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49CBC" w14:textId="5A67A8CB" w:rsidR="00BA4F5E" w:rsidRPr="002069A7" w:rsidRDefault="004E4AD6" w:rsidP="00F80733">
      <w:pPr>
        <w:jc w:val="center"/>
        <w:rPr>
          <w:rFonts w:ascii="Times New Roman" w:hAnsi="Times New Roman"/>
        </w:rPr>
      </w:pPr>
      <w:bookmarkStart w:id="0" w:name="_Hlk91147158"/>
      <w:bookmarkEnd w:id="0"/>
      <w:r>
        <w:rPr>
          <w:rFonts w:ascii="Times New Roman" w:hAnsi="Times New Roman"/>
        </w:rPr>
        <w:t>`</w:t>
      </w:r>
    </w:p>
    <w:p w14:paraId="5F7D8F38" w14:textId="77777777" w:rsidR="00453B7D" w:rsidRPr="002069A7" w:rsidRDefault="00453B7D" w:rsidP="00F80733">
      <w:pPr>
        <w:jc w:val="center"/>
        <w:rPr>
          <w:rFonts w:ascii="Times New Roman" w:hAnsi="Times New Roman"/>
          <w:noProof/>
        </w:rPr>
      </w:pPr>
      <w:r w:rsidRPr="002069A7">
        <w:rPr>
          <w:rFonts w:ascii="Times New Roman" w:hAnsi="Times New Roman"/>
          <w:noProof/>
        </w:rPr>
        <w:drawing>
          <wp:inline distT="0" distB="0" distL="0" distR="0" wp14:anchorId="3A1E8817" wp14:editId="4057B266">
            <wp:extent cx="3543300" cy="1573672"/>
            <wp:effectExtent l="19050" t="0" r="0" b="0"/>
            <wp:docPr id="1" name="Picture 1" descr="PB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logo.gif"/>
                    <pic:cNvPicPr>
                      <a:picLocks noChangeAspect="1" noChangeArrowheads="1"/>
                    </pic:cNvPicPr>
                  </pic:nvPicPr>
                  <pic:blipFill>
                    <a:blip r:embed="rId9"/>
                    <a:srcRect/>
                    <a:stretch>
                      <a:fillRect/>
                    </a:stretch>
                  </pic:blipFill>
                  <pic:spPr bwMode="auto">
                    <a:xfrm>
                      <a:off x="0" y="0"/>
                      <a:ext cx="3543300" cy="1573672"/>
                    </a:xfrm>
                    <a:prstGeom prst="rect">
                      <a:avLst/>
                    </a:prstGeom>
                    <a:noFill/>
                    <a:ln w="9525">
                      <a:noFill/>
                      <a:miter lim="800000"/>
                      <a:headEnd/>
                      <a:tailEnd/>
                    </a:ln>
                  </pic:spPr>
                </pic:pic>
              </a:graphicData>
            </a:graphic>
          </wp:inline>
        </w:drawing>
      </w:r>
    </w:p>
    <w:p w14:paraId="6EEC36A6" w14:textId="77777777" w:rsidR="00453B7D" w:rsidRPr="002069A7" w:rsidRDefault="00453B7D" w:rsidP="00F80733">
      <w:pPr>
        <w:jc w:val="center"/>
        <w:rPr>
          <w:rFonts w:ascii="Times New Roman" w:hAnsi="Times New Roman"/>
          <w:sz w:val="48"/>
          <w:szCs w:val="48"/>
        </w:rPr>
      </w:pPr>
    </w:p>
    <w:p w14:paraId="76F9804D" w14:textId="77777777" w:rsidR="00453B7D" w:rsidRPr="002069A7" w:rsidRDefault="00453B7D" w:rsidP="00F80733">
      <w:pPr>
        <w:jc w:val="center"/>
        <w:rPr>
          <w:rFonts w:ascii="Times New Roman" w:hAnsi="Times New Roman"/>
          <w:b/>
          <w:sz w:val="72"/>
          <w:szCs w:val="72"/>
          <w:u w:val="single"/>
        </w:rPr>
      </w:pPr>
      <w:r w:rsidRPr="002069A7">
        <w:rPr>
          <w:rFonts w:ascii="Times New Roman" w:hAnsi="Times New Roman"/>
          <w:b/>
          <w:sz w:val="72"/>
          <w:szCs w:val="72"/>
          <w:u w:val="single"/>
        </w:rPr>
        <w:t xml:space="preserve">PINEVILLE BEAUTY SCHOOL CATALOG </w:t>
      </w:r>
    </w:p>
    <w:p w14:paraId="5CBC0FDE" w14:textId="77777777" w:rsidR="00453B7D" w:rsidRPr="002069A7" w:rsidRDefault="00453B7D" w:rsidP="00F80733">
      <w:pPr>
        <w:jc w:val="center"/>
        <w:rPr>
          <w:rFonts w:ascii="Times New Roman" w:hAnsi="Times New Roman"/>
          <w:sz w:val="40"/>
          <w:szCs w:val="40"/>
        </w:rPr>
      </w:pPr>
    </w:p>
    <w:p w14:paraId="35B9A844" w14:textId="1C790276" w:rsidR="00453B7D" w:rsidRPr="002069A7" w:rsidRDefault="00453B7D" w:rsidP="00F80733">
      <w:pPr>
        <w:jc w:val="center"/>
        <w:rPr>
          <w:rFonts w:ascii="Times New Roman" w:hAnsi="Times New Roman"/>
          <w:sz w:val="40"/>
          <w:szCs w:val="40"/>
        </w:rPr>
      </w:pPr>
      <w:r w:rsidRPr="002069A7">
        <w:rPr>
          <w:rFonts w:ascii="Times New Roman" w:hAnsi="Times New Roman"/>
          <w:sz w:val="40"/>
          <w:szCs w:val="40"/>
        </w:rPr>
        <w:t>1008 MAIN STREET</w:t>
      </w:r>
    </w:p>
    <w:p w14:paraId="2E7912C5" w14:textId="6846BC8A" w:rsidR="00453B7D" w:rsidRPr="002069A7" w:rsidRDefault="00453B7D" w:rsidP="00F80733">
      <w:pPr>
        <w:jc w:val="center"/>
        <w:rPr>
          <w:rFonts w:ascii="Times New Roman" w:hAnsi="Times New Roman"/>
          <w:sz w:val="40"/>
          <w:szCs w:val="40"/>
        </w:rPr>
      </w:pPr>
      <w:r w:rsidRPr="002069A7">
        <w:rPr>
          <w:rFonts w:ascii="Times New Roman" w:hAnsi="Times New Roman"/>
          <w:sz w:val="40"/>
          <w:szCs w:val="40"/>
        </w:rPr>
        <w:t>PINEVILLE, LA 71360</w:t>
      </w:r>
    </w:p>
    <w:p w14:paraId="75D1CFC7" w14:textId="4DC99898" w:rsidR="00453B7D" w:rsidRPr="002069A7" w:rsidRDefault="00453B7D" w:rsidP="00F80733">
      <w:pPr>
        <w:jc w:val="center"/>
        <w:rPr>
          <w:rFonts w:ascii="Times New Roman" w:hAnsi="Times New Roman"/>
          <w:sz w:val="40"/>
          <w:szCs w:val="40"/>
        </w:rPr>
      </w:pPr>
    </w:p>
    <w:p w14:paraId="0D1CF8B0" w14:textId="003EA61C" w:rsidR="00453B7D" w:rsidRPr="002069A7" w:rsidRDefault="00453B7D" w:rsidP="00F80733">
      <w:pPr>
        <w:jc w:val="center"/>
        <w:rPr>
          <w:rFonts w:ascii="Times New Roman" w:hAnsi="Times New Roman"/>
          <w:sz w:val="52"/>
          <w:szCs w:val="52"/>
        </w:rPr>
      </w:pPr>
      <w:r w:rsidRPr="002069A7">
        <w:rPr>
          <w:rFonts w:ascii="Times New Roman" w:hAnsi="Times New Roman"/>
          <w:sz w:val="40"/>
          <w:szCs w:val="40"/>
        </w:rPr>
        <w:t xml:space="preserve">    (318) 445-1040 (Phone)</w:t>
      </w:r>
    </w:p>
    <w:p w14:paraId="2B7D20ED" w14:textId="77777777" w:rsidR="00453B7D" w:rsidRPr="002069A7" w:rsidRDefault="00453B7D" w:rsidP="00F80733">
      <w:pPr>
        <w:jc w:val="center"/>
        <w:rPr>
          <w:rFonts w:ascii="Times New Roman" w:hAnsi="Times New Roman"/>
          <w:sz w:val="40"/>
          <w:szCs w:val="40"/>
        </w:rPr>
      </w:pPr>
      <w:r w:rsidRPr="002069A7">
        <w:rPr>
          <w:rFonts w:ascii="Times New Roman" w:hAnsi="Times New Roman"/>
          <w:sz w:val="40"/>
          <w:szCs w:val="40"/>
        </w:rPr>
        <w:t>(318) 448-6090 (Fax)</w:t>
      </w:r>
    </w:p>
    <w:p w14:paraId="7A64E548" w14:textId="77777777" w:rsidR="00453B7D" w:rsidRPr="002069A7" w:rsidRDefault="00453B7D" w:rsidP="00F80733">
      <w:pPr>
        <w:jc w:val="center"/>
        <w:rPr>
          <w:rFonts w:ascii="Times New Roman" w:hAnsi="Times New Roman"/>
          <w:sz w:val="52"/>
          <w:szCs w:val="52"/>
        </w:rPr>
      </w:pPr>
    </w:p>
    <w:p w14:paraId="0BBCFC69" w14:textId="77777777" w:rsidR="00453B7D" w:rsidRPr="002069A7" w:rsidRDefault="00453B7D" w:rsidP="00F80733">
      <w:pPr>
        <w:ind w:left="1440" w:firstLine="720"/>
        <w:rPr>
          <w:rFonts w:ascii="Times New Roman" w:hAnsi="Times New Roman"/>
          <w:i/>
        </w:rPr>
      </w:pPr>
      <w:r w:rsidRPr="002069A7">
        <w:rPr>
          <w:rFonts w:ascii="Times New Roman" w:hAnsi="Times New Roman"/>
        </w:rPr>
        <w:t xml:space="preserve">           </w:t>
      </w:r>
      <w:hyperlink r:id="rId10" w:history="1">
        <w:r w:rsidRPr="002069A7">
          <w:rPr>
            <w:rStyle w:val="Hyperlink"/>
            <w:rFonts w:ascii="Times New Roman" w:hAnsi="Times New Roman"/>
            <w:i/>
            <w:sz w:val="52"/>
            <w:szCs w:val="52"/>
          </w:rPr>
          <w:t>www.pinevillebeauty.com</w:t>
        </w:r>
      </w:hyperlink>
    </w:p>
    <w:p w14:paraId="6C2C085B" w14:textId="77777777" w:rsidR="00453B7D" w:rsidRPr="002069A7" w:rsidRDefault="00453B7D" w:rsidP="00F80733">
      <w:pPr>
        <w:rPr>
          <w:rFonts w:ascii="Times New Roman" w:hAnsi="Times New Roman"/>
        </w:rPr>
      </w:pPr>
    </w:p>
    <w:p w14:paraId="70497E72" w14:textId="77777777" w:rsidR="00453B7D" w:rsidRPr="002069A7" w:rsidRDefault="00453B7D" w:rsidP="00F80733">
      <w:pPr>
        <w:jc w:val="center"/>
        <w:rPr>
          <w:rFonts w:ascii="Times New Roman" w:hAnsi="Times New Roman"/>
        </w:rPr>
      </w:pPr>
    </w:p>
    <w:p w14:paraId="4E84D120" w14:textId="77777777" w:rsidR="00453B7D" w:rsidRPr="002069A7" w:rsidRDefault="00453B7D" w:rsidP="00F80733">
      <w:pPr>
        <w:jc w:val="center"/>
        <w:rPr>
          <w:rFonts w:ascii="Times New Roman" w:hAnsi="Times New Roman"/>
        </w:rPr>
      </w:pPr>
    </w:p>
    <w:p w14:paraId="5857A040" w14:textId="77777777" w:rsidR="00453B7D" w:rsidRPr="002069A7" w:rsidRDefault="00453B7D" w:rsidP="00F80733">
      <w:pPr>
        <w:ind w:left="2880"/>
        <w:rPr>
          <w:rFonts w:ascii="Times New Roman" w:hAnsi="Times New Roman"/>
        </w:rPr>
      </w:pPr>
      <w:r w:rsidRPr="002069A7">
        <w:rPr>
          <w:rFonts w:ascii="Times New Roman" w:hAnsi="Times New Roman"/>
        </w:rPr>
        <w:t xml:space="preserve">              </w:t>
      </w:r>
      <w:r w:rsidRPr="002069A7">
        <w:rPr>
          <w:rFonts w:ascii="Times New Roman" w:hAnsi="Times New Roman"/>
          <w:noProof/>
          <w:color w:val="3966BF"/>
        </w:rPr>
        <w:drawing>
          <wp:inline distT="0" distB="0" distL="0" distR="0" wp14:anchorId="7F63B6F0" wp14:editId="2F6E04C2">
            <wp:extent cx="1809750" cy="1524000"/>
            <wp:effectExtent l="0" t="0" r="0" b="0"/>
            <wp:docPr id="29" name="tb_8"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8"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1524000"/>
                    </a:xfrm>
                    <a:prstGeom prst="rect">
                      <a:avLst/>
                    </a:prstGeom>
                    <a:noFill/>
                    <a:ln>
                      <a:noFill/>
                    </a:ln>
                  </pic:spPr>
                </pic:pic>
              </a:graphicData>
            </a:graphic>
          </wp:inline>
        </w:drawing>
      </w:r>
      <w:r w:rsidRPr="002069A7">
        <w:rPr>
          <w:rFonts w:ascii="Times New Roman" w:hAnsi="Times New Roman"/>
        </w:rPr>
        <w:tab/>
      </w:r>
    </w:p>
    <w:p w14:paraId="34AB991B" w14:textId="6960318C" w:rsidR="00453B7D" w:rsidRPr="002069A7" w:rsidRDefault="00453B7D" w:rsidP="00F80733">
      <w:pPr>
        <w:tabs>
          <w:tab w:val="left" w:pos="7350"/>
        </w:tabs>
        <w:ind w:left="2880"/>
        <w:rPr>
          <w:rFonts w:ascii="Times New Roman" w:hAnsi="Times New Roman"/>
        </w:rPr>
      </w:pPr>
      <w:r w:rsidRPr="002069A7">
        <w:rPr>
          <w:rFonts w:ascii="Times New Roman" w:hAnsi="Times New Roman"/>
        </w:rPr>
        <w:t xml:space="preserve">     </w:t>
      </w:r>
    </w:p>
    <w:p w14:paraId="2460BAFC" w14:textId="42624BAA" w:rsidR="00995F4E" w:rsidRPr="002069A7" w:rsidRDefault="00453B7D" w:rsidP="00F80733">
      <w:pPr>
        <w:tabs>
          <w:tab w:val="left" w:pos="7350"/>
        </w:tabs>
        <w:ind w:left="2880"/>
        <w:rPr>
          <w:rFonts w:ascii="Times New Roman" w:hAnsi="Times New Roman"/>
        </w:rPr>
      </w:pPr>
      <w:r w:rsidRPr="002069A7">
        <w:rPr>
          <w:rFonts w:ascii="Times New Roman" w:hAnsi="Times New Roman"/>
        </w:rPr>
        <w:t xml:space="preserve">               Revised on </w:t>
      </w:r>
      <w:r w:rsidR="00F91694">
        <w:rPr>
          <w:rFonts w:ascii="Times New Roman" w:hAnsi="Times New Roman"/>
        </w:rPr>
        <w:t>September 20, 2024</w:t>
      </w:r>
    </w:p>
    <w:p w14:paraId="0B276358" w14:textId="77777777" w:rsidR="00B039C2" w:rsidRDefault="00504B86" w:rsidP="00F80733">
      <w:pPr>
        <w:tabs>
          <w:tab w:val="left" w:pos="7350"/>
          <w:tab w:val="right" w:pos="9360"/>
        </w:tabs>
        <w:rPr>
          <w:rFonts w:ascii="Times New Roman" w:hAnsi="Times New Roman"/>
          <w:noProof/>
        </w:rPr>
      </w:pPr>
      <w:r w:rsidRPr="002069A7">
        <w:rPr>
          <w:rFonts w:ascii="Times New Roman" w:hAnsi="Times New Roman"/>
          <w:noProof/>
        </w:rPr>
        <w:lastRenderedPageBreak/>
        <w:drawing>
          <wp:anchor distT="0" distB="0" distL="114300" distR="114300" simplePos="0" relativeHeight="251658240" behindDoc="0" locked="0" layoutInCell="1" allowOverlap="1" wp14:anchorId="5ABBAD13" wp14:editId="54F0EEBA">
            <wp:simplePos x="0" y="0"/>
            <wp:positionH relativeFrom="margin">
              <wp:align>center</wp:align>
            </wp:positionH>
            <wp:positionV relativeFrom="paragraph">
              <wp:posOffset>571</wp:posOffset>
            </wp:positionV>
            <wp:extent cx="3543300" cy="1573672"/>
            <wp:effectExtent l="0" t="0" r="0" b="7620"/>
            <wp:wrapSquare wrapText="bothSides"/>
            <wp:docPr id="9" name="Picture 9" descr="PB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Slogo.gif"/>
                    <pic:cNvPicPr>
                      <a:picLocks noChangeAspect="1" noChangeArrowheads="1"/>
                    </pic:cNvPicPr>
                  </pic:nvPicPr>
                  <pic:blipFill>
                    <a:blip r:embed="rId9"/>
                    <a:srcRect/>
                    <a:stretch>
                      <a:fillRect/>
                    </a:stretch>
                  </pic:blipFill>
                  <pic:spPr bwMode="auto">
                    <a:xfrm>
                      <a:off x="0" y="0"/>
                      <a:ext cx="3543300" cy="1573672"/>
                    </a:xfrm>
                    <a:prstGeom prst="rect">
                      <a:avLst/>
                    </a:prstGeom>
                    <a:noFill/>
                    <a:ln w="9525">
                      <a:noFill/>
                      <a:miter lim="800000"/>
                      <a:headEnd/>
                      <a:tailEnd/>
                    </a:ln>
                  </pic:spPr>
                </pic:pic>
              </a:graphicData>
            </a:graphic>
          </wp:anchor>
        </w:drawing>
      </w:r>
    </w:p>
    <w:p w14:paraId="7DC81E41" w14:textId="77777777" w:rsidR="00B039C2" w:rsidRPr="00B039C2" w:rsidRDefault="00B039C2" w:rsidP="00F80733">
      <w:pPr>
        <w:rPr>
          <w:rFonts w:ascii="Times New Roman" w:hAnsi="Times New Roman"/>
        </w:rPr>
      </w:pPr>
    </w:p>
    <w:p w14:paraId="36661355" w14:textId="77777777" w:rsidR="00B039C2" w:rsidRPr="00B039C2" w:rsidRDefault="00B039C2" w:rsidP="00F80733">
      <w:pPr>
        <w:rPr>
          <w:rFonts w:ascii="Times New Roman" w:hAnsi="Times New Roman"/>
        </w:rPr>
      </w:pPr>
    </w:p>
    <w:p w14:paraId="7BC79CCD" w14:textId="77777777" w:rsidR="00B039C2" w:rsidRPr="00B039C2" w:rsidRDefault="00B039C2" w:rsidP="00F80733">
      <w:pPr>
        <w:rPr>
          <w:rFonts w:ascii="Times New Roman" w:hAnsi="Times New Roman"/>
        </w:rPr>
      </w:pPr>
    </w:p>
    <w:p w14:paraId="253EB53C" w14:textId="07E5BF9A" w:rsidR="00504B86" w:rsidRPr="002069A7" w:rsidRDefault="00B039C2" w:rsidP="00F80733">
      <w:pPr>
        <w:tabs>
          <w:tab w:val="left" w:pos="7350"/>
          <w:tab w:val="right" w:pos="9360"/>
        </w:tabs>
        <w:rPr>
          <w:rFonts w:ascii="Times New Roman" w:hAnsi="Times New Roman"/>
          <w:noProof/>
        </w:rPr>
      </w:pPr>
      <w:r>
        <w:rPr>
          <w:rFonts w:ascii="Times New Roman" w:hAnsi="Times New Roman"/>
          <w:noProof/>
        </w:rPr>
        <w:br w:type="textWrapping" w:clear="all"/>
      </w:r>
    </w:p>
    <w:sdt>
      <w:sdtPr>
        <w:rPr>
          <w:rFonts w:ascii="Times New Roman" w:eastAsia="Calibri" w:hAnsi="Times New Roman"/>
          <w:b w:val="0"/>
          <w:bCs w:val="0"/>
          <w:kern w:val="0"/>
          <w:sz w:val="24"/>
          <w:szCs w:val="24"/>
        </w:rPr>
        <w:id w:val="-276566652"/>
        <w:docPartObj>
          <w:docPartGallery w:val="Table of Contents"/>
          <w:docPartUnique/>
        </w:docPartObj>
      </w:sdtPr>
      <w:sdtEndPr>
        <w:rPr>
          <w:noProof/>
        </w:rPr>
      </w:sdtEndPr>
      <w:sdtContent>
        <w:p w14:paraId="4350FD6E" w14:textId="30E90DC7" w:rsidR="008010B8" w:rsidRPr="002069A7" w:rsidRDefault="008010B8" w:rsidP="00F80733">
          <w:pPr>
            <w:pStyle w:val="TOCHeading"/>
            <w:rPr>
              <w:rFonts w:ascii="Times New Roman" w:hAnsi="Times New Roman"/>
            </w:rPr>
          </w:pPr>
          <w:r w:rsidRPr="002069A7">
            <w:rPr>
              <w:rFonts w:ascii="Times New Roman" w:hAnsi="Times New Roman"/>
            </w:rPr>
            <w:t>Table of Contents</w:t>
          </w:r>
        </w:p>
        <w:p w14:paraId="2DF3DBC7" w14:textId="069C221D" w:rsidR="004F6564" w:rsidRPr="007D713B" w:rsidRDefault="004F6564" w:rsidP="00F80733">
          <w:pPr>
            <w:pStyle w:val="TOC2"/>
            <w:rPr>
              <w:rFonts w:ascii="Times New Roman" w:eastAsiaTheme="minorEastAsia" w:hAnsi="Times New Roman"/>
              <w:noProof/>
            </w:rPr>
          </w:pPr>
          <w:r w:rsidRPr="007D713B">
            <w:rPr>
              <w:rFonts w:ascii="Times New Roman" w:hAnsi="Times New Roman"/>
              <w:noProof/>
            </w:rPr>
            <w:t>General Information</w:t>
          </w:r>
          <w:r w:rsidRPr="007D713B">
            <w:rPr>
              <w:rFonts w:ascii="Times New Roman" w:hAnsi="Times New Roman"/>
              <w:noProof/>
              <w:webHidden/>
            </w:rPr>
            <w:tab/>
          </w:r>
          <w:r w:rsidR="00DB1BB4" w:rsidRPr="007D713B">
            <w:rPr>
              <w:rFonts w:ascii="Times New Roman" w:hAnsi="Times New Roman"/>
              <w:noProof/>
              <w:webHidden/>
            </w:rPr>
            <w:t>5</w:t>
          </w:r>
          <w:r w:rsidR="00255F8D">
            <w:rPr>
              <w:rFonts w:ascii="Times New Roman" w:hAnsi="Times New Roman"/>
              <w:noProof/>
              <w:webHidden/>
            </w:rPr>
            <w:t>-7</w:t>
          </w:r>
        </w:p>
        <w:p w14:paraId="7F431A9C" w14:textId="51B421B3"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To Our Prospective and Enrolled Students</w:t>
          </w:r>
          <w:r w:rsidRPr="007D713B">
            <w:rPr>
              <w:rFonts w:ascii="Times New Roman" w:hAnsi="Times New Roman"/>
              <w:noProof/>
              <w:webHidden/>
            </w:rPr>
            <w:tab/>
          </w:r>
          <w:r w:rsidR="00DB1BB4" w:rsidRPr="007D713B">
            <w:rPr>
              <w:rFonts w:ascii="Times New Roman" w:hAnsi="Times New Roman"/>
              <w:noProof/>
              <w:webHidden/>
            </w:rPr>
            <w:t>5</w:t>
          </w:r>
        </w:p>
        <w:p w14:paraId="4C60D127" w14:textId="7BD29FEB"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Mission Statement</w:t>
          </w:r>
          <w:r w:rsidRPr="007D713B">
            <w:rPr>
              <w:rFonts w:ascii="Times New Roman" w:hAnsi="Times New Roman"/>
              <w:noProof/>
              <w:webHidden/>
            </w:rPr>
            <w:tab/>
          </w:r>
          <w:r w:rsidR="00DB1BB4" w:rsidRPr="007D713B">
            <w:rPr>
              <w:rFonts w:ascii="Times New Roman" w:hAnsi="Times New Roman"/>
              <w:noProof/>
              <w:webHidden/>
            </w:rPr>
            <w:t>5</w:t>
          </w:r>
        </w:p>
        <w:p w14:paraId="39449006" w14:textId="5E67411C"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Objectives</w:t>
          </w:r>
          <w:r w:rsidRPr="007D713B">
            <w:rPr>
              <w:rFonts w:ascii="Times New Roman" w:hAnsi="Times New Roman"/>
              <w:noProof/>
              <w:webHidden/>
            </w:rPr>
            <w:tab/>
          </w:r>
          <w:r w:rsidR="00DB1BB4" w:rsidRPr="007D713B">
            <w:rPr>
              <w:rFonts w:ascii="Times New Roman" w:hAnsi="Times New Roman"/>
              <w:noProof/>
              <w:webHidden/>
            </w:rPr>
            <w:t>5</w:t>
          </w:r>
        </w:p>
        <w:p w14:paraId="1655FB44" w14:textId="2DA6C9F3"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Pineville Beauty School Licensures and Accreditation</w:t>
          </w:r>
          <w:r w:rsidRPr="007D713B">
            <w:rPr>
              <w:rFonts w:ascii="Times New Roman" w:hAnsi="Times New Roman"/>
              <w:noProof/>
              <w:webHidden/>
            </w:rPr>
            <w:tab/>
          </w:r>
          <w:r w:rsidR="00DB1BB4" w:rsidRPr="007D713B">
            <w:rPr>
              <w:rFonts w:ascii="Times New Roman" w:hAnsi="Times New Roman"/>
              <w:noProof/>
              <w:webHidden/>
            </w:rPr>
            <w:t>5</w:t>
          </w:r>
        </w:p>
        <w:p w14:paraId="7B95254F" w14:textId="4182C359"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Administration &amp; Faculty</w:t>
          </w:r>
          <w:r w:rsidRPr="007D713B">
            <w:rPr>
              <w:rFonts w:ascii="Times New Roman" w:hAnsi="Times New Roman"/>
              <w:noProof/>
              <w:webHidden/>
            </w:rPr>
            <w:tab/>
          </w:r>
          <w:r w:rsidR="00DB1BB4" w:rsidRPr="007D713B">
            <w:rPr>
              <w:rFonts w:ascii="Times New Roman" w:hAnsi="Times New Roman"/>
              <w:noProof/>
              <w:webHidden/>
            </w:rPr>
            <w:t>5</w:t>
          </w:r>
          <w:r w:rsidR="00F63C5F" w:rsidRPr="007D713B">
            <w:rPr>
              <w:rFonts w:ascii="Times New Roman" w:hAnsi="Times New Roman"/>
              <w:noProof/>
            </w:rPr>
            <w:t>-6</w:t>
          </w:r>
        </w:p>
        <w:p w14:paraId="23C53E17" w14:textId="6D94E8D6"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School Location, Facilities and Equipment</w:t>
          </w:r>
          <w:r w:rsidRPr="007D713B">
            <w:rPr>
              <w:rFonts w:ascii="Times New Roman" w:hAnsi="Times New Roman"/>
              <w:noProof/>
              <w:webHidden/>
            </w:rPr>
            <w:tab/>
          </w:r>
          <w:r w:rsidR="00DB1BB4" w:rsidRPr="007D713B">
            <w:rPr>
              <w:rFonts w:ascii="Times New Roman" w:hAnsi="Times New Roman"/>
              <w:noProof/>
              <w:webHidden/>
            </w:rPr>
            <w:t>6</w:t>
          </w:r>
        </w:p>
        <w:p w14:paraId="60EBAB88" w14:textId="29B64ED0" w:rsidR="004F6564" w:rsidRPr="007D713B" w:rsidRDefault="004E6421" w:rsidP="00F80733">
          <w:pPr>
            <w:pStyle w:val="TOC3"/>
            <w:tabs>
              <w:tab w:val="right" w:leader="dot" w:pos="10790"/>
            </w:tabs>
            <w:rPr>
              <w:rFonts w:ascii="Times New Roman" w:eastAsiaTheme="minorEastAsia" w:hAnsi="Times New Roman"/>
              <w:noProof/>
            </w:rPr>
          </w:pPr>
          <w:r>
            <w:rPr>
              <w:rFonts w:ascii="Times New Roman" w:hAnsi="Times New Roman"/>
              <w:noProof/>
            </w:rPr>
            <w:t>Courses/</w:t>
          </w:r>
          <w:r w:rsidR="004F6564" w:rsidRPr="007D713B">
            <w:rPr>
              <w:rFonts w:ascii="Times New Roman" w:hAnsi="Times New Roman"/>
              <w:noProof/>
            </w:rPr>
            <w:t>Programs Offered</w:t>
          </w:r>
          <w:r w:rsidR="004F6564" w:rsidRPr="007D713B">
            <w:rPr>
              <w:rFonts w:ascii="Times New Roman" w:hAnsi="Times New Roman"/>
              <w:noProof/>
              <w:webHidden/>
            </w:rPr>
            <w:tab/>
          </w:r>
          <w:r w:rsidR="00DB1BB4" w:rsidRPr="007D713B">
            <w:rPr>
              <w:rFonts w:ascii="Times New Roman" w:hAnsi="Times New Roman"/>
              <w:noProof/>
              <w:webHidden/>
            </w:rPr>
            <w:t>6</w:t>
          </w:r>
        </w:p>
        <w:p w14:paraId="4C205C91" w14:textId="178837D8"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Statement of Non-Discrimination</w:t>
          </w:r>
          <w:r w:rsidRPr="007D713B">
            <w:rPr>
              <w:rFonts w:ascii="Times New Roman" w:hAnsi="Times New Roman"/>
              <w:noProof/>
              <w:webHidden/>
            </w:rPr>
            <w:tab/>
          </w:r>
          <w:r w:rsidR="00DB1BB4" w:rsidRPr="007D713B">
            <w:rPr>
              <w:rFonts w:ascii="Times New Roman" w:hAnsi="Times New Roman"/>
              <w:noProof/>
              <w:webHidden/>
            </w:rPr>
            <w:t>6</w:t>
          </w:r>
        </w:p>
        <w:p w14:paraId="108C108D" w14:textId="020240AB"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Students with Disabilities</w:t>
          </w:r>
          <w:r w:rsidRPr="007D713B">
            <w:rPr>
              <w:rFonts w:ascii="Times New Roman" w:hAnsi="Times New Roman"/>
              <w:noProof/>
              <w:webHidden/>
            </w:rPr>
            <w:tab/>
          </w:r>
          <w:r w:rsidR="00DB1BB4" w:rsidRPr="007D713B">
            <w:rPr>
              <w:rFonts w:ascii="Times New Roman" w:hAnsi="Times New Roman"/>
              <w:noProof/>
              <w:webHidden/>
            </w:rPr>
            <w:t>6</w:t>
          </w:r>
        </w:p>
        <w:p w14:paraId="6863BDF2" w14:textId="31DDFE6A"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Application for Auxiliary Aid/Accommodations</w:t>
          </w:r>
          <w:r w:rsidRPr="007D713B">
            <w:rPr>
              <w:rFonts w:ascii="Times New Roman" w:hAnsi="Times New Roman"/>
              <w:noProof/>
              <w:webHidden/>
            </w:rPr>
            <w:tab/>
          </w:r>
          <w:r w:rsidR="00DB1BB4" w:rsidRPr="007D713B">
            <w:rPr>
              <w:rFonts w:ascii="Times New Roman" w:hAnsi="Times New Roman"/>
              <w:noProof/>
              <w:webHidden/>
            </w:rPr>
            <w:t>6</w:t>
          </w:r>
          <w:r w:rsidR="00735EB3" w:rsidRPr="007D713B">
            <w:rPr>
              <w:rStyle w:val="Hyperlink"/>
              <w:rFonts w:ascii="Times New Roman" w:hAnsi="Times New Roman"/>
              <w:noProof/>
              <w:color w:val="auto"/>
              <w:u w:val="none"/>
            </w:rPr>
            <w:t>-7</w:t>
          </w:r>
        </w:p>
        <w:p w14:paraId="557AED1E" w14:textId="5044C9C4"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Student’s Right-to-Know</w:t>
          </w:r>
          <w:r w:rsidRPr="007D713B">
            <w:rPr>
              <w:rFonts w:ascii="Times New Roman" w:hAnsi="Times New Roman"/>
              <w:noProof/>
              <w:webHidden/>
            </w:rPr>
            <w:tab/>
          </w:r>
          <w:r w:rsidR="00DB1BB4" w:rsidRPr="007D713B">
            <w:rPr>
              <w:rFonts w:ascii="Times New Roman" w:hAnsi="Times New Roman"/>
              <w:noProof/>
              <w:webHidden/>
            </w:rPr>
            <w:t>7</w:t>
          </w:r>
        </w:p>
        <w:p w14:paraId="67E76991" w14:textId="6699B2C3" w:rsidR="004F6564" w:rsidRPr="007D713B" w:rsidRDefault="008B74E5" w:rsidP="00F80733">
          <w:pPr>
            <w:pStyle w:val="TOC2"/>
            <w:rPr>
              <w:rFonts w:ascii="Times New Roman" w:eastAsiaTheme="minorEastAsia" w:hAnsi="Times New Roman"/>
              <w:noProof/>
            </w:rPr>
          </w:pPr>
          <w:r w:rsidRPr="007D713B">
            <w:rPr>
              <w:rFonts w:ascii="Times New Roman" w:hAnsi="Times New Roman"/>
            </w:rPr>
            <w:t xml:space="preserve"> </w:t>
          </w:r>
          <w:r w:rsidR="004F6564" w:rsidRPr="007D713B">
            <w:rPr>
              <w:rFonts w:ascii="Times New Roman" w:hAnsi="Times New Roman"/>
              <w:noProof/>
            </w:rPr>
            <w:t>Academics</w:t>
          </w:r>
          <w:r w:rsidR="004F6564" w:rsidRPr="007D713B">
            <w:rPr>
              <w:rFonts w:ascii="Times New Roman" w:hAnsi="Times New Roman"/>
              <w:noProof/>
              <w:webHidden/>
            </w:rPr>
            <w:tab/>
          </w:r>
          <w:r w:rsidR="0036308B">
            <w:rPr>
              <w:rFonts w:ascii="Times New Roman" w:hAnsi="Times New Roman"/>
              <w:noProof/>
              <w:webHidden/>
            </w:rPr>
            <w:t>8</w:t>
          </w:r>
          <w:r w:rsidR="00735EB3" w:rsidRPr="007D713B">
            <w:rPr>
              <w:rStyle w:val="Hyperlink"/>
              <w:rFonts w:ascii="Times New Roman" w:hAnsi="Times New Roman"/>
              <w:noProof/>
              <w:color w:val="auto"/>
              <w:u w:val="none"/>
            </w:rPr>
            <w:t>-9</w:t>
          </w:r>
        </w:p>
        <w:p w14:paraId="33C9DF6E" w14:textId="0F5F9C06" w:rsidR="004F6564" w:rsidRPr="007D713B" w:rsidRDefault="006700AE" w:rsidP="00F80733">
          <w:pPr>
            <w:pStyle w:val="TOC2"/>
            <w:rPr>
              <w:rFonts w:ascii="Times New Roman" w:eastAsiaTheme="minorEastAsia" w:hAnsi="Times New Roman"/>
              <w:noProof/>
            </w:rPr>
          </w:pPr>
          <w:r w:rsidRPr="007D713B">
            <w:rPr>
              <w:rFonts w:ascii="Times New Roman" w:hAnsi="Times New Roman"/>
            </w:rPr>
            <w:t xml:space="preserve">   </w:t>
          </w:r>
          <w:r w:rsidR="004F6564" w:rsidRPr="007D713B">
            <w:rPr>
              <w:rFonts w:ascii="Times New Roman" w:hAnsi="Times New Roman"/>
              <w:noProof/>
            </w:rPr>
            <w:t>Admissions Requirements</w:t>
          </w:r>
          <w:r w:rsidR="004F6564" w:rsidRPr="007D713B">
            <w:rPr>
              <w:rFonts w:ascii="Times New Roman" w:hAnsi="Times New Roman"/>
              <w:noProof/>
              <w:webHidden/>
            </w:rPr>
            <w:tab/>
          </w:r>
          <w:r w:rsidR="0036308B">
            <w:rPr>
              <w:rFonts w:ascii="Times New Roman" w:hAnsi="Times New Roman"/>
              <w:noProof/>
              <w:webHidden/>
            </w:rPr>
            <w:t>8</w:t>
          </w:r>
          <w:r w:rsidR="002C6A70">
            <w:rPr>
              <w:rFonts w:ascii="Times New Roman" w:hAnsi="Times New Roman"/>
              <w:noProof/>
              <w:webHidden/>
            </w:rPr>
            <w:t>-9</w:t>
          </w:r>
        </w:p>
        <w:p w14:paraId="628D4D2F" w14:textId="245DF5A9"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Re-Entry Students</w:t>
          </w:r>
          <w:r w:rsidRPr="007D713B">
            <w:rPr>
              <w:rFonts w:ascii="Times New Roman" w:hAnsi="Times New Roman"/>
              <w:noProof/>
              <w:webHidden/>
            </w:rPr>
            <w:tab/>
          </w:r>
          <w:r w:rsidR="00DB1BB4" w:rsidRPr="007D713B">
            <w:rPr>
              <w:rFonts w:ascii="Times New Roman" w:hAnsi="Times New Roman"/>
              <w:noProof/>
              <w:webHidden/>
            </w:rPr>
            <w:t>8</w:t>
          </w:r>
        </w:p>
        <w:p w14:paraId="61D6F630" w14:textId="5C8FAAC8"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Enrollment Dates</w:t>
          </w:r>
          <w:r w:rsidRPr="007D713B">
            <w:rPr>
              <w:rFonts w:ascii="Times New Roman" w:hAnsi="Times New Roman"/>
              <w:noProof/>
              <w:webHidden/>
            </w:rPr>
            <w:tab/>
          </w:r>
          <w:r w:rsidR="00DB1BB4" w:rsidRPr="007D713B">
            <w:rPr>
              <w:rFonts w:ascii="Times New Roman" w:hAnsi="Times New Roman"/>
              <w:noProof/>
              <w:webHidden/>
            </w:rPr>
            <w:t>8</w:t>
          </w:r>
        </w:p>
        <w:p w14:paraId="0EAF81C8" w14:textId="05E0D96D"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Student Orientation:</w:t>
          </w:r>
          <w:r w:rsidRPr="007D713B">
            <w:rPr>
              <w:rFonts w:ascii="Times New Roman" w:hAnsi="Times New Roman"/>
              <w:noProof/>
              <w:webHidden/>
            </w:rPr>
            <w:tab/>
          </w:r>
          <w:r w:rsidR="00DB1BB4" w:rsidRPr="007D713B">
            <w:rPr>
              <w:rFonts w:ascii="Times New Roman" w:hAnsi="Times New Roman"/>
              <w:noProof/>
              <w:webHidden/>
            </w:rPr>
            <w:t>8</w:t>
          </w:r>
        </w:p>
        <w:p w14:paraId="7E12902C" w14:textId="5BD5CFE1"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School Holidays</w:t>
          </w:r>
          <w:r w:rsidRPr="007D713B">
            <w:rPr>
              <w:rFonts w:ascii="Times New Roman" w:hAnsi="Times New Roman"/>
              <w:noProof/>
              <w:webHidden/>
            </w:rPr>
            <w:tab/>
          </w:r>
          <w:r w:rsidR="00DB1BB4" w:rsidRPr="007D713B">
            <w:rPr>
              <w:rFonts w:ascii="Times New Roman" w:hAnsi="Times New Roman"/>
              <w:noProof/>
              <w:webHidden/>
            </w:rPr>
            <w:t>8</w:t>
          </w:r>
        </w:p>
        <w:p w14:paraId="2931E2DE" w14:textId="0154A0D6"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Graduation Requirements</w:t>
          </w:r>
          <w:r w:rsidRPr="007D713B">
            <w:rPr>
              <w:rFonts w:ascii="Times New Roman" w:hAnsi="Times New Roman"/>
              <w:noProof/>
              <w:webHidden/>
            </w:rPr>
            <w:tab/>
          </w:r>
          <w:r w:rsidR="009305C8">
            <w:rPr>
              <w:rFonts w:ascii="Times New Roman" w:hAnsi="Times New Roman"/>
              <w:noProof/>
              <w:webHidden/>
            </w:rPr>
            <w:t>8</w:t>
          </w:r>
        </w:p>
        <w:p w14:paraId="79D9344A" w14:textId="030EDF34"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 xml:space="preserve">State Board </w:t>
          </w:r>
          <w:r w:rsidR="00773B96">
            <w:rPr>
              <w:rFonts w:ascii="Times New Roman" w:hAnsi="Times New Roman"/>
              <w:noProof/>
            </w:rPr>
            <w:t xml:space="preserve">Registration, </w:t>
          </w:r>
          <w:r w:rsidRPr="007D713B">
            <w:rPr>
              <w:rFonts w:ascii="Times New Roman" w:hAnsi="Times New Roman"/>
              <w:noProof/>
            </w:rPr>
            <w:t>Examination and Licensing</w:t>
          </w:r>
          <w:r w:rsidRPr="007D713B">
            <w:rPr>
              <w:rFonts w:ascii="Times New Roman" w:hAnsi="Times New Roman"/>
              <w:noProof/>
              <w:webHidden/>
            </w:rPr>
            <w:tab/>
          </w:r>
          <w:r w:rsidR="002C6A70">
            <w:rPr>
              <w:rFonts w:ascii="Times New Roman" w:hAnsi="Times New Roman"/>
              <w:noProof/>
              <w:webHidden/>
            </w:rPr>
            <w:t>8-</w:t>
          </w:r>
          <w:r w:rsidR="00D92BBC" w:rsidRPr="007D713B">
            <w:rPr>
              <w:rStyle w:val="Hyperlink"/>
              <w:rFonts w:ascii="Times New Roman" w:hAnsi="Times New Roman"/>
              <w:noProof/>
              <w:color w:val="auto"/>
              <w:u w:val="none"/>
            </w:rPr>
            <w:t>9</w:t>
          </w:r>
        </w:p>
        <w:p w14:paraId="1CB7EC54" w14:textId="3EC0719F"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Employment After Graduation/Pre-Requisites for Employment</w:t>
          </w:r>
          <w:r w:rsidRPr="007D713B">
            <w:rPr>
              <w:rFonts w:ascii="Times New Roman" w:hAnsi="Times New Roman"/>
              <w:noProof/>
              <w:webHidden/>
            </w:rPr>
            <w:tab/>
          </w:r>
          <w:r w:rsidR="00DB1BB4" w:rsidRPr="007D713B">
            <w:rPr>
              <w:rFonts w:ascii="Times New Roman" w:hAnsi="Times New Roman"/>
              <w:noProof/>
              <w:webHidden/>
            </w:rPr>
            <w:t>9</w:t>
          </w:r>
        </w:p>
        <w:p w14:paraId="56F2064A" w14:textId="27C24C75"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Placement Service or Assistance Service</w:t>
          </w:r>
          <w:r w:rsidRPr="007D713B">
            <w:rPr>
              <w:rFonts w:ascii="Times New Roman" w:hAnsi="Times New Roman"/>
              <w:noProof/>
              <w:webHidden/>
            </w:rPr>
            <w:tab/>
          </w:r>
          <w:r w:rsidR="00DB1BB4" w:rsidRPr="007D713B">
            <w:rPr>
              <w:rFonts w:ascii="Times New Roman" w:hAnsi="Times New Roman"/>
              <w:noProof/>
              <w:webHidden/>
            </w:rPr>
            <w:t>9</w:t>
          </w:r>
        </w:p>
        <w:p w14:paraId="1DE8326E" w14:textId="622E0C1E" w:rsidR="004F6564" w:rsidRPr="007D713B" w:rsidRDefault="004F6564" w:rsidP="00F80733">
          <w:pPr>
            <w:pStyle w:val="TOC2"/>
            <w:rPr>
              <w:rFonts w:ascii="Times New Roman" w:eastAsiaTheme="minorEastAsia" w:hAnsi="Times New Roman"/>
              <w:noProof/>
            </w:rPr>
          </w:pPr>
          <w:r w:rsidRPr="007D713B">
            <w:rPr>
              <w:rFonts w:ascii="Times New Roman" w:hAnsi="Times New Roman"/>
              <w:noProof/>
            </w:rPr>
            <w:t>Financial Aid</w:t>
          </w:r>
          <w:r w:rsidRPr="007D713B">
            <w:rPr>
              <w:rFonts w:ascii="Times New Roman" w:hAnsi="Times New Roman"/>
              <w:noProof/>
              <w:webHidden/>
            </w:rPr>
            <w:tab/>
          </w:r>
          <w:r w:rsidR="002C6A70">
            <w:rPr>
              <w:rFonts w:ascii="Times New Roman" w:hAnsi="Times New Roman"/>
              <w:noProof/>
              <w:webHidden/>
            </w:rPr>
            <w:t>9-15</w:t>
          </w:r>
        </w:p>
        <w:p w14:paraId="6FE36EDD" w14:textId="401681B3"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Method of Payment</w:t>
          </w:r>
          <w:r w:rsidRPr="007D713B">
            <w:rPr>
              <w:rFonts w:ascii="Times New Roman" w:hAnsi="Times New Roman"/>
              <w:noProof/>
              <w:webHidden/>
            </w:rPr>
            <w:tab/>
          </w:r>
          <w:r w:rsidR="002C6A70">
            <w:rPr>
              <w:rFonts w:ascii="Times New Roman" w:hAnsi="Times New Roman"/>
              <w:noProof/>
              <w:webHidden/>
            </w:rPr>
            <w:t>9</w:t>
          </w:r>
        </w:p>
        <w:p w14:paraId="03210A60" w14:textId="0A6F56AB"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Federal Student Aid</w:t>
          </w:r>
          <w:r w:rsidRPr="007D713B">
            <w:rPr>
              <w:rFonts w:ascii="Times New Roman" w:hAnsi="Times New Roman"/>
              <w:noProof/>
              <w:webHidden/>
            </w:rPr>
            <w:tab/>
          </w:r>
          <w:r w:rsidR="006D0D17">
            <w:rPr>
              <w:rFonts w:ascii="Times New Roman" w:hAnsi="Times New Roman"/>
              <w:noProof/>
              <w:webHidden/>
            </w:rPr>
            <w:t>10</w:t>
          </w:r>
          <w:r w:rsidR="00D92BBC" w:rsidRPr="007D713B">
            <w:rPr>
              <w:rStyle w:val="Hyperlink"/>
              <w:rFonts w:ascii="Times New Roman" w:hAnsi="Times New Roman"/>
              <w:noProof/>
              <w:color w:val="auto"/>
              <w:u w:val="none"/>
            </w:rPr>
            <w:t>-1</w:t>
          </w:r>
          <w:r w:rsidR="002C6A70">
            <w:rPr>
              <w:rStyle w:val="Hyperlink"/>
              <w:rFonts w:ascii="Times New Roman" w:hAnsi="Times New Roman"/>
              <w:noProof/>
              <w:color w:val="auto"/>
              <w:u w:val="none"/>
            </w:rPr>
            <w:t>1</w:t>
          </w:r>
        </w:p>
        <w:p w14:paraId="2597C28B" w14:textId="3F520829"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Other Financial Assistance Programs</w:t>
          </w:r>
          <w:r w:rsidRPr="007D713B">
            <w:rPr>
              <w:rFonts w:ascii="Times New Roman" w:hAnsi="Times New Roman"/>
              <w:noProof/>
              <w:webHidden/>
            </w:rPr>
            <w:tab/>
          </w:r>
          <w:r w:rsidR="00DB1BB4" w:rsidRPr="007D713B">
            <w:rPr>
              <w:rFonts w:ascii="Times New Roman" w:hAnsi="Times New Roman"/>
              <w:noProof/>
              <w:webHidden/>
            </w:rPr>
            <w:t>1</w:t>
          </w:r>
          <w:r w:rsidR="002C6A70">
            <w:rPr>
              <w:rFonts w:ascii="Times New Roman" w:hAnsi="Times New Roman"/>
              <w:noProof/>
              <w:webHidden/>
            </w:rPr>
            <w:t>1</w:t>
          </w:r>
          <w:r w:rsidR="005A53A2">
            <w:rPr>
              <w:rFonts w:ascii="Times New Roman" w:hAnsi="Times New Roman"/>
              <w:noProof/>
              <w:webHidden/>
            </w:rPr>
            <w:t>-1</w:t>
          </w:r>
          <w:r w:rsidR="002C6A70">
            <w:rPr>
              <w:rFonts w:ascii="Times New Roman" w:hAnsi="Times New Roman"/>
              <w:noProof/>
              <w:webHidden/>
            </w:rPr>
            <w:t>2</w:t>
          </w:r>
        </w:p>
        <w:p w14:paraId="4A0F14C8" w14:textId="6496EEFA"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Refund Policy</w:t>
          </w:r>
          <w:r w:rsidRPr="007D713B">
            <w:rPr>
              <w:rFonts w:ascii="Times New Roman" w:hAnsi="Times New Roman"/>
              <w:noProof/>
              <w:webHidden/>
            </w:rPr>
            <w:tab/>
          </w:r>
          <w:r w:rsidR="00DB1BB4" w:rsidRPr="007D713B">
            <w:rPr>
              <w:rFonts w:ascii="Times New Roman" w:hAnsi="Times New Roman"/>
              <w:noProof/>
              <w:webHidden/>
            </w:rPr>
            <w:t>1</w:t>
          </w:r>
          <w:r w:rsidR="002C6A70">
            <w:rPr>
              <w:rFonts w:ascii="Times New Roman" w:hAnsi="Times New Roman"/>
              <w:noProof/>
              <w:webHidden/>
            </w:rPr>
            <w:t>2</w:t>
          </w:r>
          <w:r w:rsidR="00D92BBC" w:rsidRPr="007D713B">
            <w:rPr>
              <w:rStyle w:val="Hyperlink"/>
              <w:rFonts w:ascii="Times New Roman" w:hAnsi="Times New Roman"/>
              <w:noProof/>
              <w:color w:val="auto"/>
              <w:u w:val="none"/>
            </w:rPr>
            <w:t>-1</w:t>
          </w:r>
          <w:r w:rsidR="002C6A70">
            <w:rPr>
              <w:rStyle w:val="Hyperlink"/>
              <w:rFonts w:ascii="Times New Roman" w:hAnsi="Times New Roman"/>
              <w:noProof/>
              <w:color w:val="auto"/>
              <w:u w:val="none"/>
            </w:rPr>
            <w:t>3</w:t>
          </w:r>
        </w:p>
        <w:p w14:paraId="3F9D15AC" w14:textId="7BC7A9F0"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Return of Title IV Funds</w:t>
          </w:r>
          <w:r w:rsidRPr="007D713B">
            <w:rPr>
              <w:rFonts w:ascii="Times New Roman" w:hAnsi="Times New Roman"/>
              <w:noProof/>
              <w:webHidden/>
            </w:rPr>
            <w:tab/>
          </w:r>
          <w:r w:rsidR="002C6A70">
            <w:rPr>
              <w:rFonts w:ascii="Times New Roman" w:hAnsi="Times New Roman"/>
              <w:noProof/>
              <w:webHidden/>
            </w:rPr>
            <w:t>13-14</w:t>
          </w:r>
        </w:p>
        <w:p w14:paraId="0855393C" w14:textId="644DD18C"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lastRenderedPageBreak/>
            <w:t>Leave of Absence (LOA) Policy</w:t>
          </w:r>
          <w:r w:rsidRPr="007D713B">
            <w:rPr>
              <w:rFonts w:ascii="Times New Roman" w:hAnsi="Times New Roman"/>
              <w:noProof/>
              <w:webHidden/>
            </w:rPr>
            <w:tab/>
          </w:r>
          <w:r w:rsidR="00DB1BB4" w:rsidRPr="007D713B">
            <w:rPr>
              <w:rFonts w:ascii="Times New Roman" w:hAnsi="Times New Roman"/>
              <w:noProof/>
              <w:webHidden/>
            </w:rPr>
            <w:t>14</w:t>
          </w:r>
        </w:p>
        <w:p w14:paraId="48816CCB" w14:textId="23889113"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Exceptions of Leave of Absence (LOA) Policy</w:t>
          </w:r>
          <w:r w:rsidRPr="007D713B">
            <w:rPr>
              <w:rFonts w:ascii="Times New Roman" w:hAnsi="Times New Roman"/>
              <w:noProof/>
              <w:webHidden/>
            </w:rPr>
            <w:tab/>
          </w:r>
          <w:r w:rsidR="00DB1BB4" w:rsidRPr="007D713B">
            <w:rPr>
              <w:rFonts w:ascii="Times New Roman" w:hAnsi="Times New Roman"/>
              <w:noProof/>
              <w:webHidden/>
            </w:rPr>
            <w:t>1</w:t>
          </w:r>
          <w:r w:rsidR="002C6A70">
            <w:rPr>
              <w:rFonts w:ascii="Times New Roman" w:hAnsi="Times New Roman"/>
              <w:noProof/>
              <w:webHidden/>
            </w:rPr>
            <w:t>4</w:t>
          </w:r>
        </w:p>
        <w:p w14:paraId="283771DA" w14:textId="784C9CCC"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Absences Versus Leave of Absence (LOA)</w:t>
          </w:r>
          <w:r w:rsidRPr="007D713B">
            <w:rPr>
              <w:rFonts w:ascii="Times New Roman" w:hAnsi="Times New Roman"/>
              <w:noProof/>
              <w:webHidden/>
            </w:rPr>
            <w:tab/>
          </w:r>
          <w:r w:rsidR="00DB1BB4" w:rsidRPr="007D713B">
            <w:rPr>
              <w:rFonts w:ascii="Times New Roman" w:hAnsi="Times New Roman"/>
              <w:noProof/>
              <w:webHidden/>
            </w:rPr>
            <w:t>1</w:t>
          </w:r>
          <w:r w:rsidR="002C6A70">
            <w:rPr>
              <w:rFonts w:ascii="Times New Roman" w:hAnsi="Times New Roman"/>
              <w:noProof/>
              <w:webHidden/>
            </w:rPr>
            <w:t>4-15</w:t>
          </w:r>
        </w:p>
        <w:p w14:paraId="72178452" w14:textId="4D9AFB2A"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Policy on Tardiness and Make-Up Work</w:t>
          </w:r>
          <w:r w:rsidRPr="007D713B">
            <w:rPr>
              <w:rFonts w:ascii="Times New Roman" w:hAnsi="Times New Roman"/>
              <w:noProof/>
              <w:webHidden/>
            </w:rPr>
            <w:tab/>
          </w:r>
          <w:r w:rsidR="00DB1BB4" w:rsidRPr="007D713B">
            <w:rPr>
              <w:rFonts w:ascii="Times New Roman" w:hAnsi="Times New Roman"/>
              <w:noProof/>
              <w:webHidden/>
            </w:rPr>
            <w:t>15</w:t>
          </w:r>
        </w:p>
        <w:p w14:paraId="0B3C2C9D" w14:textId="5A9E5295"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Calculation of Over-Time Charges</w:t>
          </w:r>
          <w:r w:rsidRPr="007D713B">
            <w:rPr>
              <w:rFonts w:ascii="Times New Roman" w:hAnsi="Times New Roman"/>
              <w:noProof/>
              <w:webHidden/>
            </w:rPr>
            <w:tab/>
          </w:r>
          <w:r w:rsidR="00DB1BB4" w:rsidRPr="007D713B">
            <w:rPr>
              <w:rFonts w:ascii="Times New Roman" w:hAnsi="Times New Roman"/>
              <w:noProof/>
              <w:webHidden/>
            </w:rPr>
            <w:t>15</w:t>
          </w:r>
        </w:p>
        <w:p w14:paraId="1E882907" w14:textId="5A8C21FB"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Withdrawal and Settlement Policy</w:t>
          </w:r>
          <w:r w:rsidRPr="007D713B">
            <w:rPr>
              <w:rFonts w:ascii="Times New Roman" w:hAnsi="Times New Roman"/>
              <w:noProof/>
              <w:webHidden/>
            </w:rPr>
            <w:tab/>
          </w:r>
          <w:r w:rsidR="00DB1BB4" w:rsidRPr="007D713B">
            <w:rPr>
              <w:rFonts w:ascii="Times New Roman" w:hAnsi="Times New Roman"/>
              <w:noProof/>
              <w:webHidden/>
            </w:rPr>
            <w:t>1</w:t>
          </w:r>
          <w:r w:rsidR="002C6A70">
            <w:rPr>
              <w:rFonts w:ascii="Times New Roman" w:hAnsi="Times New Roman"/>
              <w:noProof/>
              <w:webHidden/>
            </w:rPr>
            <w:t>5</w:t>
          </w:r>
        </w:p>
        <w:p w14:paraId="689AA88A" w14:textId="5CD6EF98" w:rsidR="004F6564" w:rsidRPr="007D713B" w:rsidRDefault="004F6564" w:rsidP="00F80733">
          <w:pPr>
            <w:pStyle w:val="TOC2"/>
            <w:rPr>
              <w:rFonts w:ascii="Times New Roman" w:eastAsiaTheme="minorEastAsia" w:hAnsi="Times New Roman"/>
              <w:noProof/>
            </w:rPr>
          </w:pPr>
          <w:r w:rsidRPr="007D713B">
            <w:rPr>
              <w:rFonts w:ascii="Times New Roman" w:hAnsi="Times New Roman"/>
              <w:noProof/>
            </w:rPr>
            <w:t>Curriculum</w:t>
          </w:r>
          <w:r w:rsidRPr="007D713B">
            <w:rPr>
              <w:rFonts w:ascii="Times New Roman" w:hAnsi="Times New Roman"/>
              <w:noProof/>
              <w:webHidden/>
            </w:rPr>
            <w:tab/>
          </w:r>
          <w:r w:rsidR="002C6A70">
            <w:rPr>
              <w:rFonts w:ascii="Times New Roman" w:hAnsi="Times New Roman"/>
              <w:noProof/>
              <w:webHidden/>
            </w:rPr>
            <w:t>15-22</w:t>
          </w:r>
        </w:p>
        <w:p w14:paraId="10409C6A" w14:textId="2485BBD9"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Course Format</w:t>
          </w:r>
          <w:r w:rsidRPr="007D713B">
            <w:rPr>
              <w:rFonts w:ascii="Times New Roman" w:hAnsi="Times New Roman"/>
              <w:noProof/>
              <w:webHidden/>
            </w:rPr>
            <w:tab/>
          </w:r>
          <w:r w:rsidR="00DB1BB4" w:rsidRPr="007D713B">
            <w:rPr>
              <w:rFonts w:ascii="Times New Roman" w:hAnsi="Times New Roman"/>
              <w:noProof/>
              <w:webHidden/>
            </w:rPr>
            <w:t>1</w:t>
          </w:r>
          <w:r w:rsidR="002C6A70">
            <w:rPr>
              <w:rFonts w:ascii="Times New Roman" w:hAnsi="Times New Roman"/>
              <w:noProof/>
              <w:webHidden/>
            </w:rPr>
            <w:t>5</w:t>
          </w:r>
        </w:p>
        <w:p w14:paraId="11A19520" w14:textId="07BFD38D"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Disclosure for all Curriculums</w:t>
          </w:r>
          <w:r w:rsidRPr="007D713B">
            <w:rPr>
              <w:rFonts w:ascii="Times New Roman" w:hAnsi="Times New Roman"/>
              <w:noProof/>
              <w:webHidden/>
            </w:rPr>
            <w:tab/>
          </w:r>
          <w:r w:rsidR="00DB1BB4" w:rsidRPr="007D713B">
            <w:rPr>
              <w:rFonts w:ascii="Times New Roman" w:hAnsi="Times New Roman"/>
              <w:noProof/>
              <w:webHidden/>
            </w:rPr>
            <w:t>16</w:t>
          </w:r>
        </w:p>
        <w:p w14:paraId="7EE2AF3C" w14:textId="601DE738"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Notice to Student Regarding Additional Hours</w:t>
          </w:r>
          <w:r w:rsidRPr="007D713B">
            <w:rPr>
              <w:rFonts w:ascii="Times New Roman" w:hAnsi="Times New Roman"/>
              <w:noProof/>
              <w:webHidden/>
            </w:rPr>
            <w:tab/>
          </w:r>
          <w:r w:rsidR="00DB1BB4" w:rsidRPr="007D713B">
            <w:rPr>
              <w:rFonts w:ascii="Times New Roman" w:hAnsi="Times New Roman"/>
              <w:noProof/>
              <w:webHidden/>
            </w:rPr>
            <w:t>16</w:t>
          </w:r>
        </w:p>
        <w:p w14:paraId="59697CFE" w14:textId="01127310"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Weekly Schedule</w:t>
          </w:r>
          <w:r w:rsidRPr="007D713B">
            <w:rPr>
              <w:rFonts w:ascii="Times New Roman" w:hAnsi="Times New Roman"/>
              <w:noProof/>
              <w:webHidden/>
            </w:rPr>
            <w:tab/>
          </w:r>
          <w:r w:rsidR="00DB1BB4" w:rsidRPr="007D713B">
            <w:rPr>
              <w:rFonts w:ascii="Times New Roman" w:hAnsi="Times New Roman"/>
              <w:noProof/>
              <w:webHidden/>
            </w:rPr>
            <w:t>1</w:t>
          </w:r>
          <w:r w:rsidR="007B23E8">
            <w:rPr>
              <w:rFonts w:ascii="Times New Roman" w:hAnsi="Times New Roman"/>
              <w:noProof/>
              <w:webHidden/>
            </w:rPr>
            <w:t>6</w:t>
          </w:r>
        </w:p>
        <w:p w14:paraId="3EED0134" w14:textId="1838D3C2"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Dress Code</w:t>
          </w:r>
          <w:r w:rsidRPr="007D713B">
            <w:rPr>
              <w:rFonts w:ascii="Times New Roman" w:hAnsi="Times New Roman"/>
              <w:noProof/>
              <w:webHidden/>
            </w:rPr>
            <w:tab/>
          </w:r>
          <w:r w:rsidR="007B23E8">
            <w:rPr>
              <w:rFonts w:ascii="Times New Roman" w:hAnsi="Times New Roman"/>
              <w:noProof/>
              <w:webHidden/>
            </w:rPr>
            <w:t>16</w:t>
          </w:r>
        </w:p>
        <w:p w14:paraId="2553F512" w14:textId="15B533A3"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Cosmetology</w:t>
          </w:r>
          <w:r w:rsidRPr="007D713B">
            <w:rPr>
              <w:rFonts w:ascii="Times New Roman" w:hAnsi="Times New Roman"/>
              <w:noProof/>
              <w:webHidden/>
            </w:rPr>
            <w:tab/>
          </w:r>
          <w:r w:rsidR="00DB1BB4" w:rsidRPr="007D713B">
            <w:rPr>
              <w:rFonts w:ascii="Times New Roman" w:hAnsi="Times New Roman"/>
              <w:noProof/>
              <w:webHidden/>
            </w:rPr>
            <w:t>1</w:t>
          </w:r>
          <w:r w:rsidR="006D0D17">
            <w:rPr>
              <w:rFonts w:ascii="Times New Roman" w:hAnsi="Times New Roman"/>
              <w:noProof/>
              <w:webHidden/>
            </w:rPr>
            <w:t>7</w:t>
          </w:r>
          <w:r w:rsidR="00FE6DCC" w:rsidRPr="007D713B">
            <w:rPr>
              <w:rStyle w:val="Hyperlink"/>
              <w:rFonts w:ascii="Times New Roman" w:hAnsi="Times New Roman"/>
              <w:noProof/>
              <w:color w:val="auto"/>
              <w:u w:val="none"/>
            </w:rPr>
            <w:t>-</w:t>
          </w:r>
          <w:r w:rsidR="006D0D17">
            <w:rPr>
              <w:rStyle w:val="Hyperlink"/>
              <w:rFonts w:ascii="Times New Roman" w:hAnsi="Times New Roman"/>
              <w:noProof/>
              <w:color w:val="auto"/>
              <w:u w:val="none"/>
            </w:rPr>
            <w:t>1</w:t>
          </w:r>
          <w:r w:rsidR="002C6A70">
            <w:rPr>
              <w:rStyle w:val="Hyperlink"/>
              <w:rFonts w:ascii="Times New Roman" w:hAnsi="Times New Roman"/>
              <w:noProof/>
              <w:color w:val="auto"/>
              <w:u w:val="none"/>
            </w:rPr>
            <w:t>8</w:t>
          </w:r>
        </w:p>
        <w:p w14:paraId="20ED6A77" w14:textId="056C52F2"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Manicuring</w:t>
          </w:r>
          <w:r w:rsidRPr="007D713B">
            <w:rPr>
              <w:rFonts w:ascii="Times New Roman" w:hAnsi="Times New Roman"/>
              <w:noProof/>
              <w:webHidden/>
            </w:rPr>
            <w:tab/>
          </w:r>
          <w:r w:rsidR="00DB1BB4" w:rsidRPr="007D713B">
            <w:rPr>
              <w:rFonts w:ascii="Times New Roman" w:hAnsi="Times New Roman"/>
              <w:noProof/>
              <w:webHidden/>
            </w:rPr>
            <w:t>1</w:t>
          </w:r>
          <w:r w:rsidR="002C6A70">
            <w:rPr>
              <w:rFonts w:ascii="Times New Roman" w:hAnsi="Times New Roman"/>
              <w:noProof/>
              <w:webHidden/>
            </w:rPr>
            <w:t>8-19</w:t>
          </w:r>
        </w:p>
        <w:p w14:paraId="4F1A102D" w14:textId="0BF173C0"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Teacher Training</w:t>
          </w:r>
          <w:r w:rsidRPr="007D713B">
            <w:rPr>
              <w:rFonts w:ascii="Times New Roman" w:hAnsi="Times New Roman"/>
              <w:noProof/>
              <w:webHidden/>
            </w:rPr>
            <w:tab/>
          </w:r>
          <w:r w:rsidR="00FD63B6">
            <w:rPr>
              <w:rFonts w:ascii="Times New Roman" w:hAnsi="Times New Roman"/>
              <w:noProof/>
              <w:webHidden/>
            </w:rPr>
            <w:t>20</w:t>
          </w:r>
          <w:r w:rsidR="00505A6D" w:rsidRPr="007D713B">
            <w:rPr>
              <w:rFonts w:ascii="Times New Roman" w:hAnsi="Times New Roman"/>
              <w:noProof/>
              <w:webHidden/>
            </w:rPr>
            <w:t>-2</w:t>
          </w:r>
          <w:r w:rsidR="00FD63B6">
            <w:rPr>
              <w:rFonts w:ascii="Times New Roman" w:hAnsi="Times New Roman"/>
              <w:noProof/>
              <w:webHidden/>
            </w:rPr>
            <w:t>1</w:t>
          </w:r>
        </w:p>
        <w:p w14:paraId="35EB69FC" w14:textId="71FB2853"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Shampoo Technician</w:t>
          </w:r>
          <w:r w:rsidRPr="007D713B">
            <w:rPr>
              <w:rFonts w:ascii="Times New Roman" w:hAnsi="Times New Roman"/>
              <w:noProof/>
              <w:webHidden/>
            </w:rPr>
            <w:tab/>
          </w:r>
          <w:r w:rsidR="007B23E8">
            <w:rPr>
              <w:rFonts w:ascii="Times New Roman" w:hAnsi="Times New Roman"/>
              <w:noProof/>
              <w:webHidden/>
            </w:rPr>
            <w:t>2</w:t>
          </w:r>
          <w:r w:rsidR="00FD63B6">
            <w:rPr>
              <w:rFonts w:ascii="Times New Roman" w:hAnsi="Times New Roman"/>
              <w:noProof/>
              <w:webHidden/>
            </w:rPr>
            <w:t>1</w:t>
          </w:r>
          <w:r w:rsidR="007B23E8">
            <w:rPr>
              <w:rFonts w:ascii="Times New Roman" w:hAnsi="Times New Roman"/>
              <w:noProof/>
              <w:webHidden/>
            </w:rPr>
            <w:t>-</w:t>
          </w:r>
          <w:r w:rsidR="00DB1BB4" w:rsidRPr="007D713B">
            <w:rPr>
              <w:rFonts w:ascii="Times New Roman" w:hAnsi="Times New Roman"/>
              <w:noProof/>
              <w:webHidden/>
            </w:rPr>
            <w:t>2</w:t>
          </w:r>
          <w:r w:rsidR="00FD63B6">
            <w:rPr>
              <w:rFonts w:ascii="Times New Roman" w:hAnsi="Times New Roman"/>
              <w:noProof/>
              <w:webHidden/>
            </w:rPr>
            <w:t>2</w:t>
          </w:r>
        </w:p>
        <w:p w14:paraId="229AEADA" w14:textId="74A55C4D" w:rsidR="002B60B0" w:rsidRPr="002B60B0" w:rsidRDefault="004F6564" w:rsidP="00F80733">
          <w:pPr>
            <w:pStyle w:val="TOC2"/>
            <w:rPr>
              <w:rFonts w:ascii="Times New Roman" w:hAnsi="Times New Roman"/>
              <w:noProof/>
            </w:rPr>
          </w:pPr>
          <w:r w:rsidRPr="007D713B">
            <w:rPr>
              <w:rFonts w:ascii="Times New Roman" w:hAnsi="Times New Roman"/>
              <w:noProof/>
            </w:rPr>
            <w:t>Satisfactory Academic Progress (SAP) Policy</w:t>
          </w:r>
          <w:r w:rsidRPr="007D713B">
            <w:rPr>
              <w:rFonts w:ascii="Times New Roman" w:hAnsi="Times New Roman"/>
              <w:noProof/>
              <w:webHidden/>
            </w:rPr>
            <w:tab/>
          </w:r>
          <w:r w:rsidR="00505A6D" w:rsidRPr="007D713B">
            <w:rPr>
              <w:rFonts w:ascii="Times New Roman" w:hAnsi="Times New Roman"/>
              <w:noProof/>
              <w:webHidden/>
            </w:rPr>
            <w:t>2</w:t>
          </w:r>
          <w:r w:rsidR="002B60B0">
            <w:rPr>
              <w:rFonts w:ascii="Times New Roman" w:hAnsi="Times New Roman"/>
              <w:noProof/>
              <w:webHidden/>
            </w:rPr>
            <w:t>2</w:t>
          </w:r>
          <w:r w:rsidR="006D0D17">
            <w:rPr>
              <w:rFonts w:ascii="Times New Roman" w:hAnsi="Times New Roman"/>
              <w:noProof/>
              <w:webHidden/>
            </w:rPr>
            <w:t>-</w:t>
          </w:r>
          <w:r w:rsidR="00184148">
            <w:rPr>
              <w:rFonts w:ascii="Times New Roman" w:hAnsi="Times New Roman"/>
              <w:noProof/>
              <w:webHidden/>
            </w:rPr>
            <w:t>2</w:t>
          </w:r>
          <w:r w:rsidR="002B60B0">
            <w:rPr>
              <w:rFonts w:ascii="Times New Roman" w:hAnsi="Times New Roman"/>
              <w:noProof/>
              <w:webHidden/>
            </w:rPr>
            <w:t>6</w:t>
          </w:r>
        </w:p>
        <w:p w14:paraId="79FEB7EF" w14:textId="0396FC5F" w:rsidR="004F6564" w:rsidRDefault="002B60B0" w:rsidP="00F80733">
          <w:pPr>
            <w:pStyle w:val="TOC3"/>
            <w:tabs>
              <w:tab w:val="right" w:leader="dot" w:pos="10790"/>
            </w:tabs>
            <w:rPr>
              <w:rFonts w:ascii="Times New Roman" w:hAnsi="Times New Roman"/>
              <w:noProof/>
              <w:webHidden/>
            </w:rPr>
          </w:pPr>
          <w:r>
            <w:rPr>
              <w:rFonts w:ascii="Times New Roman" w:hAnsi="Times New Roman"/>
              <w:noProof/>
            </w:rPr>
            <w:t>Introduction to Satisfactory Academic Progress (SAP) Policy</w:t>
          </w:r>
          <w:r w:rsidR="004F6564" w:rsidRPr="007D713B">
            <w:rPr>
              <w:rFonts w:ascii="Times New Roman" w:hAnsi="Times New Roman"/>
              <w:noProof/>
            </w:rPr>
            <w:t>:</w:t>
          </w:r>
          <w:r w:rsidR="004F6564" w:rsidRPr="007D713B">
            <w:rPr>
              <w:rFonts w:ascii="Times New Roman" w:hAnsi="Times New Roman"/>
              <w:noProof/>
              <w:webHidden/>
            </w:rPr>
            <w:tab/>
          </w:r>
          <w:r w:rsidR="00505A6D" w:rsidRPr="007D713B">
            <w:rPr>
              <w:rFonts w:ascii="Times New Roman" w:hAnsi="Times New Roman"/>
              <w:noProof/>
              <w:webHidden/>
            </w:rPr>
            <w:t>2</w:t>
          </w:r>
          <w:r>
            <w:rPr>
              <w:rFonts w:ascii="Times New Roman" w:hAnsi="Times New Roman"/>
              <w:noProof/>
              <w:webHidden/>
            </w:rPr>
            <w:t>2</w:t>
          </w:r>
        </w:p>
        <w:p w14:paraId="3AD65BBF" w14:textId="2925EB00" w:rsidR="002B60B0" w:rsidRDefault="002B60B0" w:rsidP="00F80733">
          <w:pPr>
            <w:pStyle w:val="TOC3"/>
            <w:tabs>
              <w:tab w:val="right" w:leader="dot" w:pos="10790"/>
            </w:tabs>
            <w:rPr>
              <w:rFonts w:ascii="Times New Roman" w:hAnsi="Times New Roman"/>
              <w:noProof/>
              <w:webHidden/>
            </w:rPr>
          </w:pPr>
          <w:r w:rsidRPr="007D713B">
            <w:rPr>
              <w:rFonts w:ascii="Times New Roman" w:hAnsi="Times New Roman"/>
              <w:noProof/>
            </w:rPr>
            <w:t>Academic Year Definition</w:t>
          </w:r>
          <w:r w:rsidRPr="007D713B">
            <w:rPr>
              <w:rFonts w:ascii="Times New Roman" w:hAnsi="Times New Roman"/>
              <w:noProof/>
              <w:webHidden/>
            </w:rPr>
            <w:tab/>
            <w:t>2</w:t>
          </w:r>
          <w:r w:rsidR="002C6A70">
            <w:rPr>
              <w:rFonts w:ascii="Times New Roman" w:hAnsi="Times New Roman"/>
              <w:noProof/>
              <w:webHidden/>
            </w:rPr>
            <w:t>2</w:t>
          </w:r>
        </w:p>
        <w:p w14:paraId="113D60BE" w14:textId="47AEC9E2" w:rsidR="008E1CAC" w:rsidRDefault="008E1CAC" w:rsidP="008E1CAC">
          <w:pPr>
            <w:pStyle w:val="TOC3"/>
            <w:tabs>
              <w:tab w:val="right" w:leader="dot" w:pos="10790"/>
            </w:tabs>
            <w:rPr>
              <w:rFonts w:ascii="Times New Roman" w:hAnsi="Times New Roman"/>
              <w:noProof/>
              <w:webHidden/>
            </w:rPr>
          </w:pPr>
          <w:r>
            <w:rPr>
              <w:rFonts w:ascii="Times New Roman" w:hAnsi="Times New Roman"/>
              <w:noProof/>
            </w:rPr>
            <w:t>Clock Hours in Academic Weeks</w:t>
          </w:r>
          <w:r w:rsidRPr="007D713B">
            <w:rPr>
              <w:rFonts w:ascii="Times New Roman" w:hAnsi="Times New Roman"/>
              <w:noProof/>
              <w:webHidden/>
            </w:rPr>
            <w:tab/>
          </w:r>
          <w:r w:rsidR="002C6A70">
            <w:rPr>
              <w:rFonts w:ascii="Times New Roman" w:hAnsi="Times New Roman"/>
              <w:noProof/>
              <w:webHidden/>
            </w:rPr>
            <w:t>23</w:t>
          </w:r>
        </w:p>
        <w:p w14:paraId="3BE34968" w14:textId="60FC9348"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Established Standards for Measuring Satisfactory Academic Progress</w:t>
          </w:r>
          <w:r w:rsidR="00233848" w:rsidRPr="007D713B">
            <w:rPr>
              <w:rFonts w:ascii="Times New Roman" w:hAnsi="Times New Roman"/>
              <w:noProof/>
            </w:rPr>
            <w:t>(SAP)</w:t>
          </w:r>
          <w:r w:rsidRPr="007D713B">
            <w:rPr>
              <w:rFonts w:ascii="Times New Roman" w:hAnsi="Times New Roman"/>
              <w:noProof/>
            </w:rPr>
            <w:t>:</w:t>
          </w:r>
          <w:r w:rsidRPr="007D713B">
            <w:rPr>
              <w:rFonts w:ascii="Times New Roman" w:hAnsi="Times New Roman"/>
              <w:noProof/>
              <w:webHidden/>
            </w:rPr>
            <w:tab/>
          </w:r>
          <w:r w:rsidR="00505A6D" w:rsidRPr="007D713B">
            <w:rPr>
              <w:rFonts w:ascii="Times New Roman" w:hAnsi="Times New Roman"/>
              <w:noProof/>
              <w:webHidden/>
            </w:rPr>
            <w:t>2</w:t>
          </w:r>
          <w:r w:rsidR="002B60B0">
            <w:rPr>
              <w:rFonts w:ascii="Times New Roman" w:hAnsi="Times New Roman"/>
              <w:noProof/>
              <w:webHidden/>
            </w:rPr>
            <w:t>3</w:t>
          </w:r>
        </w:p>
        <w:p w14:paraId="1983DEBE" w14:textId="15720007"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Attendance (Quantitative):</w:t>
          </w:r>
          <w:r w:rsidRPr="007D713B">
            <w:rPr>
              <w:rFonts w:ascii="Times New Roman" w:hAnsi="Times New Roman"/>
              <w:noProof/>
              <w:webHidden/>
            </w:rPr>
            <w:tab/>
          </w:r>
          <w:r w:rsidR="00505A6D" w:rsidRPr="007D713B">
            <w:rPr>
              <w:rFonts w:ascii="Times New Roman" w:hAnsi="Times New Roman"/>
              <w:noProof/>
              <w:webHidden/>
            </w:rPr>
            <w:t>2</w:t>
          </w:r>
          <w:r w:rsidR="002B60B0">
            <w:rPr>
              <w:rFonts w:ascii="Times New Roman" w:hAnsi="Times New Roman"/>
              <w:noProof/>
              <w:webHidden/>
            </w:rPr>
            <w:t>3-24</w:t>
          </w:r>
        </w:p>
        <w:p w14:paraId="7304EF32" w14:textId="5E058141"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Maximum Time Frame</w:t>
          </w:r>
          <w:r w:rsidRPr="007D713B">
            <w:rPr>
              <w:rFonts w:ascii="Times New Roman" w:hAnsi="Times New Roman"/>
              <w:noProof/>
              <w:webHidden/>
            </w:rPr>
            <w:tab/>
          </w:r>
          <w:r w:rsidR="00505A6D" w:rsidRPr="007D713B">
            <w:rPr>
              <w:rFonts w:ascii="Times New Roman" w:hAnsi="Times New Roman"/>
              <w:noProof/>
              <w:webHidden/>
            </w:rPr>
            <w:t>2</w:t>
          </w:r>
          <w:r w:rsidR="002B60B0">
            <w:rPr>
              <w:rFonts w:ascii="Times New Roman" w:hAnsi="Times New Roman"/>
              <w:noProof/>
              <w:webHidden/>
            </w:rPr>
            <w:t>4</w:t>
          </w:r>
        </w:p>
        <w:p w14:paraId="1F5938A4" w14:textId="72DB70F1" w:rsidR="004F6564" w:rsidRPr="007D713B" w:rsidRDefault="004F6564" w:rsidP="00F80733">
          <w:pPr>
            <w:pStyle w:val="TOC3"/>
            <w:tabs>
              <w:tab w:val="right" w:leader="dot" w:pos="10790"/>
            </w:tabs>
            <w:rPr>
              <w:rStyle w:val="Hyperlink"/>
              <w:rFonts w:ascii="Times New Roman" w:hAnsi="Times New Roman"/>
              <w:noProof/>
            </w:rPr>
          </w:pPr>
          <w:r w:rsidRPr="007D713B">
            <w:rPr>
              <w:rFonts w:ascii="Times New Roman" w:hAnsi="Times New Roman"/>
              <w:noProof/>
            </w:rPr>
            <w:t>Academic (Qualitative)</w:t>
          </w:r>
          <w:r w:rsidRPr="007D713B">
            <w:rPr>
              <w:rFonts w:ascii="Times New Roman" w:hAnsi="Times New Roman"/>
              <w:noProof/>
              <w:webHidden/>
            </w:rPr>
            <w:tab/>
          </w:r>
          <w:r w:rsidR="000D7B20" w:rsidRPr="007D713B">
            <w:rPr>
              <w:rStyle w:val="Hyperlink"/>
              <w:rFonts w:ascii="Times New Roman" w:hAnsi="Times New Roman"/>
              <w:noProof/>
              <w:color w:val="auto"/>
              <w:u w:val="none"/>
            </w:rPr>
            <w:t>2</w:t>
          </w:r>
          <w:r w:rsidR="002B60B0">
            <w:rPr>
              <w:rStyle w:val="Hyperlink"/>
              <w:rFonts w:ascii="Times New Roman" w:hAnsi="Times New Roman"/>
              <w:noProof/>
              <w:color w:val="auto"/>
              <w:u w:val="none"/>
            </w:rPr>
            <w:t>4</w:t>
          </w:r>
        </w:p>
        <w:p w14:paraId="4CE7CB85" w14:textId="1F28DDDA" w:rsidR="004F6564" w:rsidRPr="007D713B" w:rsidRDefault="002B60B0" w:rsidP="00F80733">
          <w:pPr>
            <w:pStyle w:val="TOC3"/>
            <w:tabs>
              <w:tab w:val="right" w:leader="dot" w:pos="10790"/>
            </w:tabs>
            <w:rPr>
              <w:rFonts w:ascii="Times New Roman" w:hAnsi="Times New Roman"/>
            </w:rPr>
          </w:pPr>
          <w:r>
            <w:rPr>
              <w:rFonts w:ascii="Times New Roman" w:hAnsi="Times New Roman"/>
              <w:noProof/>
            </w:rPr>
            <w:t xml:space="preserve">Satisfactory Academic </w:t>
          </w:r>
          <w:r w:rsidR="004F6564" w:rsidRPr="007D713B">
            <w:rPr>
              <w:rFonts w:ascii="Times New Roman" w:hAnsi="Times New Roman"/>
              <w:noProof/>
            </w:rPr>
            <w:t xml:space="preserve">Progress </w:t>
          </w:r>
          <w:r>
            <w:rPr>
              <w:rFonts w:ascii="Times New Roman" w:hAnsi="Times New Roman"/>
              <w:noProof/>
            </w:rPr>
            <w:t xml:space="preserve">(SAP) </w:t>
          </w:r>
          <w:r w:rsidR="002B7C04">
            <w:rPr>
              <w:rFonts w:ascii="Times New Roman" w:hAnsi="Times New Roman"/>
              <w:noProof/>
            </w:rPr>
            <w:t xml:space="preserve">Evaluation </w:t>
          </w:r>
          <w:r w:rsidR="004F6564" w:rsidRPr="007D713B">
            <w:rPr>
              <w:rFonts w:ascii="Times New Roman" w:hAnsi="Times New Roman"/>
              <w:noProof/>
            </w:rPr>
            <w:t>P</w:t>
          </w:r>
          <w:r>
            <w:rPr>
              <w:rFonts w:ascii="Times New Roman" w:hAnsi="Times New Roman"/>
              <w:noProof/>
            </w:rPr>
            <w:t>eriod</w:t>
          </w:r>
          <w:r w:rsidR="00F91694">
            <w:rPr>
              <w:rFonts w:ascii="Times New Roman" w:hAnsi="Times New Roman"/>
              <w:noProof/>
            </w:rPr>
            <w:t>……………………………………………..24-25</w:t>
          </w:r>
        </w:p>
        <w:p w14:paraId="3CDEBF93" w14:textId="1B060A78"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Financial Aid and Satisfactory Academic Progress (SAP)</w:t>
          </w:r>
          <w:r w:rsidRPr="007D713B">
            <w:rPr>
              <w:rFonts w:ascii="Times New Roman" w:hAnsi="Times New Roman"/>
              <w:noProof/>
              <w:webHidden/>
            </w:rPr>
            <w:tab/>
          </w:r>
          <w:r w:rsidR="002C6A70">
            <w:rPr>
              <w:rFonts w:ascii="Times New Roman" w:hAnsi="Times New Roman"/>
              <w:noProof/>
              <w:webHidden/>
            </w:rPr>
            <w:t>25</w:t>
          </w:r>
        </w:p>
        <w:p w14:paraId="486835A1" w14:textId="3C3CCB92"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Financial Aid Warning Policy</w:t>
          </w:r>
          <w:r w:rsidRPr="007D713B">
            <w:rPr>
              <w:rFonts w:ascii="Times New Roman" w:hAnsi="Times New Roman"/>
              <w:noProof/>
              <w:webHidden/>
            </w:rPr>
            <w:tab/>
          </w:r>
          <w:r w:rsidR="00184148">
            <w:rPr>
              <w:rFonts w:ascii="Times New Roman" w:hAnsi="Times New Roman"/>
              <w:noProof/>
              <w:webHidden/>
            </w:rPr>
            <w:t>2</w:t>
          </w:r>
          <w:r w:rsidR="002B60B0">
            <w:rPr>
              <w:rFonts w:ascii="Times New Roman" w:hAnsi="Times New Roman"/>
              <w:noProof/>
              <w:webHidden/>
            </w:rPr>
            <w:t>5</w:t>
          </w:r>
        </w:p>
        <w:p w14:paraId="60DE496A" w14:textId="7AD4576A"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Transfer of Academic Credit</w:t>
          </w:r>
          <w:r w:rsidRPr="007D713B">
            <w:rPr>
              <w:rFonts w:ascii="Times New Roman" w:hAnsi="Times New Roman"/>
              <w:noProof/>
              <w:webHidden/>
            </w:rPr>
            <w:tab/>
          </w:r>
          <w:r w:rsidR="00F91694">
            <w:rPr>
              <w:rFonts w:ascii="Times New Roman" w:hAnsi="Times New Roman"/>
              <w:noProof/>
              <w:webHidden/>
            </w:rPr>
            <w:t>26-27</w:t>
          </w:r>
        </w:p>
        <w:p w14:paraId="4AB33EE0" w14:textId="3EA5C2B2" w:rsidR="004F6564" w:rsidRDefault="004F6564" w:rsidP="00F80733">
          <w:pPr>
            <w:pStyle w:val="TOC3"/>
            <w:tabs>
              <w:tab w:val="right" w:leader="dot" w:pos="10790"/>
            </w:tabs>
            <w:rPr>
              <w:rFonts w:ascii="Times New Roman" w:hAnsi="Times New Roman"/>
              <w:noProof/>
              <w:webHidden/>
            </w:rPr>
          </w:pPr>
          <w:r w:rsidRPr="007D713B">
            <w:rPr>
              <w:rFonts w:ascii="Times New Roman" w:hAnsi="Times New Roman"/>
              <w:noProof/>
            </w:rPr>
            <w:t>Re-Entry Students</w:t>
          </w:r>
          <w:r w:rsidRPr="007D713B">
            <w:rPr>
              <w:rFonts w:ascii="Times New Roman" w:hAnsi="Times New Roman"/>
              <w:noProof/>
              <w:webHidden/>
            </w:rPr>
            <w:tab/>
          </w:r>
          <w:r w:rsidR="002F7B31">
            <w:rPr>
              <w:rFonts w:ascii="Times New Roman" w:hAnsi="Times New Roman"/>
              <w:noProof/>
              <w:webHidden/>
            </w:rPr>
            <w:t>2</w:t>
          </w:r>
          <w:r w:rsidR="00F91694">
            <w:rPr>
              <w:rFonts w:ascii="Times New Roman" w:hAnsi="Times New Roman"/>
              <w:noProof/>
              <w:webHidden/>
            </w:rPr>
            <w:t>6</w:t>
          </w:r>
        </w:p>
        <w:p w14:paraId="7255FE2F" w14:textId="24E764BA" w:rsidR="00D452E6" w:rsidRPr="00D452E6" w:rsidRDefault="00D452E6" w:rsidP="00F80733">
          <w:pPr>
            <w:pStyle w:val="TOC3"/>
            <w:tabs>
              <w:tab w:val="right" w:leader="dot" w:pos="10790"/>
            </w:tabs>
          </w:pPr>
          <w:r>
            <w:rPr>
              <w:rFonts w:ascii="Times New Roman" w:hAnsi="Times New Roman"/>
              <w:noProof/>
            </w:rPr>
            <w:t>Incompletes and Withdrawals</w:t>
          </w:r>
          <w:r w:rsidRPr="007D713B">
            <w:rPr>
              <w:rFonts w:ascii="Times New Roman" w:hAnsi="Times New Roman"/>
              <w:noProof/>
              <w:webHidden/>
            </w:rPr>
            <w:tab/>
            <w:t>2</w:t>
          </w:r>
          <w:r w:rsidR="00F91694">
            <w:rPr>
              <w:rFonts w:ascii="Times New Roman" w:hAnsi="Times New Roman"/>
              <w:noProof/>
              <w:webHidden/>
            </w:rPr>
            <w:t>6</w:t>
          </w:r>
        </w:p>
        <w:p w14:paraId="597FE945" w14:textId="6BE868F5"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Noncredit, Repeated and Remedial Courses</w:t>
          </w:r>
          <w:r w:rsidRPr="007D713B">
            <w:rPr>
              <w:rFonts w:ascii="Times New Roman" w:hAnsi="Times New Roman"/>
              <w:noProof/>
              <w:webHidden/>
            </w:rPr>
            <w:tab/>
          </w:r>
          <w:r w:rsidR="00505A6D" w:rsidRPr="007D713B">
            <w:rPr>
              <w:rFonts w:ascii="Times New Roman" w:hAnsi="Times New Roman"/>
              <w:noProof/>
              <w:webHidden/>
            </w:rPr>
            <w:t>2</w:t>
          </w:r>
          <w:r w:rsidR="00F91694">
            <w:rPr>
              <w:rFonts w:ascii="Times New Roman" w:hAnsi="Times New Roman"/>
              <w:noProof/>
              <w:webHidden/>
            </w:rPr>
            <w:t>6</w:t>
          </w:r>
        </w:p>
        <w:p w14:paraId="1B24EA5D" w14:textId="34551CEE"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Attendance Policy and Termination</w:t>
          </w:r>
          <w:r w:rsidRPr="007D713B">
            <w:rPr>
              <w:rFonts w:ascii="Times New Roman" w:hAnsi="Times New Roman"/>
              <w:noProof/>
              <w:webHidden/>
            </w:rPr>
            <w:tab/>
          </w:r>
          <w:r w:rsidR="00184148">
            <w:rPr>
              <w:rFonts w:ascii="Times New Roman" w:hAnsi="Times New Roman"/>
              <w:noProof/>
              <w:webHidden/>
            </w:rPr>
            <w:t>2</w:t>
          </w:r>
          <w:r w:rsidR="002B60B0">
            <w:rPr>
              <w:rFonts w:ascii="Times New Roman" w:hAnsi="Times New Roman"/>
              <w:noProof/>
              <w:webHidden/>
            </w:rPr>
            <w:t>6</w:t>
          </w:r>
        </w:p>
        <w:p w14:paraId="723FB3A5" w14:textId="15E758D5" w:rsidR="004F6564" w:rsidRPr="00051819" w:rsidRDefault="004F6564" w:rsidP="00F80733">
          <w:pPr>
            <w:pStyle w:val="TOC2"/>
            <w:rPr>
              <w:rFonts w:eastAsiaTheme="minorEastAsia"/>
              <w:noProof/>
            </w:rPr>
          </w:pPr>
          <w:r w:rsidRPr="00DB1BB4">
            <w:rPr>
              <w:rFonts w:ascii="Times New Roman" w:hAnsi="Times New Roman"/>
              <w:noProof/>
            </w:rPr>
            <w:t>Other Policies &amp; Procedures</w:t>
          </w:r>
          <w:r w:rsidRPr="00E80417">
            <w:rPr>
              <w:rFonts w:ascii="Times New Roman" w:hAnsi="Times New Roman"/>
              <w:noProof/>
              <w:webHidden/>
            </w:rPr>
            <w:tab/>
          </w:r>
          <w:r w:rsidR="00DB1BB4" w:rsidRPr="007D713B">
            <w:rPr>
              <w:rFonts w:ascii="Times New Roman" w:hAnsi="Times New Roman"/>
              <w:noProof/>
              <w:webHidden/>
            </w:rPr>
            <w:t>2</w:t>
          </w:r>
          <w:r w:rsidR="003C5540">
            <w:rPr>
              <w:rFonts w:ascii="Times New Roman" w:hAnsi="Times New Roman"/>
              <w:noProof/>
              <w:webHidden/>
            </w:rPr>
            <w:t>6</w:t>
          </w:r>
          <w:r w:rsidR="00FE6DCC" w:rsidRPr="007D713B">
            <w:rPr>
              <w:rStyle w:val="Hyperlink"/>
              <w:rFonts w:ascii="Times New Roman" w:hAnsi="Times New Roman"/>
              <w:noProof/>
              <w:color w:val="auto"/>
              <w:u w:val="none"/>
            </w:rPr>
            <w:t>-</w:t>
          </w:r>
          <w:r w:rsidR="003C5540">
            <w:rPr>
              <w:rStyle w:val="Hyperlink"/>
              <w:rFonts w:ascii="Times New Roman" w:hAnsi="Times New Roman"/>
              <w:noProof/>
              <w:color w:val="auto"/>
              <w:u w:val="none"/>
            </w:rPr>
            <w:t>31</w:t>
          </w:r>
        </w:p>
        <w:p w14:paraId="10DBB42F" w14:textId="75646B9C" w:rsidR="004F6564" w:rsidRPr="00051819" w:rsidRDefault="004F6564" w:rsidP="00F80733">
          <w:pPr>
            <w:pStyle w:val="TOC3"/>
            <w:tabs>
              <w:tab w:val="right" w:leader="dot" w:pos="10790"/>
            </w:tabs>
            <w:rPr>
              <w:rFonts w:ascii="Times New Roman" w:eastAsiaTheme="minorEastAsia" w:hAnsi="Times New Roman"/>
              <w:noProof/>
            </w:rPr>
          </w:pPr>
          <w:r w:rsidRPr="00DB1BB4">
            <w:rPr>
              <w:rFonts w:ascii="Times New Roman" w:hAnsi="Times New Roman"/>
              <w:noProof/>
            </w:rPr>
            <w:t>Privacy Policy</w:t>
          </w:r>
          <w:r w:rsidRPr="00051819">
            <w:rPr>
              <w:rFonts w:ascii="Times New Roman" w:hAnsi="Times New Roman"/>
              <w:noProof/>
              <w:webHidden/>
            </w:rPr>
            <w:tab/>
          </w:r>
          <w:r w:rsidR="000C2E75">
            <w:rPr>
              <w:rFonts w:ascii="Times New Roman" w:hAnsi="Times New Roman"/>
              <w:noProof/>
              <w:webHidden/>
            </w:rPr>
            <w:t>2</w:t>
          </w:r>
          <w:r w:rsidR="003C5540">
            <w:rPr>
              <w:rFonts w:ascii="Times New Roman" w:hAnsi="Times New Roman"/>
              <w:noProof/>
              <w:webHidden/>
            </w:rPr>
            <w:t>6</w:t>
          </w:r>
        </w:p>
        <w:p w14:paraId="579C30A3" w14:textId="13CF7320" w:rsidR="004F6564" w:rsidRPr="00051819" w:rsidRDefault="004F6564" w:rsidP="00F80733">
          <w:pPr>
            <w:pStyle w:val="TOC3"/>
            <w:tabs>
              <w:tab w:val="right" w:leader="dot" w:pos="10790"/>
            </w:tabs>
            <w:rPr>
              <w:rFonts w:ascii="Times New Roman" w:eastAsiaTheme="minorEastAsia" w:hAnsi="Times New Roman"/>
              <w:noProof/>
            </w:rPr>
          </w:pPr>
          <w:r w:rsidRPr="00DB1BB4">
            <w:rPr>
              <w:rFonts w:ascii="Times New Roman" w:hAnsi="Times New Roman"/>
              <w:noProof/>
            </w:rPr>
            <w:t>Family Educational Rights and Privacy Act of 1974 (FERPA)</w:t>
          </w:r>
          <w:r w:rsidRPr="00051819">
            <w:rPr>
              <w:rFonts w:ascii="Times New Roman" w:hAnsi="Times New Roman"/>
              <w:noProof/>
              <w:webHidden/>
            </w:rPr>
            <w:tab/>
          </w:r>
          <w:r w:rsidR="002C6A70">
            <w:rPr>
              <w:rFonts w:ascii="Times New Roman" w:hAnsi="Times New Roman"/>
              <w:noProof/>
              <w:webHidden/>
            </w:rPr>
            <w:t>26-</w:t>
          </w:r>
          <w:r w:rsidR="003C5540">
            <w:rPr>
              <w:rFonts w:ascii="Times New Roman" w:hAnsi="Times New Roman"/>
              <w:noProof/>
              <w:webHidden/>
            </w:rPr>
            <w:t>27</w:t>
          </w:r>
        </w:p>
        <w:p w14:paraId="1E02B495" w14:textId="0E96E043" w:rsidR="004F6564" w:rsidRPr="00051819" w:rsidRDefault="004F6564" w:rsidP="00F80733">
          <w:pPr>
            <w:pStyle w:val="TOC3"/>
            <w:tabs>
              <w:tab w:val="right" w:leader="dot" w:pos="10790"/>
            </w:tabs>
            <w:rPr>
              <w:rFonts w:ascii="Times New Roman" w:eastAsiaTheme="minorEastAsia" w:hAnsi="Times New Roman"/>
              <w:noProof/>
            </w:rPr>
          </w:pPr>
          <w:r w:rsidRPr="00DB1BB4">
            <w:rPr>
              <w:rFonts w:ascii="Times New Roman" w:hAnsi="Times New Roman"/>
              <w:noProof/>
            </w:rPr>
            <w:t>Grievance Policy and Procedure</w:t>
          </w:r>
          <w:r w:rsidRPr="00051819">
            <w:rPr>
              <w:rFonts w:ascii="Times New Roman" w:hAnsi="Times New Roman"/>
              <w:noProof/>
              <w:webHidden/>
            </w:rPr>
            <w:tab/>
          </w:r>
          <w:r w:rsidR="000C2E75">
            <w:rPr>
              <w:rFonts w:ascii="Times New Roman" w:hAnsi="Times New Roman"/>
              <w:noProof/>
              <w:webHidden/>
            </w:rPr>
            <w:t>2</w:t>
          </w:r>
          <w:r w:rsidR="002C6A70">
            <w:rPr>
              <w:rFonts w:ascii="Times New Roman" w:hAnsi="Times New Roman"/>
              <w:noProof/>
              <w:webHidden/>
            </w:rPr>
            <w:t>7</w:t>
          </w:r>
        </w:p>
        <w:p w14:paraId="68D68A06" w14:textId="4C96B995" w:rsidR="004F6564" w:rsidRPr="00051819" w:rsidRDefault="004F6564" w:rsidP="00F80733">
          <w:pPr>
            <w:pStyle w:val="TOC3"/>
            <w:tabs>
              <w:tab w:val="right" w:leader="dot" w:pos="10790"/>
            </w:tabs>
            <w:rPr>
              <w:rFonts w:ascii="Times New Roman" w:eastAsiaTheme="minorEastAsia" w:hAnsi="Times New Roman"/>
              <w:noProof/>
            </w:rPr>
          </w:pPr>
          <w:r w:rsidRPr="00DB1BB4">
            <w:rPr>
              <w:rFonts w:ascii="Times New Roman" w:hAnsi="Times New Roman"/>
              <w:noProof/>
            </w:rPr>
            <w:t>Policy on Evaluation Before Registration</w:t>
          </w:r>
          <w:r w:rsidRPr="00051819">
            <w:rPr>
              <w:rFonts w:ascii="Times New Roman" w:hAnsi="Times New Roman"/>
              <w:noProof/>
              <w:webHidden/>
            </w:rPr>
            <w:tab/>
          </w:r>
          <w:r w:rsidR="00DB1BB4">
            <w:rPr>
              <w:rFonts w:ascii="Times New Roman" w:hAnsi="Times New Roman"/>
              <w:noProof/>
              <w:webHidden/>
            </w:rPr>
            <w:t>2</w:t>
          </w:r>
          <w:r w:rsidR="002C6A70">
            <w:rPr>
              <w:rFonts w:ascii="Times New Roman" w:hAnsi="Times New Roman"/>
              <w:noProof/>
              <w:webHidden/>
            </w:rPr>
            <w:t>7-28</w:t>
          </w:r>
        </w:p>
        <w:p w14:paraId="0979F67A" w14:textId="6D43F262" w:rsidR="004F6564" w:rsidRPr="00051819" w:rsidRDefault="004F6564" w:rsidP="00F80733">
          <w:pPr>
            <w:pStyle w:val="TOC3"/>
            <w:tabs>
              <w:tab w:val="right" w:leader="dot" w:pos="10790"/>
            </w:tabs>
            <w:rPr>
              <w:rFonts w:ascii="Times New Roman" w:eastAsiaTheme="minorEastAsia" w:hAnsi="Times New Roman"/>
              <w:noProof/>
            </w:rPr>
          </w:pPr>
          <w:r w:rsidRPr="00DB1BB4">
            <w:rPr>
              <w:rFonts w:ascii="Times New Roman" w:hAnsi="Times New Roman"/>
              <w:noProof/>
            </w:rPr>
            <w:t>Student Personal Services</w:t>
          </w:r>
          <w:r w:rsidRPr="00051819">
            <w:rPr>
              <w:rFonts w:ascii="Times New Roman" w:hAnsi="Times New Roman"/>
              <w:noProof/>
              <w:webHidden/>
            </w:rPr>
            <w:tab/>
          </w:r>
          <w:r w:rsidR="00DB1BB4">
            <w:rPr>
              <w:rFonts w:ascii="Times New Roman" w:hAnsi="Times New Roman"/>
              <w:noProof/>
              <w:webHidden/>
            </w:rPr>
            <w:t>2</w:t>
          </w:r>
          <w:r w:rsidR="003C5540">
            <w:rPr>
              <w:rFonts w:ascii="Times New Roman" w:hAnsi="Times New Roman"/>
              <w:noProof/>
              <w:webHidden/>
            </w:rPr>
            <w:t>8</w:t>
          </w:r>
        </w:p>
        <w:p w14:paraId="26F1682F" w14:textId="10312DD6" w:rsidR="004F6564" w:rsidRPr="00051819" w:rsidRDefault="004F6564" w:rsidP="00F80733">
          <w:pPr>
            <w:pStyle w:val="TOC3"/>
            <w:tabs>
              <w:tab w:val="right" w:leader="dot" w:pos="10790"/>
            </w:tabs>
            <w:rPr>
              <w:rFonts w:ascii="Times New Roman" w:eastAsiaTheme="minorEastAsia" w:hAnsi="Times New Roman"/>
              <w:noProof/>
            </w:rPr>
          </w:pPr>
          <w:r w:rsidRPr="00DB1BB4">
            <w:rPr>
              <w:rFonts w:ascii="Times New Roman" w:hAnsi="Times New Roman"/>
              <w:noProof/>
            </w:rPr>
            <w:lastRenderedPageBreak/>
            <w:t>Student Conduct Policy</w:t>
          </w:r>
          <w:r w:rsidRPr="00051819">
            <w:rPr>
              <w:rFonts w:ascii="Times New Roman" w:hAnsi="Times New Roman"/>
              <w:noProof/>
              <w:webHidden/>
            </w:rPr>
            <w:tab/>
          </w:r>
          <w:r w:rsidR="000C2E75">
            <w:rPr>
              <w:rFonts w:ascii="Times New Roman" w:hAnsi="Times New Roman"/>
              <w:noProof/>
              <w:webHidden/>
            </w:rPr>
            <w:t>2</w:t>
          </w:r>
          <w:r w:rsidR="003C5540">
            <w:rPr>
              <w:rFonts w:ascii="Times New Roman" w:hAnsi="Times New Roman"/>
              <w:noProof/>
              <w:webHidden/>
            </w:rPr>
            <w:t>8</w:t>
          </w:r>
        </w:p>
        <w:p w14:paraId="16369FF4" w14:textId="5DC9823E" w:rsidR="004F6564" w:rsidRPr="00051819" w:rsidRDefault="004F6564" w:rsidP="00F80733">
          <w:pPr>
            <w:pStyle w:val="TOC3"/>
            <w:tabs>
              <w:tab w:val="right" w:leader="dot" w:pos="10790"/>
            </w:tabs>
            <w:rPr>
              <w:rFonts w:ascii="Times New Roman" w:eastAsiaTheme="minorEastAsia" w:hAnsi="Times New Roman"/>
              <w:noProof/>
            </w:rPr>
          </w:pPr>
          <w:r w:rsidRPr="00BA0DCC">
            <w:rPr>
              <w:rFonts w:ascii="Times New Roman" w:hAnsi="Times New Roman"/>
              <w:noProof/>
            </w:rPr>
            <w:t>Rules and Regulations</w:t>
          </w:r>
          <w:r w:rsidRPr="00051819">
            <w:rPr>
              <w:rFonts w:ascii="Times New Roman" w:hAnsi="Times New Roman"/>
              <w:noProof/>
              <w:webHidden/>
            </w:rPr>
            <w:tab/>
          </w:r>
          <w:r w:rsidR="00DB1BB4">
            <w:rPr>
              <w:rFonts w:ascii="Times New Roman" w:hAnsi="Times New Roman"/>
              <w:noProof/>
              <w:webHidden/>
            </w:rPr>
            <w:t>2</w:t>
          </w:r>
          <w:r w:rsidR="003C5540">
            <w:rPr>
              <w:rFonts w:ascii="Times New Roman" w:hAnsi="Times New Roman"/>
              <w:noProof/>
              <w:webHidden/>
            </w:rPr>
            <w:t>8</w:t>
          </w:r>
        </w:p>
        <w:p w14:paraId="2BBB6425" w14:textId="2214556E" w:rsidR="00373178" w:rsidRDefault="004F6564" w:rsidP="00F80733">
          <w:pPr>
            <w:pStyle w:val="TOC3"/>
            <w:tabs>
              <w:tab w:val="right" w:leader="dot" w:pos="10790"/>
            </w:tabs>
            <w:rPr>
              <w:rFonts w:ascii="Times New Roman" w:hAnsi="Times New Roman"/>
              <w:noProof/>
            </w:rPr>
          </w:pPr>
          <w:r w:rsidRPr="007D713B">
            <w:rPr>
              <w:rFonts w:ascii="Times New Roman" w:hAnsi="Times New Roman"/>
              <w:noProof/>
            </w:rPr>
            <w:t>Annual Campus Security Report</w:t>
          </w:r>
          <w:r w:rsidRPr="007D713B">
            <w:rPr>
              <w:rFonts w:ascii="Times New Roman" w:hAnsi="Times New Roman"/>
              <w:noProof/>
              <w:webHidden/>
            </w:rPr>
            <w:tab/>
          </w:r>
          <w:r w:rsidR="003C5540">
            <w:rPr>
              <w:rFonts w:ascii="Times New Roman" w:hAnsi="Times New Roman"/>
              <w:noProof/>
              <w:webHidden/>
            </w:rPr>
            <w:t>2</w:t>
          </w:r>
          <w:r w:rsidR="002C6A70">
            <w:rPr>
              <w:rFonts w:ascii="Times New Roman" w:hAnsi="Times New Roman"/>
              <w:noProof/>
              <w:webHidden/>
            </w:rPr>
            <w:t>8-29</w:t>
          </w:r>
          <w:r w:rsidR="00373178" w:rsidRPr="00373178">
            <w:rPr>
              <w:rFonts w:ascii="Times New Roman" w:hAnsi="Times New Roman"/>
              <w:noProof/>
            </w:rPr>
            <w:t xml:space="preserve"> </w:t>
          </w:r>
        </w:p>
        <w:p w14:paraId="2AB2CF12" w14:textId="14A426B8" w:rsidR="00373178" w:rsidRPr="007D713B" w:rsidRDefault="00373178" w:rsidP="00F80733">
          <w:pPr>
            <w:pStyle w:val="TOC3"/>
            <w:tabs>
              <w:tab w:val="right" w:leader="dot" w:pos="10790"/>
            </w:tabs>
            <w:rPr>
              <w:rFonts w:ascii="Times New Roman" w:eastAsiaTheme="minorEastAsia" w:hAnsi="Times New Roman"/>
              <w:noProof/>
            </w:rPr>
          </w:pPr>
          <w:r>
            <w:rPr>
              <w:rFonts w:ascii="Times New Roman" w:hAnsi="Times New Roman"/>
              <w:noProof/>
            </w:rPr>
            <w:t>Security and Access to Campus Facilities</w:t>
          </w:r>
          <w:r w:rsidRPr="007D713B">
            <w:rPr>
              <w:rFonts w:ascii="Times New Roman" w:hAnsi="Times New Roman"/>
              <w:noProof/>
              <w:webHidden/>
            </w:rPr>
            <w:tab/>
          </w:r>
          <w:r w:rsidR="002C6A70">
            <w:rPr>
              <w:rStyle w:val="Hyperlink"/>
              <w:rFonts w:ascii="Times New Roman" w:hAnsi="Times New Roman"/>
              <w:noProof/>
              <w:color w:val="auto"/>
              <w:u w:val="none"/>
            </w:rPr>
            <w:t>29</w:t>
          </w:r>
        </w:p>
        <w:p w14:paraId="336B8384" w14:textId="5103CB36"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Drug and Alcohol Abuse Policy</w:t>
          </w:r>
          <w:r w:rsidRPr="007D713B">
            <w:rPr>
              <w:rFonts w:ascii="Times New Roman" w:hAnsi="Times New Roman"/>
              <w:noProof/>
              <w:webHidden/>
            </w:rPr>
            <w:tab/>
          </w:r>
          <w:r w:rsidR="002C6A70">
            <w:rPr>
              <w:rFonts w:ascii="Times New Roman" w:hAnsi="Times New Roman"/>
              <w:noProof/>
              <w:webHidden/>
            </w:rPr>
            <w:t>29-30</w:t>
          </w:r>
        </w:p>
        <w:p w14:paraId="3EA13918" w14:textId="27D3966F" w:rsidR="004F6564" w:rsidRPr="007D713B" w:rsidRDefault="004F6564"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Sex Discrimination and Sexual Misconduct Policy</w:t>
          </w:r>
          <w:r w:rsidRPr="007D713B">
            <w:rPr>
              <w:rFonts w:ascii="Times New Roman" w:hAnsi="Times New Roman"/>
              <w:noProof/>
              <w:webHidden/>
            </w:rPr>
            <w:tab/>
          </w:r>
          <w:r w:rsidR="003C5540">
            <w:rPr>
              <w:rFonts w:ascii="Times New Roman" w:hAnsi="Times New Roman"/>
              <w:noProof/>
              <w:webHidden/>
            </w:rPr>
            <w:t>30</w:t>
          </w:r>
        </w:p>
        <w:p w14:paraId="752561E0" w14:textId="75B727C8" w:rsidR="00892101" w:rsidRPr="007D713B" w:rsidRDefault="00892101" w:rsidP="00F80733">
          <w:pPr>
            <w:pStyle w:val="TOC3"/>
            <w:tabs>
              <w:tab w:val="right" w:leader="dot" w:pos="10790"/>
            </w:tabs>
            <w:rPr>
              <w:rFonts w:ascii="Times New Roman" w:eastAsiaTheme="minorEastAsia" w:hAnsi="Times New Roman"/>
              <w:noProof/>
            </w:rPr>
          </w:pPr>
          <w:r>
            <w:rPr>
              <w:rFonts w:ascii="Times New Roman" w:hAnsi="Times New Roman"/>
              <w:noProof/>
            </w:rPr>
            <w:t xml:space="preserve">Title IX Information for Pregnant </w:t>
          </w:r>
          <w:r w:rsidR="00010AC9">
            <w:rPr>
              <w:rFonts w:ascii="Times New Roman" w:hAnsi="Times New Roman"/>
              <w:noProof/>
            </w:rPr>
            <w:t xml:space="preserve">&amp; Parenting </w:t>
          </w:r>
          <w:r>
            <w:rPr>
              <w:rFonts w:ascii="Times New Roman" w:hAnsi="Times New Roman"/>
              <w:noProof/>
            </w:rPr>
            <w:t>Students</w:t>
          </w:r>
          <w:r w:rsidRPr="007D713B">
            <w:rPr>
              <w:rFonts w:ascii="Times New Roman" w:hAnsi="Times New Roman"/>
              <w:noProof/>
              <w:webHidden/>
            </w:rPr>
            <w:tab/>
          </w:r>
          <w:r>
            <w:rPr>
              <w:rFonts w:ascii="Times New Roman" w:hAnsi="Times New Roman"/>
              <w:noProof/>
              <w:webHidden/>
            </w:rPr>
            <w:t>31</w:t>
          </w:r>
        </w:p>
        <w:p w14:paraId="4A1814E6" w14:textId="2FB95AFC" w:rsidR="004F6564" w:rsidRDefault="004F6564" w:rsidP="00F80733">
          <w:pPr>
            <w:pStyle w:val="TOC3"/>
            <w:tabs>
              <w:tab w:val="right" w:leader="dot" w:pos="10790"/>
            </w:tabs>
            <w:rPr>
              <w:rFonts w:ascii="Times New Roman" w:hAnsi="Times New Roman"/>
              <w:noProof/>
              <w:webHidden/>
            </w:rPr>
          </w:pPr>
          <w:r w:rsidRPr="007D713B">
            <w:rPr>
              <w:rFonts w:ascii="Times New Roman" w:hAnsi="Times New Roman"/>
              <w:noProof/>
            </w:rPr>
            <w:t>Sex Offenders</w:t>
          </w:r>
          <w:r w:rsidRPr="007D713B">
            <w:rPr>
              <w:rFonts w:ascii="Times New Roman" w:hAnsi="Times New Roman"/>
              <w:noProof/>
              <w:webHidden/>
            </w:rPr>
            <w:tab/>
          </w:r>
          <w:r w:rsidR="003C5540">
            <w:rPr>
              <w:rFonts w:ascii="Times New Roman" w:hAnsi="Times New Roman"/>
              <w:noProof/>
              <w:webHidden/>
            </w:rPr>
            <w:t>31</w:t>
          </w:r>
        </w:p>
        <w:p w14:paraId="3D072EA4" w14:textId="522D1978" w:rsidR="00B2113C" w:rsidRPr="007D713B" w:rsidRDefault="00B2113C" w:rsidP="00F80733">
          <w:pPr>
            <w:pStyle w:val="TOC3"/>
            <w:tabs>
              <w:tab w:val="right" w:leader="dot" w:pos="10790"/>
            </w:tabs>
            <w:rPr>
              <w:rFonts w:ascii="Times New Roman" w:hAnsi="Times New Roman"/>
              <w:noProof/>
            </w:rPr>
          </w:pPr>
          <w:r>
            <w:rPr>
              <w:rFonts w:ascii="Times New Roman" w:hAnsi="Times New Roman"/>
              <w:noProof/>
            </w:rPr>
            <w:t>Vaccinations Policy</w:t>
          </w:r>
          <w:r w:rsidRPr="007D713B">
            <w:rPr>
              <w:rFonts w:ascii="Times New Roman" w:hAnsi="Times New Roman"/>
              <w:noProof/>
              <w:webHidden/>
            </w:rPr>
            <w:tab/>
          </w:r>
          <w:r w:rsidR="003C5540">
            <w:rPr>
              <w:rFonts w:ascii="Times New Roman" w:hAnsi="Times New Roman"/>
              <w:noProof/>
              <w:webHidden/>
            </w:rPr>
            <w:t>31</w:t>
          </w:r>
        </w:p>
        <w:p w14:paraId="5E942189" w14:textId="032431EA" w:rsidR="009A783F" w:rsidRPr="007D713B" w:rsidRDefault="00C21F88" w:rsidP="00F80733">
          <w:pPr>
            <w:pStyle w:val="TOC2"/>
            <w:rPr>
              <w:rFonts w:ascii="Times New Roman" w:eastAsiaTheme="minorEastAsia" w:hAnsi="Times New Roman"/>
              <w:noProof/>
            </w:rPr>
          </w:pPr>
          <w:r w:rsidRPr="007D713B">
            <w:rPr>
              <w:rFonts w:ascii="Times New Roman" w:hAnsi="Times New Roman"/>
              <w:noProof/>
            </w:rPr>
            <w:t>Other I</w:t>
          </w:r>
          <w:r w:rsidR="009A783F" w:rsidRPr="007D713B">
            <w:rPr>
              <w:rFonts w:ascii="Times New Roman" w:hAnsi="Times New Roman"/>
              <w:noProof/>
            </w:rPr>
            <w:t>mportant Links</w:t>
          </w:r>
          <w:r w:rsidR="009A783F" w:rsidRPr="007D713B">
            <w:rPr>
              <w:rFonts w:ascii="Times New Roman" w:hAnsi="Times New Roman"/>
              <w:noProof/>
              <w:webHidden/>
            </w:rPr>
            <w:tab/>
          </w:r>
          <w:r w:rsidR="003C5540">
            <w:rPr>
              <w:rFonts w:ascii="Times New Roman" w:hAnsi="Times New Roman"/>
              <w:noProof/>
              <w:webHidden/>
            </w:rPr>
            <w:t>31</w:t>
          </w:r>
        </w:p>
        <w:p w14:paraId="73D77C21" w14:textId="15F6F1C6" w:rsidR="009A783F" w:rsidRPr="007D713B" w:rsidRDefault="009A783F" w:rsidP="00F80733">
          <w:pPr>
            <w:pStyle w:val="TOC3"/>
            <w:tabs>
              <w:tab w:val="right" w:leader="dot" w:pos="10790"/>
            </w:tabs>
            <w:rPr>
              <w:rFonts w:ascii="Times New Roman" w:hAnsi="Times New Roman"/>
              <w:noProof/>
            </w:rPr>
          </w:pPr>
          <w:r w:rsidRPr="007D713B">
            <w:rPr>
              <w:rFonts w:ascii="Times New Roman" w:hAnsi="Times New Roman"/>
              <w:noProof/>
            </w:rPr>
            <w:t>Net Price Calculator</w:t>
          </w:r>
          <w:r w:rsidRPr="007D713B">
            <w:rPr>
              <w:rFonts w:ascii="Times New Roman" w:hAnsi="Times New Roman"/>
              <w:noProof/>
              <w:webHidden/>
            </w:rPr>
            <w:tab/>
          </w:r>
          <w:r w:rsidR="003C5540">
            <w:rPr>
              <w:rFonts w:ascii="Times New Roman" w:hAnsi="Times New Roman"/>
              <w:noProof/>
              <w:webHidden/>
            </w:rPr>
            <w:t>31</w:t>
          </w:r>
        </w:p>
        <w:p w14:paraId="58873C7A" w14:textId="5983808B" w:rsidR="009A783F" w:rsidRPr="007D713B" w:rsidRDefault="009A783F"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Voter Registration Information</w:t>
          </w:r>
          <w:r w:rsidRPr="007D713B">
            <w:rPr>
              <w:rFonts w:ascii="Times New Roman" w:hAnsi="Times New Roman"/>
              <w:noProof/>
              <w:webHidden/>
            </w:rPr>
            <w:tab/>
          </w:r>
          <w:r w:rsidR="003C5540">
            <w:rPr>
              <w:rFonts w:ascii="Times New Roman" w:hAnsi="Times New Roman"/>
              <w:noProof/>
              <w:webHidden/>
            </w:rPr>
            <w:t>31</w:t>
          </w:r>
        </w:p>
        <w:p w14:paraId="57280456" w14:textId="1A6BFE40" w:rsidR="009A783F" w:rsidRPr="007D713B" w:rsidRDefault="009A783F"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Voter Registration Application</w:t>
          </w:r>
          <w:r w:rsidRPr="007D713B">
            <w:rPr>
              <w:rFonts w:ascii="Times New Roman" w:hAnsi="Times New Roman"/>
              <w:noProof/>
              <w:webHidden/>
            </w:rPr>
            <w:tab/>
          </w:r>
          <w:r w:rsidR="003C5540">
            <w:rPr>
              <w:rFonts w:ascii="Times New Roman" w:hAnsi="Times New Roman"/>
              <w:noProof/>
              <w:webHidden/>
            </w:rPr>
            <w:t>31</w:t>
          </w:r>
        </w:p>
        <w:p w14:paraId="353B4649" w14:textId="28585B3C" w:rsidR="009A783F" w:rsidRPr="007D713B" w:rsidRDefault="00050575"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A</w:t>
          </w:r>
          <w:r w:rsidR="003B62E8" w:rsidRPr="007D713B">
            <w:rPr>
              <w:rFonts w:ascii="Times New Roman" w:hAnsi="Times New Roman"/>
              <w:noProof/>
            </w:rPr>
            <w:t>pplication for Auxiliary Aid</w:t>
          </w:r>
          <w:r w:rsidR="009A783F" w:rsidRPr="007D713B">
            <w:rPr>
              <w:rFonts w:ascii="Times New Roman" w:hAnsi="Times New Roman"/>
              <w:noProof/>
              <w:webHidden/>
            </w:rPr>
            <w:tab/>
          </w:r>
          <w:r w:rsidR="003C5540">
            <w:rPr>
              <w:rFonts w:ascii="Times New Roman" w:hAnsi="Times New Roman"/>
              <w:noProof/>
              <w:webHidden/>
            </w:rPr>
            <w:t>31</w:t>
          </w:r>
        </w:p>
        <w:p w14:paraId="3E043FB4" w14:textId="45580720" w:rsidR="009A783F" w:rsidRPr="007D713B" w:rsidRDefault="00050575" w:rsidP="00F80733">
          <w:pPr>
            <w:pStyle w:val="TOC3"/>
            <w:tabs>
              <w:tab w:val="right" w:leader="dot" w:pos="10790"/>
            </w:tabs>
            <w:rPr>
              <w:rFonts w:ascii="Times New Roman" w:eastAsiaTheme="minorEastAsia" w:hAnsi="Times New Roman"/>
              <w:noProof/>
            </w:rPr>
          </w:pPr>
          <w:r w:rsidRPr="007D713B">
            <w:rPr>
              <w:rFonts w:ascii="Times New Roman" w:hAnsi="Times New Roman"/>
              <w:noProof/>
            </w:rPr>
            <w:t>Au</w:t>
          </w:r>
          <w:r w:rsidR="007B1DB6" w:rsidRPr="007D713B">
            <w:rPr>
              <w:rFonts w:ascii="Times New Roman" w:hAnsi="Times New Roman"/>
              <w:noProof/>
            </w:rPr>
            <w:t>x</w:t>
          </w:r>
          <w:r w:rsidRPr="007D713B">
            <w:rPr>
              <w:rFonts w:ascii="Times New Roman" w:hAnsi="Times New Roman"/>
              <w:noProof/>
            </w:rPr>
            <w:t>iliary Aid</w:t>
          </w:r>
          <w:r w:rsidR="003B62E8" w:rsidRPr="007D713B">
            <w:rPr>
              <w:rFonts w:ascii="Times New Roman" w:hAnsi="Times New Roman"/>
              <w:noProof/>
            </w:rPr>
            <w:t xml:space="preserve"> Policy</w:t>
          </w:r>
          <w:r w:rsidR="009A783F" w:rsidRPr="007D713B">
            <w:rPr>
              <w:rFonts w:ascii="Times New Roman" w:hAnsi="Times New Roman"/>
              <w:noProof/>
              <w:webHidden/>
            </w:rPr>
            <w:tab/>
          </w:r>
          <w:r w:rsidR="003C5540">
            <w:rPr>
              <w:rFonts w:ascii="Times New Roman" w:hAnsi="Times New Roman"/>
              <w:noProof/>
              <w:webHidden/>
            </w:rPr>
            <w:t>31</w:t>
          </w:r>
        </w:p>
        <w:p w14:paraId="440CA66B" w14:textId="3F60C8D2" w:rsidR="009A783F" w:rsidRPr="007D713B" w:rsidRDefault="00050575" w:rsidP="00F80733">
          <w:pPr>
            <w:pStyle w:val="TOC3"/>
            <w:tabs>
              <w:tab w:val="right" w:leader="dot" w:pos="10790"/>
            </w:tabs>
            <w:rPr>
              <w:rFonts w:ascii="Times New Roman" w:hAnsi="Times New Roman"/>
              <w:noProof/>
            </w:rPr>
          </w:pPr>
          <w:r w:rsidRPr="007D713B">
            <w:rPr>
              <w:rFonts w:ascii="Times New Roman" w:hAnsi="Times New Roman"/>
              <w:noProof/>
            </w:rPr>
            <w:t>Copyright Infring</w:t>
          </w:r>
          <w:r w:rsidR="000677D9">
            <w:rPr>
              <w:rFonts w:ascii="Times New Roman" w:hAnsi="Times New Roman"/>
              <w:noProof/>
            </w:rPr>
            <w:t>e</w:t>
          </w:r>
          <w:r w:rsidRPr="007D713B">
            <w:rPr>
              <w:rFonts w:ascii="Times New Roman" w:hAnsi="Times New Roman"/>
              <w:noProof/>
            </w:rPr>
            <w:t>ment</w:t>
          </w:r>
          <w:r w:rsidR="009A783F" w:rsidRPr="007D713B">
            <w:rPr>
              <w:rFonts w:ascii="Times New Roman" w:hAnsi="Times New Roman"/>
              <w:noProof/>
              <w:webHidden/>
            </w:rPr>
            <w:tab/>
          </w:r>
          <w:r w:rsidR="003C5540">
            <w:rPr>
              <w:rFonts w:ascii="Times New Roman" w:hAnsi="Times New Roman"/>
              <w:noProof/>
              <w:webHidden/>
            </w:rPr>
            <w:t>31</w:t>
          </w:r>
        </w:p>
        <w:p w14:paraId="5DC4D85E" w14:textId="38984BD0" w:rsidR="009A783F" w:rsidRDefault="008F4562" w:rsidP="00F80733">
          <w:pPr>
            <w:pStyle w:val="TOC3"/>
            <w:tabs>
              <w:tab w:val="right" w:leader="dot" w:pos="10790"/>
            </w:tabs>
            <w:rPr>
              <w:rFonts w:ascii="Times New Roman" w:hAnsi="Times New Roman"/>
              <w:noProof/>
              <w:webHidden/>
            </w:rPr>
          </w:pPr>
          <w:r w:rsidRPr="007D713B">
            <w:rPr>
              <w:rFonts w:ascii="Times New Roman" w:hAnsi="Times New Roman"/>
              <w:noProof/>
            </w:rPr>
            <w:t>Teach-Out Plan</w:t>
          </w:r>
          <w:r w:rsidRPr="007D713B">
            <w:rPr>
              <w:rFonts w:ascii="Times New Roman" w:hAnsi="Times New Roman"/>
              <w:noProof/>
              <w:webHidden/>
            </w:rPr>
            <w:tab/>
          </w:r>
          <w:r w:rsidR="003C5540">
            <w:rPr>
              <w:rFonts w:ascii="Times New Roman" w:hAnsi="Times New Roman"/>
              <w:noProof/>
              <w:webHidden/>
            </w:rPr>
            <w:t>31</w:t>
          </w:r>
        </w:p>
        <w:p w14:paraId="317ADD69" w14:textId="2B49DE1F" w:rsidR="006C57F4" w:rsidRDefault="006C57F4" w:rsidP="00F80733">
          <w:pPr>
            <w:pStyle w:val="TOC3"/>
            <w:tabs>
              <w:tab w:val="right" w:leader="dot" w:pos="10790"/>
            </w:tabs>
            <w:rPr>
              <w:rFonts w:ascii="Times New Roman" w:hAnsi="Times New Roman"/>
              <w:noProof/>
              <w:webHidden/>
            </w:rPr>
          </w:pPr>
          <w:r>
            <w:rPr>
              <w:rFonts w:ascii="Times New Roman" w:hAnsi="Times New Roman"/>
              <w:noProof/>
              <w:webHidden/>
            </w:rPr>
            <w:t>Cost of Attendance (COA)</w:t>
          </w:r>
          <w:r w:rsidRPr="007D713B">
            <w:rPr>
              <w:rFonts w:ascii="Times New Roman" w:hAnsi="Times New Roman"/>
              <w:noProof/>
              <w:webHidden/>
            </w:rPr>
            <w:tab/>
          </w:r>
          <w:r w:rsidR="003C5540">
            <w:rPr>
              <w:rFonts w:ascii="Times New Roman" w:hAnsi="Times New Roman"/>
              <w:noProof/>
              <w:webHidden/>
            </w:rPr>
            <w:t>31</w:t>
          </w:r>
        </w:p>
        <w:p w14:paraId="318A03DA" w14:textId="5A9D3E44" w:rsidR="002F7B31" w:rsidRDefault="002F7B31" w:rsidP="00F80733">
          <w:pPr>
            <w:pStyle w:val="TOC3"/>
            <w:tabs>
              <w:tab w:val="right" w:leader="dot" w:pos="10790"/>
            </w:tabs>
            <w:rPr>
              <w:rFonts w:ascii="Times New Roman" w:hAnsi="Times New Roman"/>
              <w:noProof/>
              <w:webHidden/>
            </w:rPr>
          </w:pPr>
          <w:r>
            <w:rPr>
              <w:rFonts w:ascii="Times New Roman" w:hAnsi="Times New Roman"/>
              <w:noProof/>
              <w:webHidden/>
            </w:rPr>
            <w:t>Student-Right-To-Know – Department of Education Required Disclosure</w:t>
          </w:r>
          <w:r w:rsidRPr="007D713B">
            <w:rPr>
              <w:rFonts w:ascii="Times New Roman" w:hAnsi="Times New Roman"/>
              <w:noProof/>
              <w:webHidden/>
            </w:rPr>
            <w:tab/>
          </w:r>
          <w:r>
            <w:rPr>
              <w:rFonts w:ascii="Times New Roman" w:hAnsi="Times New Roman"/>
              <w:noProof/>
              <w:webHidden/>
            </w:rPr>
            <w:t>31</w:t>
          </w:r>
        </w:p>
        <w:p w14:paraId="39A0F343" w14:textId="1C86067D" w:rsidR="00892101" w:rsidRPr="007D713B" w:rsidRDefault="00892101" w:rsidP="00F80733">
          <w:pPr>
            <w:pStyle w:val="TOC3"/>
            <w:tabs>
              <w:tab w:val="right" w:leader="dot" w:pos="10790"/>
            </w:tabs>
            <w:rPr>
              <w:rFonts w:ascii="Times New Roman" w:eastAsiaTheme="minorEastAsia" w:hAnsi="Times New Roman"/>
              <w:noProof/>
            </w:rPr>
          </w:pPr>
          <w:r>
            <w:rPr>
              <w:rFonts w:ascii="Times New Roman" w:hAnsi="Times New Roman"/>
              <w:noProof/>
            </w:rPr>
            <w:t>Licensing Information</w:t>
          </w:r>
          <w:r w:rsidRPr="007D713B">
            <w:rPr>
              <w:rFonts w:ascii="Times New Roman" w:hAnsi="Times New Roman"/>
              <w:noProof/>
              <w:webHidden/>
            </w:rPr>
            <w:tab/>
          </w:r>
          <w:r>
            <w:rPr>
              <w:rFonts w:ascii="Times New Roman" w:hAnsi="Times New Roman"/>
              <w:noProof/>
              <w:webHidden/>
            </w:rPr>
            <w:t>31</w:t>
          </w:r>
        </w:p>
        <w:p w14:paraId="2F1E549E" w14:textId="77777777" w:rsidR="00892101" w:rsidRPr="00892101" w:rsidRDefault="00892101" w:rsidP="00F80733">
          <w:pPr>
            <w:rPr>
              <w:webHidden/>
            </w:rPr>
          </w:pPr>
        </w:p>
        <w:p w14:paraId="752BEEF3" w14:textId="4A5D48AC" w:rsidR="006C57F4" w:rsidRPr="006C57F4" w:rsidRDefault="006C57F4" w:rsidP="00F80733">
          <w:pPr>
            <w:rPr>
              <w:webHidden/>
            </w:rPr>
          </w:pPr>
        </w:p>
        <w:p w14:paraId="7ADEF154" w14:textId="21062C47" w:rsidR="006C57F4" w:rsidRPr="006C57F4" w:rsidRDefault="006C57F4" w:rsidP="00F80733"/>
        <w:p w14:paraId="63AD636A" w14:textId="77777777" w:rsidR="009A783F" w:rsidRPr="007D713B" w:rsidRDefault="009A783F" w:rsidP="00F80733">
          <w:pPr>
            <w:rPr>
              <w:rFonts w:ascii="Times New Roman" w:hAnsi="Times New Roman"/>
            </w:rPr>
          </w:pPr>
        </w:p>
        <w:p w14:paraId="0DCBCE79" w14:textId="77777777" w:rsidR="009A783F" w:rsidRPr="009A783F" w:rsidRDefault="009A783F" w:rsidP="00F80733"/>
        <w:p w14:paraId="5EBCC030" w14:textId="5B0DFF8E" w:rsidR="009A783F" w:rsidRPr="009A783F" w:rsidRDefault="0065333D" w:rsidP="00F80733">
          <w:pPr>
            <w:tabs>
              <w:tab w:val="left" w:pos="6804"/>
            </w:tabs>
          </w:pPr>
          <w:r>
            <w:tab/>
          </w:r>
        </w:p>
        <w:p w14:paraId="28E44712" w14:textId="77777777" w:rsidR="009A783F" w:rsidRPr="009A783F" w:rsidRDefault="009A783F" w:rsidP="00F80733"/>
        <w:p w14:paraId="3A54A7F3" w14:textId="30558922" w:rsidR="009A783F" w:rsidRPr="009A783F" w:rsidRDefault="009A783F" w:rsidP="00F80733"/>
        <w:p w14:paraId="7C29E467" w14:textId="34FF8781" w:rsidR="009A783F" w:rsidRPr="009A783F" w:rsidRDefault="009A783F" w:rsidP="00F80733"/>
        <w:p w14:paraId="5E4AC776" w14:textId="383268D6" w:rsidR="009A783F" w:rsidRPr="009A783F" w:rsidRDefault="009A783F" w:rsidP="00F80733"/>
        <w:p w14:paraId="151742C6" w14:textId="6904FE6A" w:rsidR="008010B8" w:rsidRPr="00AE72BA" w:rsidRDefault="00000000" w:rsidP="00F80733">
          <w:pPr>
            <w:rPr>
              <w:rFonts w:ascii="Times New Roman" w:hAnsi="Times New Roman"/>
            </w:rPr>
          </w:pPr>
        </w:p>
      </w:sdtContent>
    </w:sdt>
    <w:p w14:paraId="1D49D963" w14:textId="77777777" w:rsidR="0023086A" w:rsidRPr="00AE72BA" w:rsidRDefault="0023086A" w:rsidP="00F80733">
      <w:pPr>
        <w:rPr>
          <w:rFonts w:ascii="Times New Roman" w:hAnsi="Times New Roman"/>
          <w:b/>
          <w:u w:val="single"/>
        </w:rPr>
      </w:pPr>
      <w:r w:rsidRPr="00AE72BA">
        <w:rPr>
          <w:rFonts w:ascii="Times New Roman" w:hAnsi="Times New Roman"/>
          <w:b/>
          <w:u w:val="single"/>
        </w:rPr>
        <w:br w:type="page"/>
      </w:r>
    </w:p>
    <w:p w14:paraId="35256868" w14:textId="2A59B48B" w:rsidR="00D60883" w:rsidRPr="0061080A" w:rsidRDefault="00D60883" w:rsidP="00F80733">
      <w:pPr>
        <w:jc w:val="center"/>
        <w:rPr>
          <w:rFonts w:ascii="Times New Roman" w:hAnsi="Times New Roman"/>
          <w:bCs/>
        </w:rPr>
      </w:pPr>
      <w:r w:rsidRPr="002069A7">
        <w:rPr>
          <w:rFonts w:ascii="Times New Roman" w:hAnsi="Times New Roman"/>
          <w:noProof/>
        </w:rPr>
        <w:lastRenderedPageBreak/>
        <w:drawing>
          <wp:inline distT="0" distB="0" distL="0" distR="0" wp14:anchorId="273D7A41" wp14:editId="74EB3599">
            <wp:extent cx="1543050" cy="895350"/>
            <wp:effectExtent l="19050" t="0" r="0" b="0"/>
            <wp:docPr id="22" name="Picture 22" descr="PB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Slogo.gif"/>
                    <pic:cNvPicPr>
                      <a:picLocks noChangeAspect="1" noChangeArrowheads="1"/>
                    </pic:cNvPicPr>
                  </pic:nvPicPr>
                  <pic:blipFill>
                    <a:blip r:embed="rId9"/>
                    <a:srcRect/>
                    <a:stretch>
                      <a:fillRect/>
                    </a:stretch>
                  </pic:blipFill>
                  <pic:spPr bwMode="auto">
                    <a:xfrm>
                      <a:off x="0" y="0"/>
                      <a:ext cx="1543050" cy="895350"/>
                    </a:xfrm>
                    <a:prstGeom prst="rect">
                      <a:avLst/>
                    </a:prstGeom>
                    <a:noFill/>
                    <a:ln w="9525">
                      <a:noFill/>
                      <a:miter lim="800000"/>
                      <a:headEnd/>
                      <a:tailEnd/>
                    </a:ln>
                  </pic:spPr>
                </pic:pic>
              </a:graphicData>
            </a:graphic>
          </wp:inline>
        </w:drawing>
      </w:r>
    </w:p>
    <w:p w14:paraId="41D5EA34" w14:textId="337EE2CC" w:rsidR="00E56040" w:rsidRPr="00217040" w:rsidRDefault="00E56040" w:rsidP="00F80733">
      <w:pPr>
        <w:pStyle w:val="Heading2"/>
        <w:rPr>
          <w:rFonts w:ascii="Times New Roman" w:hAnsi="Times New Roman"/>
          <w:i w:val="0"/>
        </w:rPr>
      </w:pPr>
      <w:bookmarkStart w:id="1" w:name="_Toc80946028"/>
      <w:r w:rsidRPr="00217040">
        <w:rPr>
          <w:rFonts w:ascii="Times New Roman" w:hAnsi="Times New Roman"/>
          <w:i w:val="0"/>
        </w:rPr>
        <w:t>General Information</w:t>
      </w:r>
      <w:bookmarkEnd w:id="1"/>
    </w:p>
    <w:p w14:paraId="77233585" w14:textId="306F888A" w:rsidR="00ED757B" w:rsidRPr="007A4939" w:rsidRDefault="004908E9" w:rsidP="00F80733">
      <w:pPr>
        <w:pStyle w:val="Heading3"/>
        <w:spacing w:before="0" w:after="0"/>
        <w:rPr>
          <w:rFonts w:ascii="Times New Roman" w:hAnsi="Times New Roman"/>
          <w:u w:val="single"/>
        </w:rPr>
      </w:pPr>
      <w:bookmarkStart w:id="2" w:name="_Toc80946029"/>
      <w:r w:rsidRPr="007A4939">
        <w:rPr>
          <w:rFonts w:ascii="Times New Roman" w:hAnsi="Times New Roman"/>
          <w:u w:val="single"/>
        </w:rPr>
        <w:t>To</w:t>
      </w:r>
      <w:r w:rsidR="00ED757B" w:rsidRPr="007A4939">
        <w:rPr>
          <w:rFonts w:ascii="Times New Roman" w:hAnsi="Times New Roman"/>
          <w:u w:val="single"/>
        </w:rPr>
        <w:t xml:space="preserve"> O</w:t>
      </w:r>
      <w:r w:rsidRPr="007A4939">
        <w:rPr>
          <w:rFonts w:ascii="Times New Roman" w:hAnsi="Times New Roman"/>
          <w:u w:val="single"/>
        </w:rPr>
        <w:t>ur</w:t>
      </w:r>
      <w:r w:rsidR="00ED757B" w:rsidRPr="007A4939">
        <w:rPr>
          <w:rFonts w:ascii="Times New Roman" w:hAnsi="Times New Roman"/>
          <w:u w:val="single"/>
        </w:rPr>
        <w:t xml:space="preserve"> P</w:t>
      </w:r>
      <w:r w:rsidRPr="007A4939">
        <w:rPr>
          <w:rFonts w:ascii="Times New Roman" w:hAnsi="Times New Roman"/>
          <w:u w:val="single"/>
        </w:rPr>
        <w:t>rospective</w:t>
      </w:r>
      <w:r w:rsidR="00ED757B" w:rsidRPr="007A4939">
        <w:rPr>
          <w:rFonts w:ascii="Times New Roman" w:hAnsi="Times New Roman"/>
          <w:u w:val="single"/>
        </w:rPr>
        <w:t xml:space="preserve"> </w:t>
      </w:r>
      <w:r w:rsidRPr="007A4939">
        <w:rPr>
          <w:rFonts w:ascii="Times New Roman" w:hAnsi="Times New Roman"/>
          <w:u w:val="single"/>
        </w:rPr>
        <w:t>and</w:t>
      </w:r>
      <w:r w:rsidR="00ED757B" w:rsidRPr="007A4939">
        <w:rPr>
          <w:rFonts w:ascii="Times New Roman" w:hAnsi="Times New Roman"/>
          <w:u w:val="single"/>
        </w:rPr>
        <w:t xml:space="preserve"> E</w:t>
      </w:r>
      <w:r w:rsidRPr="007A4939">
        <w:rPr>
          <w:rFonts w:ascii="Times New Roman" w:hAnsi="Times New Roman"/>
          <w:u w:val="single"/>
        </w:rPr>
        <w:t>nrolled</w:t>
      </w:r>
      <w:r w:rsidR="00ED757B" w:rsidRPr="007A4939">
        <w:rPr>
          <w:rFonts w:ascii="Times New Roman" w:hAnsi="Times New Roman"/>
          <w:u w:val="single"/>
        </w:rPr>
        <w:t xml:space="preserve"> S</w:t>
      </w:r>
      <w:r w:rsidRPr="007A4939">
        <w:rPr>
          <w:rFonts w:ascii="Times New Roman" w:hAnsi="Times New Roman"/>
          <w:u w:val="single"/>
        </w:rPr>
        <w:t>tudents</w:t>
      </w:r>
      <w:bookmarkEnd w:id="2"/>
      <w:r w:rsidR="00ED757B" w:rsidRPr="007A4939">
        <w:rPr>
          <w:rFonts w:ascii="Times New Roman" w:hAnsi="Times New Roman"/>
          <w:u w:val="single"/>
        </w:rPr>
        <w:t xml:space="preserve"> </w:t>
      </w:r>
    </w:p>
    <w:p w14:paraId="6B7906EC" w14:textId="100DCC8A" w:rsidR="00ED757B" w:rsidRDefault="00ED757B" w:rsidP="00F80733">
      <w:pPr>
        <w:jc w:val="both"/>
        <w:rPr>
          <w:rFonts w:ascii="Times New Roman" w:hAnsi="Times New Roman"/>
          <w:sz w:val="20"/>
          <w:szCs w:val="20"/>
        </w:rPr>
      </w:pPr>
      <w:r w:rsidRPr="002069A7">
        <w:rPr>
          <w:rFonts w:ascii="Times New Roman" w:hAnsi="Times New Roman"/>
          <w:sz w:val="20"/>
          <w:szCs w:val="20"/>
        </w:rPr>
        <w:t>You have chosen an exciting field full of opportunity. Clearly your potential success in this growing field is limited only by your desire to succeed and your willingness to learn a</w:t>
      </w:r>
      <w:r w:rsidR="004908E9" w:rsidRPr="002069A7">
        <w:rPr>
          <w:rFonts w:ascii="Times New Roman" w:hAnsi="Times New Roman"/>
          <w:sz w:val="20"/>
          <w:szCs w:val="20"/>
        </w:rPr>
        <w:t xml:space="preserve">ll you can and work hard.  </w:t>
      </w:r>
    </w:p>
    <w:p w14:paraId="7C6C8CE4" w14:textId="77777777" w:rsidR="00C009DB" w:rsidRPr="002069A7" w:rsidRDefault="00C009DB" w:rsidP="00F80733">
      <w:pPr>
        <w:jc w:val="both"/>
        <w:rPr>
          <w:rFonts w:ascii="Times New Roman" w:hAnsi="Times New Roman"/>
          <w:sz w:val="20"/>
          <w:szCs w:val="20"/>
        </w:rPr>
      </w:pPr>
    </w:p>
    <w:p w14:paraId="1D0B83C6" w14:textId="2701146D" w:rsidR="00D60883" w:rsidRPr="007A4939" w:rsidRDefault="00D60883" w:rsidP="00F80733">
      <w:pPr>
        <w:pStyle w:val="Heading3"/>
        <w:spacing w:before="0" w:after="0"/>
        <w:rPr>
          <w:rFonts w:ascii="Times New Roman" w:hAnsi="Times New Roman"/>
          <w:u w:val="single"/>
        </w:rPr>
      </w:pPr>
      <w:bookmarkStart w:id="3" w:name="_Toc80946030"/>
      <w:r w:rsidRPr="007A4939">
        <w:rPr>
          <w:rFonts w:ascii="Times New Roman" w:hAnsi="Times New Roman"/>
          <w:u w:val="single"/>
        </w:rPr>
        <w:t>M</w:t>
      </w:r>
      <w:r w:rsidR="004908E9" w:rsidRPr="007A4939">
        <w:rPr>
          <w:rFonts w:ascii="Times New Roman" w:hAnsi="Times New Roman"/>
          <w:u w:val="single"/>
        </w:rPr>
        <w:t xml:space="preserve">ission </w:t>
      </w:r>
      <w:r w:rsidRPr="007A4939">
        <w:rPr>
          <w:rFonts w:ascii="Times New Roman" w:hAnsi="Times New Roman"/>
          <w:u w:val="single"/>
        </w:rPr>
        <w:t>S</w:t>
      </w:r>
      <w:r w:rsidR="004908E9" w:rsidRPr="007A4939">
        <w:rPr>
          <w:rFonts w:ascii="Times New Roman" w:hAnsi="Times New Roman"/>
          <w:u w:val="single"/>
        </w:rPr>
        <w:t>tatement</w:t>
      </w:r>
      <w:bookmarkEnd w:id="3"/>
    </w:p>
    <w:p w14:paraId="4E5045F8" w14:textId="18119C7B" w:rsidR="00D60883" w:rsidRDefault="00D60883" w:rsidP="00F80733">
      <w:pPr>
        <w:jc w:val="both"/>
        <w:rPr>
          <w:rFonts w:ascii="Times New Roman" w:hAnsi="Times New Roman"/>
          <w:sz w:val="20"/>
          <w:szCs w:val="20"/>
        </w:rPr>
      </w:pPr>
      <w:r w:rsidRPr="002069A7">
        <w:rPr>
          <w:rFonts w:ascii="Times New Roman" w:hAnsi="Times New Roman"/>
          <w:sz w:val="20"/>
          <w:szCs w:val="20"/>
        </w:rPr>
        <w:t>It is the mission of</w:t>
      </w:r>
      <w:r w:rsidR="00BC71CC">
        <w:rPr>
          <w:rFonts w:ascii="Times New Roman" w:hAnsi="Times New Roman"/>
          <w:sz w:val="20"/>
          <w:szCs w:val="20"/>
        </w:rPr>
        <w:t xml:space="preserve"> the</w:t>
      </w:r>
      <w:r w:rsidRPr="002069A7">
        <w:rPr>
          <w:rFonts w:ascii="Times New Roman" w:hAnsi="Times New Roman"/>
          <w:sz w:val="20"/>
          <w:szCs w:val="20"/>
        </w:rPr>
        <w:t xml:space="preserve"> Pineville Beauty School to </w:t>
      </w:r>
      <w:r w:rsidR="00BC71CC">
        <w:rPr>
          <w:rFonts w:ascii="Times New Roman" w:hAnsi="Times New Roman"/>
          <w:sz w:val="20"/>
          <w:szCs w:val="20"/>
        </w:rPr>
        <w:t xml:space="preserve">ensure a safe and supportive campus for all students and </w:t>
      </w:r>
      <w:r w:rsidRPr="002069A7">
        <w:rPr>
          <w:rFonts w:ascii="Times New Roman" w:hAnsi="Times New Roman"/>
          <w:sz w:val="20"/>
          <w:szCs w:val="20"/>
        </w:rPr>
        <w:t>provide a quality education that will prepare each student to successfully attain state licensure or certification with the goal of successful entry and continual employment.  Employment may include but not limited to cosmetology, manicuring, esthetics, makeup, retailing, customer service, communicati</w:t>
      </w:r>
      <w:r w:rsidR="004908E9" w:rsidRPr="002069A7">
        <w:rPr>
          <w:rFonts w:ascii="Times New Roman" w:hAnsi="Times New Roman"/>
          <w:sz w:val="20"/>
          <w:szCs w:val="20"/>
        </w:rPr>
        <w:t>ons, shampooing and educating.</w:t>
      </w:r>
      <w:r w:rsidR="00BC71CC">
        <w:rPr>
          <w:rFonts w:ascii="Times New Roman" w:hAnsi="Times New Roman"/>
          <w:sz w:val="20"/>
          <w:szCs w:val="20"/>
        </w:rPr>
        <w:t xml:space="preserve"> </w:t>
      </w:r>
      <w:r w:rsidR="004908E9" w:rsidRPr="002069A7">
        <w:rPr>
          <w:rFonts w:ascii="Times New Roman" w:hAnsi="Times New Roman"/>
          <w:sz w:val="20"/>
          <w:szCs w:val="20"/>
        </w:rPr>
        <w:t xml:space="preserve"> </w:t>
      </w:r>
    </w:p>
    <w:p w14:paraId="76ACE5E9" w14:textId="77777777" w:rsidR="00C009DB" w:rsidRPr="002069A7" w:rsidRDefault="00C009DB" w:rsidP="00F80733">
      <w:pPr>
        <w:jc w:val="both"/>
        <w:rPr>
          <w:rFonts w:ascii="Times New Roman" w:hAnsi="Times New Roman"/>
          <w:sz w:val="20"/>
          <w:szCs w:val="20"/>
        </w:rPr>
      </w:pPr>
    </w:p>
    <w:p w14:paraId="789924F7" w14:textId="04B34F81" w:rsidR="00D60883" w:rsidRPr="007A4939" w:rsidRDefault="00D60883" w:rsidP="00F80733">
      <w:pPr>
        <w:pStyle w:val="Heading3"/>
        <w:spacing w:before="0" w:after="0"/>
        <w:rPr>
          <w:rFonts w:ascii="Times New Roman" w:hAnsi="Times New Roman"/>
          <w:u w:val="single"/>
        </w:rPr>
      </w:pPr>
      <w:bookmarkStart w:id="4" w:name="_Toc80946031"/>
      <w:r w:rsidRPr="007A4939">
        <w:rPr>
          <w:rFonts w:ascii="Times New Roman" w:hAnsi="Times New Roman"/>
          <w:u w:val="single"/>
        </w:rPr>
        <w:t>O</w:t>
      </w:r>
      <w:r w:rsidR="004908E9" w:rsidRPr="007A4939">
        <w:rPr>
          <w:rFonts w:ascii="Times New Roman" w:hAnsi="Times New Roman"/>
          <w:u w:val="single"/>
        </w:rPr>
        <w:t>bjectives</w:t>
      </w:r>
      <w:bookmarkEnd w:id="4"/>
    </w:p>
    <w:p w14:paraId="02A7F422" w14:textId="7D99D853" w:rsidR="00D60883" w:rsidRDefault="00D60883" w:rsidP="00F80733">
      <w:pPr>
        <w:jc w:val="both"/>
        <w:rPr>
          <w:rFonts w:ascii="Times New Roman" w:hAnsi="Times New Roman"/>
          <w:sz w:val="20"/>
          <w:szCs w:val="20"/>
        </w:rPr>
      </w:pPr>
      <w:r w:rsidRPr="002069A7">
        <w:rPr>
          <w:rFonts w:ascii="Times New Roman" w:hAnsi="Times New Roman"/>
          <w:sz w:val="20"/>
          <w:szCs w:val="20"/>
        </w:rPr>
        <w:t>In all programs offered at Pineville Beauty School, our goal is that all students will be able to project a positive attitude and self-confidence, show professionalism and poise, and effectively communicate with f</w:t>
      </w:r>
      <w:r w:rsidR="004908E9" w:rsidRPr="002069A7">
        <w:rPr>
          <w:rFonts w:ascii="Times New Roman" w:hAnsi="Times New Roman"/>
          <w:sz w:val="20"/>
          <w:szCs w:val="20"/>
        </w:rPr>
        <w:t xml:space="preserve">ellow employees and clientele. </w:t>
      </w:r>
    </w:p>
    <w:p w14:paraId="120CD314" w14:textId="77777777" w:rsidR="00C009DB" w:rsidRPr="002069A7" w:rsidRDefault="00C009DB" w:rsidP="00F80733">
      <w:pPr>
        <w:jc w:val="both"/>
        <w:rPr>
          <w:rFonts w:ascii="Times New Roman" w:hAnsi="Times New Roman"/>
          <w:sz w:val="20"/>
          <w:szCs w:val="20"/>
        </w:rPr>
      </w:pPr>
    </w:p>
    <w:p w14:paraId="20BD159C" w14:textId="3C5120DB" w:rsidR="00D60883" w:rsidRPr="007A4939" w:rsidRDefault="00D60883" w:rsidP="00F80733">
      <w:pPr>
        <w:pStyle w:val="Heading3"/>
        <w:spacing w:before="0" w:after="0"/>
        <w:rPr>
          <w:rFonts w:ascii="Times New Roman" w:hAnsi="Times New Roman"/>
          <w:u w:val="single"/>
        </w:rPr>
      </w:pPr>
      <w:bookmarkStart w:id="5" w:name="_Toc80946032"/>
      <w:r w:rsidRPr="007A4939">
        <w:rPr>
          <w:rFonts w:ascii="Times New Roman" w:hAnsi="Times New Roman"/>
          <w:u w:val="single"/>
        </w:rPr>
        <w:t>P</w:t>
      </w:r>
      <w:r w:rsidR="004908E9" w:rsidRPr="007A4939">
        <w:rPr>
          <w:rFonts w:ascii="Times New Roman" w:hAnsi="Times New Roman"/>
          <w:u w:val="single"/>
        </w:rPr>
        <w:t>ineville</w:t>
      </w:r>
      <w:r w:rsidRPr="007A4939">
        <w:rPr>
          <w:rFonts w:ascii="Times New Roman" w:hAnsi="Times New Roman"/>
          <w:u w:val="single"/>
        </w:rPr>
        <w:t xml:space="preserve"> B</w:t>
      </w:r>
      <w:r w:rsidR="004908E9" w:rsidRPr="007A4939">
        <w:rPr>
          <w:rFonts w:ascii="Times New Roman" w:hAnsi="Times New Roman"/>
          <w:u w:val="single"/>
        </w:rPr>
        <w:t>eauty</w:t>
      </w:r>
      <w:r w:rsidRPr="007A4939">
        <w:rPr>
          <w:rFonts w:ascii="Times New Roman" w:hAnsi="Times New Roman"/>
          <w:u w:val="single"/>
        </w:rPr>
        <w:t xml:space="preserve"> S</w:t>
      </w:r>
      <w:r w:rsidR="004908E9" w:rsidRPr="007A4939">
        <w:rPr>
          <w:rFonts w:ascii="Times New Roman" w:hAnsi="Times New Roman"/>
          <w:u w:val="single"/>
        </w:rPr>
        <w:t>chool</w:t>
      </w:r>
      <w:r w:rsidRPr="007A4939">
        <w:rPr>
          <w:rFonts w:ascii="Times New Roman" w:hAnsi="Times New Roman"/>
          <w:u w:val="single"/>
        </w:rPr>
        <w:t xml:space="preserve"> L</w:t>
      </w:r>
      <w:r w:rsidR="004908E9" w:rsidRPr="007A4939">
        <w:rPr>
          <w:rFonts w:ascii="Times New Roman" w:hAnsi="Times New Roman"/>
          <w:u w:val="single"/>
        </w:rPr>
        <w:t>icensures</w:t>
      </w:r>
      <w:r w:rsidRPr="007A4939">
        <w:rPr>
          <w:rFonts w:ascii="Times New Roman" w:hAnsi="Times New Roman"/>
          <w:u w:val="single"/>
        </w:rPr>
        <w:t xml:space="preserve"> </w:t>
      </w:r>
      <w:r w:rsidR="004908E9" w:rsidRPr="007A4939">
        <w:rPr>
          <w:rFonts w:ascii="Times New Roman" w:hAnsi="Times New Roman"/>
          <w:u w:val="single"/>
        </w:rPr>
        <w:t>and</w:t>
      </w:r>
      <w:r w:rsidRPr="007A4939">
        <w:rPr>
          <w:rFonts w:ascii="Times New Roman" w:hAnsi="Times New Roman"/>
          <w:u w:val="single"/>
        </w:rPr>
        <w:t xml:space="preserve"> A</w:t>
      </w:r>
      <w:r w:rsidR="004908E9" w:rsidRPr="007A4939">
        <w:rPr>
          <w:rFonts w:ascii="Times New Roman" w:hAnsi="Times New Roman"/>
          <w:u w:val="single"/>
        </w:rPr>
        <w:t>ccreditation</w:t>
      </w:r>
      <w:bookmarkEnd w:id="5"/>
    </w:p>
    <w:p w14:paraId="10F2C928" w14:textId="77777777" w:rsidR="00D60883" w:rsidRPr="002069A7" w:rsidRDefault="00D60883" w:rsidP="00F80733">
      <w:pPr>
        <w:autoSpaceDE w:val="0"/>
        <w:autoSpaceDN w:val="0"/>
        <w:adjustRightInd w:val="0"/>
        <w:jc w:val="both"/>
        <w:rPr>
          <w:rFonts w:ascii="Times New Roman" w:eastAsia="Times New Roman" w:hAnsi="Times New Roman"/>
          <w:color w:val="000000"/>
          <w:sz w:val="20"/>
          <w:szCs w:val="20"/>
        </w:rPr>
      </w:pPr>
      <w:r w:rsidRPr="002069A7">
        <w:rPr>
          <w:rFonts w:ascii="Times New Roman" w:eastAsia="Times New Roman" w:hAnsi="Times New Roman"/>
          <w:color w:val="000000"/>
          <w:sz w:val="20"/>
          <w:szCs w:val="20"/>
        </w:rPr>
        <w:t>Pineville Beauty School is accredited by the National Accrediting Commission of Career Arts &amp; Sciences, Inc. (NACCAS). The National Accrediting Commission of Career Arts &amp; Sciences is recognized by the United States Department of Education as a national accrediting agency for postsecondary schools and departments of cosmetology arts and sciences, and massage therapy.</w:t>
      </w:r>
    </w:p>
    <w:p w14:paraId="6A18FF58" w14:textId="77777777" w:rsidR="004908E9" w:rsidRPr="002069A7" w:rsidRDefault="004908E9" w:rsidP="00F80733">
      <w:pPr>
        <w:jc w:val="both"/>
        <w:rPr>
          <w:rFonts w:ascii="Times New Roman" w:hAnsi="Times New Roman"/>
          <w:sz w:val="20"/>
          <w:szCs w:val="20"/>
        </w:rPr>
      </w:pPr>
    </w:p>
    <w:p w14:paraId="4D1BC1F2" w14:textId="725FDCB6" w:rsidR="00D60883" w:rsidRPr="002069A7" w:rsidRDefault="00D60883" w:rsidP="00F80733">
      <w:pPr>
        <w:jc w:val="both"/>
        <w:rPr>
          <w:rFonts w:ascii="Times New Roman" w:hAnsi="Times New Roman"/>
          <w:sz w:val="20"/>
          <w:szCs w:val="20"/>
        </w:rPr>
      </w:pPr>
      <w:r w:rsidRPr="002069A7">
        <w:rPr>
          <w:rFonts w:ascii="Times New Roman" w:hAnsi="Times New Roman"/>
          <w:sz w:val="20"/>
          <w:szCs w:val="20"/>
        </w:rPr>
        <w:t>Pineville Beauty School is licensed by the Louisiana State Board of Cosmetology. Information on Pineville Beauty School’s licensure and accreditation can be obtained through contacting the following institutions</w:t>
      </w:r>
      <w:r w:rsidR="007077FA">
        <w:rPr>
          <w:rFonts w:ascii="Times New Roman" w:hAnsi="Times New Roman"/>
          <w:sz w:val="20"/>
          <w:szCs w:val="20"/>
        </w:rPr>
        <w:t xml:space="preserve"> or the institution’s Administrative Assistant, Brandi Perego.</w:t>
      </w:r>
    </w:p>
    <w:p w14:paraId="3CEC4684" w14:textId="77777777" w:rsidR="00D60883" w:rsidRPr="002069A7" w:rsidRDefault="00D60883" w:rsidP="00F80733">
      <w:pPr>
        <w:jc w:val="both"/>
        <w:rPr>
          <w:rFonts w:ascii="Times New Roman" w:hAnsi="Times New Roman"/>
          <w:b/>
          <w:sz w:val="20"/>
          <w:szCs w:val="20"/>
        </w:rPr>
      </w:pPr>
    </w:p>
    <w:p w14:paraId="4F5A1B7B" w14:textId="77777777" w:rsidR="0023086A" w:rsidRPr="002069A7" w:rsidRDefault="00D60883" w:rsidP="00F80733">
      <w:pPr>
        <w:jc w:val="both"/>
        <w:rPr>
          <w:rFonts w:ascii="Times New Roman" w:hAnsi="Times New Roman"/>
          <w:b/>
          <w:sz w:val="20"/>
          <w:szCs w:val="20"/>
          <w:u w:val="single"/>
        </w:rPr>
      </w:pPr>
      <w:r w:rsidRPr="002069A7">
        <w:rPr>
          <w:rFonts w:ascii="Times New Roman" w:hAnsi="Times New Roman"/>
          <w:b/>
          <w:sz w:val="20"/>
          <w:szCs w:val="20"/>
          <w:u w:val="single"/>
        </w:rPr>
        <w:t xml:space="preserve">National Accrediting Commission of </w:t>
      </w:r>
      <w:r w:rsidR="0023086A" w:rsidRPr="002069A7">
        <w:rPr>
          <w:rFonts w:ascii="Times New Roman" w:hAnsi="Times New Roman"/>
          <w:b/>
          <w:sz w:val="20"/>
          <w:szCs w:val="20"/>
        </w:rPr>
        <w:tab/>
      </w:r>
      <w:r w:rsidR="0023086A" w:rsidRPr="002069A7">
        <w:rPr>
          <w:rFonts w:ascii="Times New Roman" w:hAnsi="Times New Roman"/>
          <w:b/>
          <w:sz w:val="20"/>
          <w:szCs w:val="20"/>
        </w:rPr>
        <w:tab/>
      </w:r>
      <w:r w:rsidR="0023086A" w:rsidRPr="002069A7">
        <w:rPr>
          <w:rFonts w:ascii="Times New Roman" w:hAnsi="Times New Roman"/>
          <w:b/>
          <w:sz w:val="20"/>
          <w:szCs w:val="20"/>
        </w:rPr>
        <w:tab/>
      </w:r>
      <w:r w:rsidR="0023086A" w:rsidRPr="002069A7">
        <w:rPr>
          <w:rFonts w:ascii="Times New Roman" w:hAnsi="Times New Roman"/>
          <w:b/>
          <w:sz w:val="20"/>
          <w:szCs w:val="20"/>
        </w:rPr>
        <w:tab/>
      </w:r>
      <w:r w:rsidR="0023086A" w:rsidRPr="002069A7">
        <w:rPr>
          <w:rFonts w:ascii="Times New Roman" w:hAnsi="Times New Roman"/>
          <w:b/>
          <w:sz w:val="20"/>
          <w:szCs w:val="20"/>
          <w:u w:val="single"/>
        </w:rPr>
        <w:t>Louisiana State Board of Cosmetology</w:t>
      </w:r>
    </w:p>
    <w:p w14:paraId="4EDD1C3E" w14:textId="77777777" w:rsidR="0023086A" w:rsidRPr="002069A7" w:rsidRDefault="0023086A" w:rsidP="00F80733">
      <w:pPr>
        <w:jc w:val="both"/>
        <w:rPr>
          <w:rFonts w:ascii="Times New Roman" w:hAnsi="Times New Roman"/>
          <w:sz w:val="20"/>
          <w:szCs w:val="20"/>
        </w:rPr>
      </w:pPr>
      <w:r w:rsidRPr="002069A7">
        <w:rPr>
          <w:rFonts w:ascii="Times New Roman" w:hAnsi="Times New Roman"/>
          <w:b/>
          <w:sz w:val="20"/>
          <w:szCs w:val="20"/>
          <w:u w:val="single"/>
        </w:rPr>
        <w:t>Career Arts &amp; Sciences, Inc. (NACCAS)</w:t>
      </w:r>
      <w:r w:rsidRPr="002069A7">
        <w:rPr>
          <w:rFonts w:ascii="Times New Roman" w:hAnsi="Times New Roman"/>
          <w:b/>
          <w:sz w:val="20"/>
          <w:szCs w:val="20"/>
        </w:rPr>
        <w:t xml:space="preserve"> </w:t>
      </w:r>
      <w:r w:rsidRPr="002069A7">
        <w:rPr>
          <w:rFonts w:ascii="Times New Roman" w:hAnsi="Times New Roman"/>
          <w:b/>
          <w:sz w:val="20"/>
          <w:szCs w:val="20"/>
        </w:rPr>
        <w:tab/>
      </w:r>
      <w:r w:rsidRPr="002069A7">
        <w:rPr>
          <w:rFonts w:ascii="Times New Roman" w:hAnsi="Times New Roman"/>
          <w:b/>
          <w:sz w:val="20"/>
          <w:szCs w:val="20"/>
        </w:rPr>
        <w:tab/>
      </w:r>
      <w:r w:rsidRPr="002069A7">
        <w:rPr>
          <w:rFonts w:ascii="Times New Roman" w:hAnsi="Times New Roman"/>
          <w:b/>
          <w:sz w:val="20"/>
          <w:szCs w:val="20"/>
        </w:rPr>
        <w:tab/>
      </w:r>
      <w:r w:rsidRPr="002069A7">
        <w:rPr>
          <w:rFonts w:ascii="Times New Roman" w:hAnsi="Times New Roman"/>
          <w:b/>
          <w:sz w:val="20"/>
          <w:szCs w:val="20"/>
        </w:rPr>
        <w:tab/>
      </w:r>
      <w:r w:rsidRPr="002069A7">
        <w:rPr>
          <w:rFonts w:ascii="Times New Roman" w:hAnsi="Times New Roman"/>
          <w:sz w:val="20"/>
          <w:szCs w:val="20"/>
        </w:rPr>
        <w:t>11622 Sunbelt Court</w:t>
      </w:r>
    </w:p>
    <w:p w14:paraId="13915935" w14:textId="2C90899B" w:rsidR="00D60883" w:rsidRPr="002069A7" w:rsidRDefault="0023086A" w:rsidP="00F80733">
      <w:pPr>
        <w:jc w:val="both"/>
        <w:rPr>
          <w:rFonts w:ascii="Times New Roman" w:hAnsi="Times New Roman"/>
          <w:sz w:val="20"/>
          <w:szCs w:val="20"/>
          <w:u w:val="single"/>
        </w:rPr>
      </w:pPr>
      <w:r w:rsidRPr="002069A7">
        <w:rPr>
          <w:rFonts w:ascii="Times New Roman" w:hAnsi="Times New Roman"/>
          <w:sz w:val="20"/>
          <w:szCs w:val="20"/>
        </w:rPr>
        <w:t>3015 Colvin Street</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00A10043">
        <w:rPr>
          <w:rFonts w:ascii="Times New Roman" w:hAnsi="Times New Roman"/>
          <w:sz w:val="20"/>
          <w:szCs w:val="20"/>
        </w:rPr>
        <w:t xml:space="preserve">       </w:t>
      </w:r>
      <w:r w:rsidRPr="002069A7">
        <w:rPr>
          <w:rFonts w:ascii="Times New Roman" w:hAnsi="Times New Roman"/>
          <w:b/>
          <w:sz w:val="20"/>
          <w:szCs w:val="20"/>
        </w:rPr>
        <w:t>and/or</w:t>
      </w:r>
      <w:r w:rsidRPr="002069A7">
        <w:rPr>
          <w:rFonts w:ascii="Times New Roman" w:hAnsi="Times New Roman"/>
          <w:b/>
          <w:sz w:val="20"/>
          <w:szCs w:val="20"/>
        </w:rPr>
        <w:tab/>
      </w:r>
      <w:r w:rsidRPr="002069A7">
        <w:rPr>
          <w:rFonts w:ascii="Times New Roman" w:hAnsi="Times New Roman"/>
          <w:b/>
          <w:sz w:val="20"/>
          <w:szCs w:val="20"/>
        </w:rPr>
        <w:tab/>
      </w:r>
      <w:r w:rsidRPr="002069A7">
        <w:rPr>
          <w:rFonts w:ascii="Times New Roman" w:hAnsi="Times New Roman"/>
          <w:sz w:val="20"/>
          <w:szCs w:val="20"/>
        </w:rPr>
        <w:t>Baton Rouge, LA 70809</w:t>
      </w:r>
    </w:p>
    <w:p w14:paraId="4A180232" w14:textId="51F6955B" w:rsidR="00D60883" w:rsidRPr="002069A7" w:rsidRDefault="007F555F" w:rsidP="00F80733">
      <w:pPr>
        <w:jc w:val="both"/>
        <w:rPr>
          <w:rFonts w:ascii="Times New Roman" w:hAnsi="Times New Roman"/>
          <w:sz w:val="20"/>
          <w:szCs w:val="20"/>
        </w:rPr>
      </w:pPr>
      <w:r w:rsidRPr="002069A7">
        <w:rPr>
          <w:rFonts w:ascii="Times New Roman" w:hAnsi="Times New Roman"/>
          <w:sz w:val="20"/>
          <w:szCs w:val="20"/>
        </w:rPr>
        <w:t>Alexandria, VA 22314</w:t>
      </w:r>
      <w:r w:rsidR="0023086A" w:rsidRPr="002069A7">
        <w:rPr>
          <w:rFonts w:ascii="Times New Roman" w:hAnsi="Times New Roman"/>
          <w:sz w:val="20"/>
          <w:szCs w:val="20"/>
        </w:rPr>
        <w:tab/>
      </w:r>
      <w:r w:rsidR="0023086A" w:rsidRPr="002069A7">
        <w:rPr>
          <w:rFonts w:ascii="Times New Roman" w:hAnsi="Times New Roman"/>
          <w:sz w:val="20"/>
          <w:szCs w:val="20"/>
        </w:rPr>
        <w:tab/>
      </w:r>
      <w:r w:rsidR="0023086A" w:rsidRPr="002069A7">
        <w:rPr>
          <w:rFonts w:ascii="Times New Roman" w:hAnsi="Times New Roman"/>
          <w:sz w:val="20"/>
          <w:szCs w:val="20"/>
        </w:rPr>
        <w:tab/>
      </w:r>
      <w:r w:rsidR="0023086A" w:rsidRPr="002069A7">
        <w:rPr>
          <w:rFonts w:ascii="Times New Roman" w:hAnsi="Times New Roman"/>
          <w:sz w:val="20"/>
          <w:szCs w:val="20"/>
        </w:rPr>
        <w:tab/>
      </w:r>
      <w:r w:rsidR="0023086A" w:rsidRPr="002069A7">
        <w:rPr>
          <w:rFonts w:ascii="Times New Roman" w:hAnsi="Times New Roman"/>
          <w:sz w:val="20"/>
          <w:szCs w:val="20"/>
        </w:rPr>
        <w:tab/>
      </w:r>
      <w:r w:rsidR="0023086A" w:rsidRPr="002069A7">
        <w:rPr>
          <w:rFonts w:ascii="Times New Roman" w:hAnsi="Times New Roman"/>
          <w:sz w:val="20"/>
          <w:szCs w:val="20"/>
        </w:rPr>
        <w:tab/>
      </w:r>
      <w:r w:rsidR="00A10043" w:rsidRPr="00A10043">
        <w:rPr>
          <w:rFonts w:ascii="Times New Roman" w:hAnsi="Times New Roman"/>
          <w:b/>
          <w:bCs/>
          <w:sz w:val="20"/>
          <w:szCs w:val="20"/>
        </w:rPr>
        <w:t>Phone:</w:t>
      </w:r>
      <w:r w:rsidR="00A10043">
        <w:rPr>
          <w:rFonts w:ascii="Times New Roman" w:hAnsi="Times New Roman"/>
          <w:sz w:val="20"/>
          <w:szCs w:val="20"/>
        </w:rPr>
        <w:t xml:space="preserve"> </w:t>
      </w:r>
      <w:r w:rsidR="0023086A" w:rsidRPr="002069A7">
        <w:rPr>
          <w:rFonts w:ascii="Times New Roman" w:hAnsi="Times New Roman"/>
          <w:sz w:val="20"/>
          <w:szCs w:val="20"/>
        </w:rPr>
        <w:t>(225) 756-3404</w:t>
      </w:r>
    </w:p>
    <w:p w14:paraId="16191DFF" w14:textId="648A6ED4" w:rsidR="00D60883" w:rsidRPr="002069A7" w:rsidRDefault="00A10043" w:rsidP="00F80733">
      <w:pPr>
        <w:jc w:val="both"/>
        <w:rPr>
          <w:rFonts w:ascii="Times New Roman" w:hAnsi="Times New Roman"/>
          <w:sz w:val="20"/>
          <w:szCs w:val="20"/>
        </w:rPr>
      </w:pPr>
      <w:r w:rsidRPr="00A10043">
        <w:rPr>
          <w:rFonts w:ascii="Times New Roman" w:hAnsi="Times New Roman"/>
          <w:b/>
          <w:bCs/>
          <w:sz w:val="20"/>
          <w:szCs w:val="20"/>
        </w:rPr>
        <w:t>Phone:</w:t>
      </w:r>
      <w:r>
        <w:rPr>
          <w:rFonts w:ascii="Times New Roman" w:hAnsi="Times New Roman"/>
          <w:sz w:val="20"/>
          <w:szCs w:val="20"/>
        </w:rPr>
        <w:t xml:space="preserve"> </w:t>
      </w:r>
      <w:r w:rsidR="00D60883" w:rsidRPr="002069A7">
        <w:rPr>
          <w:rFonts w:ascii="Times New Roman" w:hAnsi="Times New Roman"/>
          <w:sz w:val="20"/>
          <w:szCs w:val="20"/>
        </w:rPr>
        <w:t>(703) 600-7600</w:t>
      </w:r>
      <w:r w:rsidR="0023086A" w:rsidRPr="002069A7">
        <w:rPr>
          <w:rFonts w:ascii="Times New Roman" w:hAnsi="Times New Roman"/>
          <w:sz w:val="20"/>
          <w:szCs w:val="20"/>
        </w:rPr>
        <w:tab/>
      </w:r>
      <w:r w:rsidR="0023086A" w:rsidRPr="002069A7">
        <w:rPr>
          <w:rFonts w:ascii="Times New Roman" w:hAnsi="Times New Roman"/>
          <w:sz w:val="20"/>
          <w:szCs w:val="20"/>
        </w:rPr>
        <w:tab/>
      </w:r>
      <w:r w:rsidR="0023086A" w:rsidRPr="002069A7">
        <w:rPr>
          <w:rFonts w:ascii="Times New Roman" w:hAnsi="Times New Roman"/>
          <w:sz w:val="20"/>
          <w:szCs w:val="20"/>
        </w:rPr>
        <w:tab/>
      </w:r>
      <w:r w:rsidR="0023086A" w:rsidRPr="002069A7">
        <w:rPr>
          <w:rFonts w:ascii="Times New Roman" w:hAnsi="Times New Roman"/>
          <w:sz w:val="20"/>
          <w:szCs w:val="20"/>
        </w:rPr>
        <w:tab/>
      </w:r>
      <w:r w:rsidR="0023086A" w:rsidRPr="002069A7">
        <w:rPr>
          <w:rFonts w:ascii="Times New Roman" w:hAnsi="Times New Roman"/>
          <w:sz w:val="20"/>
          <w:szCs w:val="20"/>
        </w:rPr>
        <w:tab/>
      </w:r>
      <w:r w:rsidR="0023086A" w:rsidRPr="002069A7">
        <w:rPr>
          <w:rFonts w:ascii="Times New Roman" w:hAnsi="Times New Roman"/>
          <w:sz w:val="20"/>
          <w:szCs w:val="20"/>
        </w:rPr>
        <w:tab/>
      </w:r>
      <w:r w:rsidRPr="00A10043">
        <w:rPr>
          <w:rFonts w:ascii="Times New Roman" w:hAnsi="Times New Roman"/>
          <w:b/>
          <w:bCs/>
          <w:sz w:val="20"/>
          <w:szCs w:val="20"/>
        </w:rPr>
        <w:t xml:space="preserve">Website: </w:t>
      </w:r>
      <w:hyperlink r:id="rId13" w:history="1">
        <w:r w:rsidRPr="00562E3F">
          <w:rPr>
            <w:rStyle w:val="Hyperlink"/>
            <w:rFonts w:ascii="Times New Roman" w:hAnsi="Times New Roman"/>
            <w:sz w:val="20"/>
            <w:szCs w:val="20"/>
          </w:rPr>
          <w:t>http://www.lsbc.louisiana.gov/</w:t>
        </w:r>
      </w:hyperlink>
      <w:r>
        <w:rPr>
          <w:rFonts w:ascii="Times New Roman" w:hAnsi="Times New Roman"/>
          <w:sz w:val="20"/>
          <w:szCs w:val="20"/>
        </w:rPr>
        <w:t xml:space="preserve"> </w:t>
      </w:r>
    </w:p>
    <w:p w14:paraId="5CA06D57" w14:textId="1D9D7C4A" w:rsidR="00D60883" w:rsidRPr="002069A7" w:rsidRDefault="00A10043" w:rsidP="00F80733">
      <w:pPr>
        <w:jc w:val="both"/>
        <w:rPr>
          <w:rFonts w:ascii="Times New Roman" w:hAnsi="Times New Roman"/>
          <w:sz w:val="20"/>
          <w:szCs w:val="20"/>
        </w:rPr>
      </w:pPr>
      <w:r w:rsidRPr="00A10043">
        <w:rPr>
          <w:rFonts w:ascii="Times New Roman" w:hAnsi="Times New Roman"/>
          <w:b/>
          <w:bCs/>
          <w:sz w:val="20"/>
          <w:szCs w:val="20"/>
        </w:rPr>
        <w:t>Website:</w:t>
      </w:r>
      <w:r>
        <w:t xml:space="preserve"> </w:t>
      </w:r>
      <w:hyperlink r:id="rId14" w:history="1">
        <w:r w:rsidRPr="00562E3F">
          <w:rPr>
            <w:rStyle w:val="Hyperlink"/>
            <w:rFonts w:ascii="Times New Roman" w:hAnsi="Times New Roman"/>
            <w:sz w:val="20"/>
            <w:szCs w:val="20"/>
          </w:rPr>
          <w:t>http://www.naccas.org</w:t>
        </w:r>
      </w:hyperlink>
    </w:p>
    <w:p w14:paraId="118F9B2B" w14:textId="77777777" w:rsidR="00D60883" w:rsidRPr="002069A7" w:rsidRDefault="00D60883" w:rsidP="00F80733">
      <w:pPr>
        <w:jc w:val="both"/>
        <w:rPr>
          <w:rFonts w:ascii="Times New Roman" w:hAnsi="Times New Roman"/>
          <w:sz w:val="20"/>
          <w:szCs w:val="20"/>
        </w:rPr>
      </w:pPr>
    </w:p>
    <w:p w14:paraId="3E31038E" w14:textId="245426C9" w:rsidR="00FD686C" w:rsidRDefault="00D60883" w:rsidP="00F80733">
      <w:pPr>
        <w:jc w:val="both"/>
        <w:rPr>
          <w:rFonts w:ascii="Times New Roman" w:hAnsi="Times New Roman"/>
          <w:sz w:val="20"/>
          <w:szCs w:val="20"/>
        </w:rPr>
      </w:pPr>
      <w:r w:rsidRPr="002069A7">
        <w:rPr>
          <w:rFonts w:ascii="Times New Roman" w:hAnsi="Times New Roman"/>
          <w:sz w:val="20"/>
          <w:szCs w:val="20"/>
        </w:rPr>
        <w:t>Pineville Beauty School has been approved by the United States Department of Education to make available Title IV funds to eligible students in eligible fields of study. The Certificate of Accreditation and Louisiana State Board of Cosmetology License can be found on display on the main floor of th</w:t>
      </w:r>
      <w:r w:rsidR="008010B8" w:rsidRPr="002069A7">
        <w:rPr>
          <w:rFonts w:ascii="Times New Roman" w:hAnsi="Times New Roman"/>
          <w:sz w:val="20"/>
          <w:szCs w:val="20"/>
        </w:rPr>
        <w:t>e Pineville Beauty School.</w:t>
      </w:r>
    </w:p>
    <w:p w14:paraId="6D9BF262" w14:textId="77777777" w:rsidR="00217040" w:rsidRPr="002069A7" w:rsidRDefault="00217040" w:rsidP="00F80733">
      <w:pPr>
        <w:jc w:val="both"/>
        <w:rPr>
          <w:rFonts w:ascii="Times New Roman" w:hAnsi="Times New Roman"/>
          <w:sz w:val="20"/>
          <w:szCs w:val="20"/>
        </w:rPr>
      </w:pPr>
    </w:p>
    <w:p w14:paraId="24C81A40" w14:textId="77777777" w:rsidR="00217040" w:rsidRPr="007A4939" w:rsidRDefault="004908E9" w:rsidP="00217040">
      <w:pPr>
        <w:pStyle w:val="Heading3"/>
        <w:spacing w:before="0" w:after="0"/>
        <w:rPr>
          <w:rFonts w:ascii="Times New Roman" w:hAnsi="Times New Roman"/>
          <w:u w:val="single"/>
        </w:rPr>
      </w:pPr>
      <w:bookmarkStart w:id="6" w:name="_Toc80946033"/>
      <w:r w:rsidRPr="007A4939">
        <w:rPr>
          <w:rFonts w:ascii="Times New Roman" w:hAnsi="Times New Roman"/>
          <w:u w:val="single"/>
        </w:rPr>
        <w:t>Administration &amp; Faculty</w:t>
      </w:r>
      <w:bookmarkEnd w:id="6"/>
    </w:p>
    <w:p w14:paraId="130A5448" w14:textId="2BA3D395" w:rsidR="00F046F4" w:rsidRPr="00217040" w:rsidRDefault="00B03F43" w:rsidP="00217040">
      <w:pPr>
        <w:pStyle w:val="Heading3"/>
        <w:spacing w:before="0" w:after="0"/>
        <w:rPr>
          <w:rFonts w:ascii="Times New Roman" w:hAnsi="Times New Roman"/>
          <w:noProof/>
          <w:sz w:val="24"/>
          <w:szCs w:val="24"/>
        </w:rPr>
      </w:pPr>
      <w:r w:rsidRPr="00217040">
        <w:rPr>
          <w:rFonts w:ascii="Times New Roman" w:hAnsi="Times New Roman"/>
          <w:noProof/>
          <w:sz w:val="24"/>
          <w:szCs w:val="24"/>
        </w:rPr>
        <mc:AlternateContent>
          <mc:Choice Requires="wps">
            <w:drawing>
              <wp:anchor distT="45720" distB="45720" distL="114300" distR="114300" simplePos="0" relativeHeight="251666432" behindDoc="0" locked="0" layoutInCell="1" allowOverlap="1" wp14:anchorId="466670DC" wp14:editId="686C2D29">
                <wp:simplePos x="0" y="0"/>
                <wp:positionH relativeFrom="margin">
                  <wp:align>right</wp:align>
                </wp:positionH>
                <wp:positionV relativeFrom="paragraph">
                  <wp:posOffset>130810</wp:posOffset>
                </wp:positionV>
                <wp:extent cx="30003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noFill/>
                          <a:miter lim="800000"/>
                          <a:headEnd/>
                          <a:tailEnd/>
                        </a:ln>
                      </wps:spPr>
                      <wps:txbx>
                        <w:txbxContent>
                          <w:p w14:paraId="2D9DEE22" w14:textId="0D3CF6EF" w:rsidR="00450CDA" w:rsidRPr="007E5617" w:rsidRDefault="00450CDA" w:rsidP="007E5617">
                            <w:pPr>
                              <w:autoSpaceDE w:val="0"/>
                              <w:autoSpaceDN w:val="0"/>
                              <w:adjustRightInd w:val="0"/>
                              <w:jc w:val="both"/>
                              <w:rPr>
                                <w:rFonts w:ascii="Times New Roman" w:hAnsi="Times New Roman"/>
                                <w:b/>
                                <w:bCs/>
                                <w:sz w:val="20"/>
                                <w:szCs w:val="20"/>
                              </w:rPr>
                            </w:pPr>
                            <w:r w:rsidRPr="007E5617">
                              <w:rPr>
                                <w:rFonts w:ascii="Times New Roman" w:hAnsi="Times New Roman"/>
                                <w:b/>
                                <w:bCs/>
                                <w:sz w:val="20"/>
                                <w:szCs w:val="20"/>
                              </w:rPr>
                              <w:t>**Prospective and/or Enrolled students may obtain information</w:t>
                            </w:r>
                            <w:r>
                              <w:rPr>
                                <w:rFonts w:ascii="Times New Roman" w:hAnsi="Times New Roman"/>
                                <w:b/>
                                <w:bCs/>
                                <w:sz w:val="20"/>
                                <w:szCs w:val="20"/>
                              </w:rPr>
                              <w:t xml:space="preserve"> </w:t>
                            </w:r>
                            <w:r w:rsidRPr="007E5617">
                              <w:rPr>
                                <w:rFonts w:ascii="Times New Roman" w:hAnsi="Times New Roman"/>
                                <w:b/>
                                <w:bCs/>
                                <w:sz w:val="20"/>
                                <w:szCs w:val="20"/>
                              </w:rPr>
                              <w:t>regarding obtaining financial aid information, school information, information on completion</w:t>
                            </w:r>
                            <w:r>
                              <w:rPr>
                                <w:rFonts w:ascii="Times New Roman" w:hAnsi="Times New Roman"/>
                                <w:b/>
                                <w:bCs/>
                                <w:sz w:val="20"/>
                                <w:szCs w:val="20"/>
                              </w:rPr>
                              <w:t xml:space="preserve">, </w:t>
                            </w:r>
                            <w:r w:rsidRPr="007E5617">
                              <w:rPr>
                                <w:rFonts w:ascii="Times New Roman" w:hAnsi="Times New Roman"/>
                                <w:b/>
                                <w:bCs/>
                                <w:sz w:val="20"/>
                                <w:szCs w:val="20"/>
                              </w:rPr>
                              <w:t xml:space="preserve">graduation </w:t>
                            </w:r>
                            <w:r>
                              <w:rPr>
                                <w:rFonts w:ascii="Times New Roman" w:hAnsi="Times New Roman"/>
                                <w:b/>
                                <w:bCs/>
                                <w:sz w:val="20"/>
                                <w:szCs w:val="20"/>
                              </w:rPr>
                              <w:t>and/or placement rates</w:t>
                            </w:r>
                            <w:r w:rsidRPr="007E5617">
                              <w:rPr>
                                <w:rFonts w:ascii="Times New Roman" w:hAnsi="Times New Roman"/>
                                <w:b/>
                                <w:bCs/>
                                <w:sz w:val="20"/>
                                <w:szCs w:val="20"/>
                              </w:rPr>
                              <w:t>, school security, consumer information, and/or paper copies, etc. by contacting the Administrative Assistant of the institution, Brandi Perego</w:t>
                            </w:r>
                            <w:r>
                              <w:rPr>
                                <w:rFonts w:ascii="Times New Roman" w:hAnsi="Times New Roman"/>
                                <w:b/>
                                <w:bCs/>
                                <w:sz w:val="20"/>
                                <w:szCs w:val="20"/>
                              </w:rPr>
                              <w:t xml:space="preserve">, by phone </w:t>
                            </w:r>
                            <w:r w:rsidRPr="007E5617">
                              <w:rPr>
                                <w:rFonts w:ascii="Times New Roman" w:hAnsi="Times New Roman"/>
                                <w:b/>
                                <w:bCs/>
                                <w:sz w:val="20"/>
                                <w:szCs w:val="20"/>
                              </w:rPr>
                              <w:t>at</w:t>
                            </w:r>
                            <w:r w:rsidR="00E71306">
                              <w:rPr>
                                <w:rFonts w:ascii="Times New Roman" w:hAnsi="Times New Roman"/>
                                <w:b/>
                                <w:bCs/>
                                <w:sz w:val="20"/>
                                <w:szCs w:val="20"/>
                              </w:rPr>
                              <w:t xml:space="preserve"> </w:t>
                            </w:r>
                            <w:r w:rsidRPr="007E5617">
                              <w:rPr>
                                <w:rFonts w:ascii="Times New Roman" w:hAnsi="Times New Roman"/>
                                <w:b/>
                                <w:bCs/>
                                <w:sz w:val="20"/>
                                <w:szCs w:val="20"/>
                              </w:rPr>
                              <w:t xml:space="preserve">(318) 445-1040, by email at </w:t>
                            </w:r>
                            <w:hyperlink r:id="rId15" w:history="1">
                              <w:r w:rsidRPr="007E5617">
                                <w:rPr>
                                  <w:rStyle w:val="Hyperlink"/>
                                  <w:rFonts w:ascii="Times New Roman" w:hAnsi="Times New Roman"/>
                                  <w:b/>
                                  <w:bCs/>
                                  <w:sz w:val="20"/>
                                  <w:szCs w:val="20"/>
                                </w:rPr>
                                <w:t>staff@pinevillebeauty.com</w:t>
                              </w:r>
                            </w:hyperlink>
                            <w:r w:rsidRPr="007E5617">
                              <w:rPr>
                                <w:rFonts w:ascii="Times New Roman" w:hAnsi="Times New Roman"/>
                                <w:b/>
                                <w:bCs/>
                                <w:sz w:val="20"/>
                                <w:szCs w:val="20"/>
                              </w:rPr>
                              <w:t>, or by visiting the Administrative Office of the institution</w:t>
                            </w:r>
                            <w:r>
                              <w:rPr>
                                <w:rFonts w:ascii="Times New Roman" w:hAnsi="Times New Roman"/>
                                <w:b/>
                                <w:bCs/>
                                <w:sz w:val="20"/>
                                <w:szCs w:val="20"/>
                              </w:rPr>
                              <w:t xml:space="preserve"> during normal business hours</w:t>
                            </w:r>
                            <w:r w:rsidRPr="007E5617">
                              <w:rPr>
                                <w:rFonts w:ascii="Times New Roman" w:hAnsi="Times New Roman"/>
                                <w:b/>
                                <w:bCs/>
                                <w:sz w:val="20"/>
                                <w:szCs w:val="20"/>
                              </w:rPr>
                              <w:t>. **</w:t>
                            </w:r>
                          </w:p>
                          <w:p w14:paraId="7282E86D" w14:textId="5E59945F" w:rsidR="00450CDA" w:rsidRDefault="00450CD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670DC" id="_x0000_t202" coordsize="21600,21600" o:spt="202" path="m,l,21600r21600,l21600,xe">
                <v:stroke joinstyle="miter"/>
                <v:path gradientshapeok="t" o:connecttype="rect"/>
              </v:shapetype>
              <v:shape id="Text Box 2" o:spid="_x0000_s1026" type="#_x0000_t202" style="position:absolute;margin-left:185.05pt;margin-top:10.3pt;width:236.25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" stroked="f">
                <v:textbox style="mso-fit-shape-to-text:t">
                  <w:txbxContent>
                    <w:p w14:paraId="2D9DEE22" w14:textId="0D3CF6EF" w:rsidR="00450CDA" w:rsidRPr="007E5617" w:rsidRDefault="00450CDA" w:rsidP="007E5617">
                      <w:pPr>
                        <w:autoSpaceDE w:val="0"/>
                        <w:autoSpaceDN w:val="0"/>
                        <w:adjustRightInd w:val="0"/>
                        <w:jc w:val="both"/>
                        <w:rPr>
                          <w:rFonts w:ascii="Times New Roman" w:hAnsi="Times New Roman"/>
                          <w:b/>
                          <w:bCs/>
                          <w:sz w:val="20"/>
                          <w:szCs w:val="20"/>
                        </w:rPr>
                      </w:pPr>
                      <w:r w:rsidRPr="007E5617">
                        <w:rPr>
                          <w:rFonts w:ascii="Times New Roman" w:hAnsi="Times New Roman"/>
                          <w:b/>
                          <w:bCs/>
                          <w:sz w:val="20"/>
                          <w:szCs w:val="20"/>
                        </w:rPr>
                        <w:t>**Prospective and/or Enrolled students may obtain information</w:t>
                      </w:r>
                      <w:r>
                        <w:rPr>
                          <w:rFonts w:ascii="Times New Roman" w:hAnsi="Times New Roman"/>
                          <w:b/>
                          <w:bCs/>
                          <w:sz w:val="20"/>
                          <w:szCs w:val="20"/>
                        </w:rPr>
                        <w:t xml:space="preserve"> </w:t>
                      </w:r>
                      <w:r w:rsidRPr="007E5617">
                        <w:rPr>
                          <w:rFonts w:ascii="Times New Roman" w:hAnsi="Times New Roman"/>
                          <w:b/>
                          <w:bCs/>
                          <w:sz w:val="20"/>
                          <w:szCs w:val="20"/>
                        </w:rPr>
                        <w:t>regarding obtaining financial aid information, school information, information on completion</w:t>
                      </w:r>
                      <w:r>
                        <w:rPr>
                          <w:rFonts w:ascii="Times New Roman" w:hAnsi="Times New Roman"/>
                          <w:b/>
                          <w:bCs/>
                          <w:sz w:val="20"/>
                          <w:szCs w:val="20"/>
                        </w:rPr>
                        <w:t xml:space="preserve">, </w:t>
                      </w:r>
                      <w:r w:rsidRPr="007E5617">
                        <w:rPr>
                          <w:rFonts w:ascii="Times New Roman" w:hAnsi="Times New Roman"/>
                          <w:b/>
                          <w:bCs/>
                          <w:sz w:val="20"/>
                          <w:szCs w:val="20"/>
                        </w:rPr>
                        <w:t xml:space="preserve">graduation </w:t>
                      </w:r>
                      <w:r>
                        <w:rPr>
                          <w:rFonts w:ascii="Times New Roman" w:hAnsi="Times New Roman"/>
                          <w:b/>
                          <w:bCs/>
                          <w:sz w:val="20"/>
                          <w:szCs w:val="20"/>
                        </w:rPr>
                        <w:t>and/or placement rates</w:t>
                      </w:r>
                      <w:r w:rsidRPr="007E5617">
                        <w:rPr>
                          <w:rFonts w:ascii="Times New Roman" w:hAnsi="Times New Roman"/>
                          <w:b/>
                          <w:bCs/>
                          <w:sz w:val="20"/>
                          <w:szCs w:val="20"/>
                        </w:rPr>
                        <w:t>, school security, consumer information, and/or paper copies, etc. by contacting the Administrative Assistant of the institution, Brandi Perego</w:t>
                      </w:r>
                      <w:r>
                        <w:rPr>
                          <w:rFonts w:ascii="Times New Roman" w:hAnsi="Times New Roman"/>
                          <w:b/>
                          <w:bCs/>
                          <w:sz w:val="20"/>
                          <w:szCs w:val="20"/>
                        </w:rPr>
                        <w:t xml:space="preserve">, by phone </w:t>
                      </w:r>
                      <w:r w:rsidRPr="007E5617">
                        <w:rPr>
                          <w:rFonts w:ascii="Times New Roman" w:hAnsi="Times New Roman"/>
                          <w:b/>
                          <w:bCs/>
                          <w:sz w:val="20"/>
                          <w:szCs w:val="20"/>
                        </w:rPr>
                        <w:t>at</w:t>
                      </w:r>
                      <w:r w:rsidR="00E71306">
                        <w:rPr>
                          <w:rFonts w:ascii="Times New Roman" w:hAnsi="Times New Roman"/>
                          <w:b/>
                          <w:bCs/>
                          <w:sz w:val="20"/>
                          <w:szCs w:val="20"/>
                        </w:rPr>
                        <w:t xml:space="preserve"> </w:t>
                      </w:r>
                      <w:r w:rsidRPr="007E5617">
                        <w:rPr>
                          <w:rFonts w:ascii="Times New Roman" w:hAnsi="Times New Roman"/>
                          <w:b/>
                          <w:bCs/>
                          <w:sz w:val="20"/>
                          <w:szCs w:val="20"/>
                        </w:rPr>
                        <w:t xml:space="preserve">(318) 445-1040, by email at </w:t>
                      </w:r>
                      <w:hyperlink r:id="rId16" w:history="1">
                        <w:r w:rsidRPr="007E5617">
                          <w:rPr>
                            <w:rStyle w:val="Hyperlink"/>
                            <w:rFonts w:ascii="Times New Roman" w:hAnsi="Times New Roman"/>
                            <w:b/>
                            <w:bCs/>
                            <w:sz w:val="20"/>
                            <w:szCs w:val="20"/>
                          </w:rPr>
                          <w:t>staff@pinevillebeauty.com</w:t>
                        </w:r>
                      </w:hyperlink>
                      <w:r w:rsidRPr="007E5617">
                        <w:rPr>
                          <w:rFonts w:ascii="Times New Roman" w:hAnsi="Times New Roman"/>
                          <w:b/>
                          <w:bCs/>
                          <w:sz w:val="20"/>
                          <w:szCs w:val="20"/>
                        </w:rPr>
                        <w:t>, or by visiting the Administrative Office of the institution</w:t>
                      </w:r>
                      <w:r>
                        <w:rPr>
                          <w:rFonts w:ascii="Times New Roman" w:hAnsi="Times New Roman"/>
                          <w:b/>
                          <w:bCs/>
                          <w:sz w:val="20"/>
                          <w:szCs w:val="20"/>
                        </w:rPr>
                        <w:t xml:space="preserve"> during normal business hours</w:t>
                      </w:r>
                      <w:r w:rsidRPr="007E5617">
                        <w:rPr>
                          <w:rFonts w:ascii="Times New Roman" w:hAnsi="Times New Roman"/>
                          <w:b/>
                          <w:bCs/>
                          <w:sz w:val="20"/>
                          <w:szCs w:val="20"/>
                        </w:rPr>
                        <w:t>. **</w:t>
                      </w:r>
                    </w:p>
                    <w:p w14:paraId="7282E86D" w14:textId="5E59945F" w:rsidR="00450CDA" w:rsidRDefault="00450CDA"/>
                  </w:txbxContent>
                </v:textbox>
                <w10:wrap type="square" anchorx="margin"/>
              </v:shape>
            </w:pict>
          </mc:Fallback>
        </mc:AlternateContent>
      </w:r>
      <w:r w:rsidR="00F046F4" w:rsidRPr="00217040">
        <w:rPr>
          <w:rFonts w:ascii="Times New Roman" w:hAnsi="Times New Roman"/>
          <w:noProof/>
          <w:sz w:val="24"/>
          <w:szCs w:val="24"/>
        </w:rPr>
        <w:t>Owners</w:t>
      </w:r>
    </w:p>
    <w:p w14:paraId="0E4FF6D8" w14:textId="096935FD" w:rsidR="00F046F4" w:rsidRPr="002069A7" w:rsidRDefault="00F046F4" w:rsidP="00F80733">
      <w:pPr>
        <w:rPr>
          <w:rFonts w:ascii="Times New Roman" w:hAnsi="Times New Roman"/>
          <w:noProof/>
          <w:sz w:val="20"/>
          <w:szCs w:val="20"/>
        </w:rPr>
      </w:pPr>
      <w:r w:rsidRPr="002069A7">
        <w:rPr>
          <w:rFonts w:ascii="Times New Roman" w:hAnsi="Times New Roman"/>
          <w:noProof/>
          <w:sz w:val="20"/>
          <w:szCs w:val="20"/>
        </w:rPr>
        <w:t>Mrs. Michelle Hays and Mrs. Josephine Nelson</w:t>
      </w:r>
    </w:p>
    <w:p w14:paraId="79D90A42" w14:textId="41954DEF" w:rsidR="00D60883" w:rsidRPr="002069A7" w:rsidRDefault="00D60883" w:rsidP="00F80733">
      <w:pPr>
        <w:pStyle w:val="Heading4"/>
        <w:rPr>
          <w:rFonts w:ascii="Times New Roman" w:hAnsi="Times New Roman"/>
          <w:noProof/>
          <w:szCs w:val="24"/>
        </w:rPr>
      </w:pPr>
      <w:r w:rsidRPr="002069A7">
        <w:rPr>
          <w:rFonts w:ascii="Times New Roman" w:hAnsi="Times New Roman"/>
          <w:noProof/>
          <w:szCs w:val="24"/>
        </w:rPr>
        <w:t>F</w:t>
      </w:r>
      <w:r w:rsidR="004908E9" w:rsidRPr="002069A7">
        <w:rPr>
          <w:rFonts w:ascii="Times New Roman" w:hAnsi="Times New Roman"/>
          <w:noProof/>
          <w:szCs w:val="24"/>
        </w:rPr>
        <w:t>inancial</w:t>
      </w:r>
      <w:r w:rsidRPr="002069A7">
        <w:rPr>
          <w:rFonts w:ascii="Times New Roman" w:hAnsi="Times New Roman"/>
          <w:noProof/>
          <w:szCs w:val="24"/>
        </w:rPr>
        <w:t xml:space="preserve"> A</w:t>
      </w:r>
      <w:r w:rsidR="004908E9" w:rsidRPr="002069A7">
        <w:rPr>
          <w:rFonts w:ascii="Times New Roman" w:hAnsi="Times New Roman"/>
          <w:noProof/>
          <w:szCs w:val="24"/>
        </w:rPr>
        <w:t>id</w:t>
      </w:r>
      <w:r w:rsidRPr="002069A7">
        <w:rPr>
          <w:rFonts w:ascii="Times New Roman" w:hAnsi="Times New Roman"/>
          <w:noProof/>
          <w:szCs w:val="24"/>
        </w:rPr>
        <w:t xml:space="preserve"> </w:t>
      </w:r>
      <w:r w:rsidR="004908E9" w:rsidRPr="002069A7">
        <w:rPr>
          <w:rFonts w:ascii="Times New Roman" w:hAnsi="Times New Roman"/>
          <w:noProof/>
          <w:szCs w:val="24"/>
        </w:rPr>
        <w:t>Administrators/</w:t>
      </w:r>
      <w:r w:rsidRPr="002069A7">
        <w:rPr>
          <w:rFonts w:ascii="Times New Roman" w:hAnsi="Times New Roman"/>
          <w:noProof/>
          <w:szCs w:val="24"/>
        </w:rPr>
        <w:t>M</w:t>
      </w:r>
      <w:r w:rsidR="004908E9" w:rsidRPr="002069A7">
        <w:rPr>
          <w:rFonts w:ascii="Times New Roman" w:hAnsi="Times New Roman"/>
          <w:noProof/>
          <w:szCs w:val="24"/>
        </w:rPr>
        <w:t>anagers</w:t>
      </w:r>
    </w:p>
    <w:p w14:paraId="166B6E94" w14:textId="3F709164" w:rsidR="00D60883" w:rsidRPr="002069A7" w:rsidRDefault="00D60883" w:rsidP="00F80733">
      <w:pPr>
        <w:rPr>
          <w:rFonts w:ascii="Times New Roman" w:hAnsi="Times New Roman"/>
          <w:noProof/>
          <w:sz w:val="20"/>
          <w:szCs w:val="20"/>
        </w:rPr>
      </w:pPr>
      <w:r w:rsidRPr="002069A7">
        <w:rPr>
          <w:rFonts w:ascii="Times New Roman" w:hAnsi="Times New Roman"/>
          <w:noProof/>
          <w:sz w:val="20"/>
          <w:szCs w:val="20"/>
        </w:rPr>
        <w:t>Mrs. Michelle Hays</w:t>
      </w:r>
      <w:r w:rsidRPr="002069A7">
        <w:rPr>
          <w:rFonts w:ascii="Times New Roman" w:hAnsi="Times New Roman"/>
          <w:noProof/>
          <w:sz w:val="20"/>
          <w:szCs w:val="20"/>
        </w:rPr>
        <w:tab/>
      </w:r>
      <w:r w:rsidRPr="002069A7">
        <w:rPr>
          <w:rFonts w:ascii="Times New Roman" w:hAnsi="Times New Roman"/>
          <w:noProof/>
          <w:sz w:val="20"/>
          <w:szCs w:val="20"/>
        </w:rPr>
        <w:tab/>
      </w:r>
      <w:r w:rsidRPr="002069A7">
        <w:rPr>
          <w:rFonts w:ascii="Times New Roman" w:hAnsi="Times New Roman"/>
          <w:noProof/>
          <w:sz w:val="20"/>
          <w:szCs w:val="20"/>
        </w:rPr>
        <w:tab/>
      </w:r>
      <w:r w:rsidRPr="002069A7">
        <w:rPr>
          <w:rFonts w:ascii="Times New Roman" w:hAnsi="Times New Roman"/>
          <w:noProof/>
          <w:sz w:val="20"/>
          <w:szCs w:val="20"/>
        </w:rPr>
        <w:tab/>
      </w:r>
      <w:r w:rsidRPr="002069A7">
        <w:rPr>
          <w:rFonts w:ascii="Times New Roman" w:hAnsi="Times New Roman"/>
          <w:noProof/>
          <w:sz w:val="20"/>
          <w:szCs w:val="20"/>
        </w:rPr>
        <w:tab/>
      </w:r>
      <w:r w:rsidRPr="002069A7">
        <w:rPr>
          <w:rFonts w:ascii="Times New Roman" w:hAnsi="Times New Roman"/>
          <w:noProof/>
          <w:sz w:val="20"/>
          <w:szCs w:val="20"/>
        </w:rPr>
        <w:tab/>
      </w:r>
    </w:p>
    <w:p w14:paraId="327DED1F" w14:textId="29DF1C59" w:rsidR="00D60883" w:rsidRPr="002069A7" w:rsidRDefault="00D60883" w:rsidP="00F80733">
      <w:pPr>
        <w:rPr>
          <w:rFonts w:ascii="Times New Roman" w:hAnsi="Times New Roman"/>
          <w:noProof/>
          <w:sz w:val="20"/>
          <w:szCs w:val="20"/>
        </w:rPr>
      </w:pPr>
      <w:r w:rsidRPr="002069A7">
        <w:rPr>
          <w:rFonts w:ascii="Times New Roman" w:hAnsi="Times New Roman"/>
          <w:noProof/>
          <w:sz w:val="20"/>
          <w:szCs w:val="20"/>
        </w:rPr>
        <w:t>Mrs. Josephine Nelson</w:t>
      </w:r>
    </w:p>
    <w:p w14:paraId="23FE916F" w14:textId="77777777" w:rsidR="00D60883" w:rsidRPr="002069A7" w:rsidRDefault="00D60883" w:rsidP="00F80733">
      <w:pPr>
        <w:rPr>
          <w:rFonts w:ascii="Times New Roman" w:hAnsi="Times New Roman"/>
          <w:noProof/>
          <w:sz w:val="20"/>
          <w:szCs w:val="20"/>
        </w:rPr>
      </w:pPr>
      <w:r w:rsidRPr="002069A7">
        <w:rPr>
          <w:rFonts w:ascii="Times New Roman" w:hAnsi="Times New Roman"/>
          <w:noProof/>
          <w:sz w:val="20"/>
          <w:szCs w:val="20"/>
        </w:rPr>
        <w:t>Ms. Brandi Perego</w:t>
      </w:r>
    </w:p>
    <w:p w14:paraId="53FC70FE" w14:textId="04E4F564" w:rsidR="008010B8" w:rsidRPr="002069A7" w:rsidRDefault="008010B8" w:rsidP="00F80733">
      <w:pPr>
        <w:pStyle w:val="Heading4"/>
        <w:rPr>
          <w:rFonts w:ascii="Times New Roman" w:hAnsi="Times New Roman"/>
          <w:noProof/>
        </w:rPr>
      </w:pPr>
      <w:r w:rsidRPr="002069A7">
        <w:rPr>
          <w:rFonts w:ascii="Times New Roman" w:hAnsi="Times New Roman"/>
          <w:noProof/>
        </w:rPr>
        <w:t>A</w:t>
      </w:r>
      <w:r w:rsidR="004908E9" w:rsidRPr="002069A7">
        <w:rPr>
          <w:rFonts w:ascii="Times New Roman" w:hAnsi="Times New Roman"/>
          <w:noProof/>
        </w:rPr>
        <w:t>dministrative</w:t>
      </w:r>
      <w:r w:rsidRPr="002069A7">
        <w:rPr>
          <w:rFonts w:ascii="Times New Roman" w:hAnsi="Times New Roman"/>
          <w:noProof/>
        </w:rPr>
        <w:t xml:space="preserve"> A</w:t>
      </w:r>
      <w:r w:rsidR="004908E9" w:rsidRPr="002069A7">
        <w:rPr>
          <w:rFonts w:ascii="Times New Roman" w:hAnsi="Times New Roman"/>
          <w:noProof/>
        </w:rPr>
        <w:t>ssistant</w:t>
      </w:r>
      <w:r w:rsidRPr="002069A7">
        <w:rPr>
          <w:rFonts w:ascii="Times New Roman" w:hAnsi="Times New Roman"/>
          <w:noProof/>
        </w:rPr>
        <w:t xml:space="preserve"> </w:t>
      </w:r>
      <w:r w:rsidR="00D2566D">
        <w:rPr>
          <w:rFonts w:ascii="Times New Roman" w:hAnsi="Times New Roman"/>
          <w:noProof/>
        </w:rPr>
        <w:tab/>
      </w:r>
      <w:r w:rsidR="00D2566D">
        <w:rPr>
          <w:rFonts w:ascii="Times New Roman" w:hAnsi="Times New Roman"/>
          <w:noProof/>
        </w:rPr>
        <w:tab/>
      </w:r>
    </w:p>
    <w:p w14:paraId="5BCF04D7" w14:textId="5EA6B4B3" w:rsidR="008010B8" w:rsidRPr="002069A7" w:rsidRDefault="00AD3C6B" w:rsidP="00F80733">
      <w:pPr>
        <w:rPr>
          <w:rFonts w:ascii="Times New Roman" w:hAnsi="Times New Roman"/>
          <w:sz w:val="20"/>
          <w:szCs w:val="20"/>
        </w:rPr>
      </w:pPr>
      <w:r>
        <w:rPr>
          <w:rFonts w:ascii="Times New Roman" w:hAnsi="Times New Roman"/>
          <w:sz w:val="20"/>
          <w:szCs w:val="20"/>
        </w:rPr>
        <w:t>Ms. Brandi</w:t>
      </w:r>
      <w:r w:rsidR="008010B8" w:rsidRPr="002069A7">
        <w:rPr>
          <w:rFonts w:ascii="Times New Roman" w:hAnsi="Times New Roman"/>
          <w:sz w:val="20"/>
          <w:szCs w:val="20"/>
        </w:rPr>
        <w:t xml:space="preserve"> Perego</w:t>
      </w:r>
      <w:r w:rsidR="00D2566D">
        <w:rPr>
          <w:rFonts w:ascii="Times New Roman" w:hAnsi="Times New Roman"/>
          <w:sz w:val="20"/>
          <w:szCs w:val="20"/>
        </w:rPr>
        <w:tab/>
      </w:r>
      <w:r w:rsidR="00D2566D">
        <w:rPr>
          <w:rFonts w:ascii="Times New Roman" w:hAnsi="Times New Roman"/>
          <w:sz w:val="20"/>
          <w:szCs w:val="20"/>
        </w:rPr>
        <w:tab/>
      </w:r>
      <w:r w:rsidR="00D2566D">
        <w:rPr>
          <w:rFonts w:ascii="Times New Roman" w:hAnsi="Times New Roman"/>
          <w:sz w:val="20"/>
          <w:szCs w:val="20"/>
        </w:rPr>
        <w:tab/>
      </w:r>
    </w:p>
    <w:p w14:paraId="35F05B05" w14:textId="0CDC8717" w:rsidR="008E2620" w:rsidRPr="002069A7" w:rsidRDefault="00D60883" w:rsidP="00F80733">
      <w:pPr>
        <w:pStyle w:val="Heading4"/>
        <w:rPr>
          <w:rFonts w:ascii="Times New Roman" w:hAnsi="Times New Roman"/>
          <w:noProof/>
        </w:rPr>
      </w:pPr>
      <w:r w:rsidRPr="002069A7">
        <w:rPr>
          <w:rFonts w:ascii="Times New Roman" w:hAnsi="Times New Roman"/>
          <w:noProof/>
        </w:rPr>
        <w:t>D</w:t>
      </w:r>
      <w:r w:rsidR="004908E9" w:rsidRPr="002069A7">
        <w:rPr>
          <w:rFonts w:ascii="Times New Roman" w:hAnsi="Times New Roman"/>
          <w:noProof/>
        </w:rPr>
        <w:t>irector of Education</w:t>
      </w:r>
    </w:p>
    <w:p w14:paraId="24B61216" w14:textId="1B647F7B" w:rsidR="00A83B17" w:rsidRPr="002069A7" w:rsidRDefault="00F07338" w:rsidP="00F80733">
      <w:pPr>
        <w:rPr>
          <w:rFonts w:ascii="Times New Roman" w:hAnsi="Times New Roman"/>
          <w:noProof/>
          <w:sz w:val="20"/>
          <w:szCs w:val="20"/>
        </w:rPr>
      </w:pPr>
      <w:r w:rsidRPr="002069A7">
        <w:rPr>
          <w:rFonts w:ascii="Times New Roman" w:hAnsi="Times New Roman"/>
          <w:noProof/>
          <w:sz w:val="20"/>
          <w:szCs w:val="20"/>
        </w:rPr>
        <w:t>Mrs. Jessica Norman</w:t>
      </w:r>
    </w:p>
    <w:p w14:paraId="77E09A66" w14:textId="236841B1" w:rsidR="00D60883" w:rsidRPr="002069A7" w:rsidRDefault="00D60883" w:rsidP="00F80733">
      <w:pPr>
        <w:pStyle w:val="Heading4"/>
        <w:rPr>
          <w:rFonts w:ascii="Times New Roman" w:hAnsi="Times New Roman"/>
          <w:noProof/>
        </w:rPr>
      </w:pPr>
      <w:r w:rsidRPr="002069A7">
        <w:rPr>
          <w:rFonts w:ascii="Times New Roman" w:hAnsi="Times New Roman"/>
          <w:noProof/>
        </w:rPr>
        <w:lastRenderedPageBreak/>
        <w:t>I</w:t>
      </w:r>
      <w:r w:rsidR="004908E9" w:rsidRPr="002069A7">
        <w:rPr>
          <w:rFonts w:ascii="Times New Roman" w:hAnsi="Times New Roman"/>
          <w:noProof/>
        </w:rPr>
        <w:t>nstructors</w:t>
      </w:r>
    </w:p>
    <w:p w14:paraId="335E4F1F" w14:textId="3E90C4FF" w:rsidR="005B3A47" w:rsidRDefault="00D60883" w:rsidP="00F80733">
      <w:pPr>
        <w:rPr>
          <w:rFonts w:ascii="Times New Roman" w:hAnsi="Times New Roman"/>
          <w:noProof/>
          <w:sz w:val="20"/>
          <w:szCs w:val="20"/>
        </w:rPr>
      </w:pPr>
      <w:r w:rsidRPr="002069A7">
        <w:rPr>
          <w:rFonts w:ascii="Times New Roman" w:hAnsi="Times New Roman"/>
          <w:noProof/>
          <w:sz w:val="20"/>
          <w:szCs w:val="20"/>
        </w:rPr>
        <w:t>Mrs. Michelle Hay</w:t>
      </w:r>
      <w:r w:rsidR="00F07338" w:rsidRPr="002069A7">
        <w:rPr>
          <w:rFonts w:ascii="Times New Roman" w:hAnsi="Times New Roman"/>
          <w:noProof/>
          <w:sz w:val="20"/>
          <w:szCs w:val="20"/>
        </w:rPr>
        <w:t>s</w:t>
      </w:r>
      <w:r w:rsidR="00F07338" w:rsidRPr="002069A7">
        <w:rPr>
          <w:rFonts w:ascii="Times New Roman" w:hAnsi="Times New Roman"/>
          <w:noProof/>
          <w:sz w:val="20"/>
          <w:szCs w:val="20"/>
        </w:rPr>
        <w:tab/>
      </w:r>
      <w:r w:rsidR="005B3A47">
        <w:rPr>
          <w:rFonts w:ascii="Times New Roman" w:hAnsi="Times New Roman"/>
          <w:noProof/>
          <w:sz w:val="20"/>
          <w:szCs w:val="20"/>
        </w:rPr>
        <w:t>M</w:t>
      </w:r>
      <w:r w:rsidR="00477571">
        <w:rPr>
          <w:rFonts w:ascii="Times New Roman" w:hAnsi="Times New Roman"/>
          <w:noProof/>
          <w:sz w:val="20"/>
          <w:szCs w:val="20"/>
        </w:rPr>
        <w:t>s</w:t>
      </w:r>
      <w:r w:rsidR="005B3A47">
        <w:rPr>
          <w:rFonts w:ascii="Times New Roman" w:hAnsi="Times New Roman"/>
          <w:noProof/>
          <w:sz w:val="20"/>
          <w:szCs w:val="20"/>
        </w:rPr>
        <w:t>. Jodie McKenzie</w:t>
      </w:r>
      <w:r w:rsidR="00477571">
        <w:rPr>
          <w:rFonts w:ascii="Times New Roman" w:hAnsi="Times New Roman"/>
          <w:noProof/>
          <w:sz w:val="20"/>
          <w:szCs w:val="20"/>
        </w:rPr>
        <w:tab/>
        <w:t>Ms. Brandi Perego</w:t>
      </w:r>
    </w:p>
    <w:p w14:paraId="78BF83DB" w14:textId="40A8A4F7" w:rsidR="005B3A47" w:rsidRDefault="00F07338" w:rsidP="00F80733">
      <w:pPr>
        <w:rPr>
          <w:rFonts w:ascii="Times New Roman" w:hAnsi="Times New Roman"/>
          <w:noProof/>
          <w:sz w:val="20"/>
          <w:szCs w:val="20"/>
        </w:rPr>
      </w:pPr>
      <w:r w:rsidRPr="002069A7">
        <w:rPr>
          <w:rFonts w:ascii="Times New Roman" w:hAnsi="Times New Roman"/>
          <w:noProof/>
          <w:sz w:val="20"/>
          <w:szCs w:val="20"/>
        </w:rPr>
        <w:t>Mrs. Josephine Nelson</w:t>
      </w:r>
      <w:r w:rsidRPr="002069A7">
        <w:rPr>
          <w:rFonts w:ascii="Times New Roman" w:hAnsi="Times New Roman"/>
          <w:noProof/>
          <w:sz w:val="20"/>
          <w:szCs w:val="20"/>
        </w:rPr>
        <w:tab/>
        <w:t>Mrs. Jessica Norman</w:t>
      </w:r>
      <w:r w:rsidRPr="002069A7">
        <w:rPr>
          <w:rFonts w:ascii="Times New Roman" w:hAnsi="Times New Roman"/>
          <w:noProof/>
          <w:sz w:val="20"/>
          <w:szCs w:val="20"/>
        </w:rPr>
        <w:tab/>
      </w:r>
      <w:r w:rsidR="001306A9">
        <w:rPr>
          <w:rFonts w:ascii="Times New Roman" w:hAnsi="Times New Roman"/>
          <w:noProof/>
          <w:sz w:val="20"/>
          <w:szCs w:val="20"/>
        </w:rPr>
        <w:t>Ms. Julie Blalock</w:t>
      </w:r>
      <w:r w:rsidR="00E4353C">
        <w:rPr>
          <w:rFonts w:ascii="Times New Roman" w:hAnsi="Times New Roman"/>
          <w:noProof/>
          <w:sz w:val="20"/>
          <w:szCs w:val="20"/>
        </w:rPr>
        <w:tab/>
      </w:r>
    </w:p>
    <w:p w14:paraId="3423DDFF" w14:textId="4F4031B4" w:rsidR="005B3A47" w:rsidRDefault="005B3A47" w:rsidP="00F80733">
      <w:pPr>
        <w:rPr>
          <w:rFonts w:ascii="Times New Roman" w:hAnsi="Times New Roman"/>
          <w:noProof/>
          <w:sz w:val="20"/>
          <w:szCs w:val="20"/>
        </w:rPr>
      </w:pPr>
    </w:p>
    <w:p w14:paraId="3DE2CF63" w14:textId="66325641" w:rsidR="008010B8" w:rsidRPr="00012B6F" w:rsidRDefault="008010B8" w:rsidP="00F80733">
      <w:pPr>
        <w:rPr>
          <w:rFonts w:ascii="Times New Roman" w:hAnsi="Times New Roman"/>
          <w:b/>
          <w:bCs/>
          <w:noProof/>
        </w:rPr>
      </w:pPr>
      <w:r w:rsidRPr="00012B6F">
        <w:rPr>
          <w:rFonts w:ascii="Times New Roman" w:hAnsi="Times New Roman"/>
          <w:b/>
          <w:bCs/>
          <w:noProof/>
        </w:rPr>
        <w:t>S</w:t>
      </w:r>
      <w:r w:rsidR="004908E9" w:rsidRPr="00012B6F">
        <w:rPr>
          <w:rFonts w:ascii="Times New Roman" w:hAnsi="Times New Roman"/>
          <w:b/>
          <w:bCs/>
          <w:noProof/>
        </w:rPr>
        <w:t>ubstitute Instructors</w:t>
      </w:r>
    </w:p>
    <w:p w14:paraId="36E86628" w14:textId="6ACB515C" w:rsidR="009470B1" w:rsidRDefault="009470B1" w:rsidP="00F80733">
      <w:pPr>
        <w:rPr>
          <w:rFonts w:ascii="Times New Roman" w:hAnsi="Times New Roman"/>
          <w:noProof/>
          <w:sz w:val="20"/>
          <w:szCs w:val="20"/>
        </w:rPr>
      </w:pPr>
      <w:r>
        <w:rPr>
          <w:rFonts w:ascii="Times New Roman" w:hAnsi="Times New Roman"/>
          <w:noProof/>
          <w:sz w:val="20"/>
          <w:szCs w:val="20"/>
        </w:rPr>
        <w:t>Ms. Rebecca Ramo</w:t>
      </w:r>
    </w:p>
    <w:p w14:paraId="6487C03F" w14:textId="77777777" w:rsidR="00C009DB" w:rsidRDefault="00C009DB" w:rsidP="00F80733">
      <w:pPr>
        <w:rPr>
          <w:rFonts w:ascii="Times New Roman" w:hAnsi="Times New Roman"/>
          <w:sz w:val="20"/>
          <w:szCs w:val="20"/>
        </w:rPr>
      </w:pPr>
    </w:p>
    <w:p w14:paraId="7D4FB3C9" w14:textId="502ED61C" w:rsidR="00D60883" w:rsidRPr="007A4939" w:rsidRDefault="00D60883" w:rsidP="00F80733">
      <w:pPr>
        <w:pStyle w:val="Heading3"/>
        <w:spacing w:before="0" w:after="0"/>
        <w:rPr>
          <w:rFonts w:ascii="Times New Roman" w:hAnsi="Times New Roman"/>
          <w:u w:val="single"/>
        </w:rPr>
      </w:pPr>
      <w:bookmarkStart w:id="7" w:name="_Toc80946034"/>
      <w:r w:rsidRPr="007A4939">
        <w:rPr>
          <w:rFonts w:ascii="Times New Roman" w:hAnsi="Times New Roman"/>
          <w:u w:val="single"/>
        </w:rPr>
        <w:t>S</w:t>
      </w:r>
      <w:r w:rsidR="004908E9" w:rsidRPr="007A4939">
        <w:rPr>
          <w:rFonts w:ascii="Times New Roman" w:hAnsi="Times New Roman"/>
          <w:u w:val="single"/>
        </w:rPr>
        <w:t xml:space="preserve">chool </w:t>
      </w:r>
      <w:r w:rsidR="00F046F4" w:rsidRPr="007A4939">
        <w:rPr>
          <w:rFonts w:ascii="Times New Roman" w:hAnsi="Times New Roman"/>
          <w:u w:val="single"/>
        </w:rPr>
        <w:t xml:space="preserve">Location, </w:t>
      </w:r>
      <w:r w:rsidR="004908E9" w:rsidRPr="007A4939">
        <w:rPr>
          <w:rFonts w:ascii="Times New Roman" w:hAnsi="Times New Roman"/>
          <w:u w:val="single"/>
        </w:rPr>
        <w:t>Facilities and Equipment</w:t>
      </w:r>
      <w:bookmarkEnd w:id="7"/>
    </w:p>
    <w:p w14:paraId="02A27D56" w14:textId="19BAA135" w:rsidR="00086742" w:rsidRDefault="00086742" w:rsidP="00F80733">
      <w:pPr>
        <w:jc w:val="both"/>
        <w:rPr>
          <w:rFonts w:ascii="Times New Roman" w:hAnsi="Times New Roman"/>
          <w:sz w:val="20"/>
          <w:szCs w:val="20"/>
        </w:rPr>
      </w:pPr>
      <w:r w:rsidRPr="00EE10DC">
        <w:rPr>
          <w:rFonts w:ascii="Times New Roman" w:hAnsi="Times New Roman"/>
          <w:sz w:val="20"/>
          <w:szCs w:val="20"/>
        </w:rPr>
        <w:t xml:space="preserve">Pineville Beauty School’s physical/mailing address is 1008 Main Street, Pineville, LA 71360.  It is comprised of a two story, 4,000 square foot building, which is located on the corner of Main and Barrett Street in Pineville, Louisiana.  Parking for students is located in the lot behind the school. </w:t>
      </w:r>
    </w:p>
    <w:p w14:paraId="27C733DD" w14:textId="77777777" w:rsidR="00086742" w:rsidRPr="00EE10DC" w:rsidRDefault="00086742" w:rsidP="00F80733">
      <w:pPr>
        <w:jc w:val="both"/>
        <w:rPr>
          <w:rFonts w:ascii="Times New Roman" w:hAnsi="Times New Roman"/>
          <w:sz w:val="20"/>
          <w:szCs w:val="20"/>
        </w:rPr>
      </w:pPr>
    </w:p>
    <w:p w14:paraId="2EAEF05C" w14:textId="201D7550" w:rsidR="00086742" w:rsidRDefault="00086742" w:rsidP="00F80733">
      <w:pPr>
        <w:jc w:val="both"/>
        <w:rPr>
          <w:rFonts w:ascii="Times New Roman" w:hAnsi="Times New Roman"/>
          <w:sz w:val="20"/>
          <w:szCs w:val="20"/>
        </w:rPr>
      </w:pPr>
      <w:r w:rsidRPr="00EE10DC">
        <w:rPr>
          <w:rFonts w:ascii="Times New Roman" w:hAnsi="Times New Roman"/>
          <w:sz w:val="20"/>
          <w:szCs w:val="20"/>
        </w:rPr>
        <w:t xml:space="preserve">The main floor contains a clinic floor where hairstyling and manicuring services are offered to the public and are performed by advanced students with direct supervision by licensed instructors.  Also found on the first floor of the facility are administrative and instructor offices, a dispensary, shampooing area, laundry facility and wash sink.  The second floor of the facility is comprised of three (3) practical and theory classrooms, library, student lounge, student lockers, and storage areas.  The student lounge is equipped with a dining area, microwave, sink, and refrigerator. Restrooms are located on both the first and second floors of the institution. </w:t>
      </w:r>
    </w:p>
    <w:p w14:paraId="252A313E" w14:textId="77777777" w:rsidR="00086742" w:rsidRPr="00EE10DC" w:rsidRDefault="00086742" w:rsidP="00F80733">
      <w:pPr>
        <w:jc w:val="both"/>
        <w:rPr>
          <w:rFonts w:ascii="Times New Roman" w:hAnsi="Times New Roman"/>
          <w:sz w:val="20"/>
          <w:szCs w:val="20"/>
        </w:rPr>
      </w:pPr>
    </w:p>
    <w:p w14:paraId="0847C209" w14:textId="5EAFCD52" w:rsidR="00086742" w:rsidRDefault="00086742" w:rsidP="00F80733">
      <w:pPr>
        <w:jc w:val="both"/>
        <w:rPr>
          <w:rFonts w:ascii="Times New Roman" w:hAnsi="Times New Roman"/>
          <w:sz w:val="20"/>
          <w:szCs w:val="20"/>
        </w:rPr>
      </w:pPr>
      <w:r w:rsidRPr="00EE10DC">
        <w:rPr>
          <w:rFonts w:ascii="Times New Roman" w:hAnsi="Times New Roman"/>
          <w:sz w:val="20"/>
          <w:szCs w:val="20"/>
        </w:rPr>
        <w:t xml:space="preserve">Styling stations, shampoo bowls, sterilizers, makeup room, wax station, manicure/pedicure areas, mannequins, hair color area, dryers and other equipment are furnished by the institution.  Educational classroom equipment consists of three (3) smart boards (a revolutionary way to create a dynamic environment which allows students to actively participate in their learning) computer equipment, visual aids, and VCR/DVD television, which are for the use of students.  Pineville Beauty School offers this equipment to provide an exceptional learning environment.   </w:t>
      </w:r>
    </w:p>
    <w:p w14:paraId="1964ACAA" w14:textId="77777777" w:rsidR="00086742" w:rsidRPr="00EE10DC" w:rsidRDefault="00086742" w:rsidP="00F80733">
      <w:pPr>
        <w:jc w:val="both"/>
        <w:rPr>
          <w:rFonts w:ascii="Times New Roman" w:hAnsi="Times New Roman"/>
          <w:sz w:val="20"/>
          <w:szCs w:val="20"/>
        </w:rPr>
      </w:pPr>
    </w:p>
    <w:p w14:paraId="43EB77C2" w14:textId="77777777" w:rsidR="00086742" w:rsidRPr="00EE10DC" w:rsidRDefault="00086742" w:rsidP="00F80733">
      <w:pPr>
        <w:jc w:val="both"/>
        <w:rPr>
          <w:rFonts w:ascii="Times New Roman" w:hAnsi="Times New Roman"/>
          <w:sz w:val="20"/>
          <w:szCs w:val="20"/>
        </w:rPr>
      </w:pPr>
      <w:r w:rsidRPr="00EE10DC">
        <w:rPr>
          <w:rFonts w:ascii="Times New Roman" w:hAnsi="Times New Roman"/>
          <w:sz w:val="20"/>
          <w:szCs w:val="20"/>
        </w:rPr>
        <w:t xml:space="preserve">The Pineville Beauty School, in accordance with the Americans with Disabilities Act, Section 504 of the Rehabilitation Act of 1973, and the Age Discrimination Act of 1975 will make reasonable accommodations for a student with special needs when the need should arise.  However, the institution shall make a determination if their needs can be met through programs offered.  This would include their classroom performance capabilities and have reasonable placement potential following graduation.  </w:t>
      </w:r>
    </w:p>
    <w:p w14:paraId="643DAED5" w14:textId="77777777" w:rsidR="00C009DB" w:rsidRPr="002069A7" w:rsidRDefault="00C009DB" w:rsidP="00F80733">
      <w:pPr>
        <w:jc w:val="both"/>
        <w:rPr>
          <w:rFonts w:ascii="Times New Roman" w:hAnsi="Times New Roman"/>
          <w:sz w:val="20"/>
          <w:szCs w:val="20"/>
        </w:rPr>
      </w:pPr>
    </w:p>
    <w:p w14:paraId="2DBD0C52" w14:textId="5AC214DF" w:rsidR="00F046F4" w:rsidRPr="007A4939" w:rsidRDefault="00162257" w:rsidP="00F80733">
      <w:pPr>
        <w:pStyle w:val="Heading3"/>
        <w:spacing w:before="0" w:after="0"/>
        <w:rPr>
          <w:rFonts w:ascii="Times New Roman" w:hAnsi="Times New Roman"/>
          <w:u w:val="single"/>
        </w:rPr>
      </w:pPr>
      <w:bookmarkStart w:id="8" w:name="_Toc80946035"/>
      <w:r w:rsidRPr="007A4939">
        <w:rPr>
          <w:rFonts w:ascii="Times New Roman" w:hAnsi="Times New Roman"/>
          <w:u w:val="single"/>
        </w:rPr>
        <w:t>Courses/</w:t>
      </w:r>
      <w:r w:rsidR="00F046F4" w:rsidRPr="007A4939">
        <w:rPr>
          <w:rFonts w:ascii="Times New Roman" w:hAnsi="Times New Roman"/>
          <w:u w:val="single"/>
        </w:rPr>
        <w:t>Programs Offered</w:t>
      </w:r>
      <w:bookmarkEnd w:id="8"/>
    </w:p>
    <w:p w14:paraId="41FBD7A7" w14:textId="5700E599" w:rsidR="005B2D6E" w:rsidRPr="002069A7" w:rsidRDefault="00F046F4" w:rsidP="00F80733">
      <w:pPr>
        <w:rPr>
          <w:rFonts w:ascii="Times New Roman" w:hAnsi="Times New Roman"/>
          <w:sz w:val="20"/>
          <w:szCs w:val="20"/>
        </w:rPr>
      </w:pPr>
      <w:r w:rsidRPr="002069A7">
        <w:rPr>
          <w:rFonts w:ascii="Times New Roman" w:hAnsi="Times New Roman"/>
          <w:sz w:val="20"/>
          <w:szCs w:val="20"/>
        </w:rPr>
        <w:t>Cosmetology</w:t>
      </w:r>
      <w:r w:rsidRPr="002069A7">
        <w:rPr>
          <w:rFonts w:ascii="Times New Roman" w:hAnsi="Times New Roman"/>
          <w:sz w:val="20"/>
          <w:szCs w:val="20"/>
        </w:rPr>
        <w:tab/>
      </w:r>
      <w:r w:rsidRPr="002069A7">
        <w:rPr>
          <w:rFonts w:ascii="Times New Roman" w:hAnsi="Times New Roman"/>
          <w:sz w:val="20"/>
          <w:szCs w:val="20"/>
        </w:rPr>
        <w:tab/>
      </w:r>
      <w:r w:rsidR="002171D0">
        <w:rPr>
          <w:rFonts w:ascii="Times New Roman" w:hAnsi="Times New Roman"/>
          <w:sz w:val="20"/>
          <w:szCs w:val="20"/>
        </w:rPr>
        <w:t>Teacher Training</w:t>
      </w:r>
      <w:r w:rsidRPr="002069A7">
        <w:rPr>
          <w:rFonts w:ascii="Times New Roman" w:hAnsi="Times New Roman"/>
          <w:sz w:val="20"/>
          <w:szCs w:val="20"/>
        </w:rPr>
        <w:tab/>
      </w:r>
      <w:r w:rsidRPr="002069A7">
        <w:rPr>
          <w:rFonts w:ascii="Times New Roman" w:hAnsi="Times New Roman"/>
          <w:sz w:val="20"/>
          <w:szCs w:val="20"/>
        </w:rPr>
        <w:tab/>
      </w:r>
      <w:r w:rsidR="005B2D6E" w:rsidRPr="002069A7">
        <w:rPr>
          <w:rFonts w:ascii="Times New Roman" w:hAnsi="Times New Roman"/>
          <w:sz w:val="20"/>
          <w:szCs w:val="20"/>
        </w:rPr>
        <w:tab/>
      </w:r>
    </w:p>
    <w:p w14:paraId="13D93C0E" w14:textId="680E8E1D" w:rsidR="00F046F4" w:rsidRDefault="00F046F4" w:rsidP="00F80733">
      <w:pPr>
        <w:rPr>
          <w:rFonts w:ascii="Times New Roman" w:hAnsi="Times New Roman"/>
          <w:sz w:val="20"/>
          <w:szCs w:val="20"/>
        </w:rPr>
      </w:pPr>
      <w:r w:rsidRPr="002069A7">
        <w:rPr>
          <w:rFonts w:ascii="Times New Roman" w:hAnsi="Times New Roman"/>
          <w:sz w:val="20"/>
          <w:szCs w:val="20"/>
        </w:rPr>
        <w:t>Manicuring</w:t>
      </w:r>
      <w:r w:rsidRPr="002069A7">
        <w:rPr>
          <w:rFonts w:ascii="Times New Roman" w:hAnsi="Times New Roman"/>
          <w:sz w:val="20"/>
          <w:szCs w:val="20"/>
        </w:rPr>
        <w:tab/>
      </w:r>
      <w:r w:rsidRPr="002069A7">
        <w:rPr>
          <w:rFonts w:ascii="Times New Roman" w:hAnsi="Times New Roman"/>
          <w:sz w:val="20"/>
          <w:szCs w:val="20"/>
        </w:rPr>
        <w:tab/>
      </w:r>
      <w:r w:rsidR="002171D0">
        <w:rPr>
          <w:rFonts w:ascii="Times New Roman" w:hAnsi="Times New Roman"/>
          <w:sz w:val="20"/>
          <w:szCs w:val="20"/>
        </w:rPr>
        <w:t>Shampoo Technician</w:t>
      </w:r>
    </w:p>
    <w:p w14:paraId="116ED8A3" w14:textId="77777777" w:rsidR="001731A9" w:rsidRPr="002069A7" w:rsidRDefault="001731A9" w:rsidP="00F80733">
      <w:pPr>
        <w:rPr>
          <w:rFonts w:ascii="Times New Roman" w:hAnsi="Times New Roman"/>
          <w:sz w:val="20"/>
          <w:szCs w:val="20"/>
        </w:rPr>
      </w:pPr>
    </w:p>
    <w:p w14:paraId="2B105787" w14:textId="00C7707B" w:rsidR="00F046F4" w:rsidRPr="007A4939" w:rsidRDefault="00F046F4" w:rsidP="00F80733">
      <w:pPr>
        <w:pStyle w:val="Heading3"/>
        <w:spacing w:before="0" w:after="0"/>
        <w:rPr>
          <w:rFonts w:ascii="Times New Roman" w:hAnsi="Times New Roman"/>
          <w:u w:val="single"/>
        </w:rPr>
      </w:pPr>
      <w:bookmarkStart w:id="9" w:name="_Toc80946036"/>
      <w:bookmarkStart w:id="10" w:name="_Hlk487123972"/>
      <w:r w:rsidRPr="007A4939">
        <w:rPr>
          <w:rFonts w:ascii="Times New Roman" w:hAnsi="Times New Roman"/>
          <w:u w:val="single"/>
        </w:rPr>
        <w:t>Statement of Non-Discrimination</w:t>
      </w:r>
      <w:bookmarkEnd w:id="9"/>
    </w:p>
    <w:p w14:paraId="4DE692ED" w14:textId="77777777" w:rsidR="001731A9" w:rsidRDefault="003D1159" w:rsidP="00F80733">
      <w:pPr>
        <w:jc w:val="both"/>
        <w:rPr>
          <w:rFonts w:ascii="Times New Roman" w:hAnsi="Times New Roman"/>
          <w:sz w:val="20"/>
          <w:szCs w:val="20"/>
        </w:rPr>
      </w:pPr>
      <w:r w:rsidRPr="003D1159">
        <w:rPr>
          <w:rFonts w:ascii="Times New Roman" w:hAnsi="Times New Roman"/>
          <w:sz w:val="20"/>
          <w:szCs w:val="20"/>
        </w:rPr>
        <w:t xml:space="preserve">Pineville Beauty </w:t>
      </w:r>
      <w:r w:rsidR="00ED41A9" w:rsidRPr="003D1159">
        <w:rPr>
          <w:rFonts w:ascii="Times New Roman" w:hAnsi="Times New Roman"/>
          <w:sz w:val="20"/>
          <w:szCs w:val="20"/>
        </w:rPr>
        <w:t>School</w:t>
      </w:r>
      <w:r w:rsidR="00ED41A9">
        <w:rPr>
          <w:rFonts w:ascii="Times New Roman" w:hAnsi="Times New Roman"/>
          <w:sz w:val="20"/>
          <w:szCs w:val="20"/>
        </w:rPr>
        <w:t xml:space="preserve"> </w:t>
      </w:r>
      <w:r w:rsidR="00ED41A9" w:rsidRPr="003D1159">
        <w:rPr>
          <w:rFonts w:ascii="Times New Roman" w:hAnsi="Times New Roman"/>
          <w:sz w:val="20"/>
          <w:szCs w:val="20"/>
        </w:rPr>
        <w:t>does</w:t>
      </w:r>
      <w:r w:rsidRPr="003D1159">
        <w:rPr>
          <w:rFonts w:ascii="Times New Roman" w:hAnsi="Times New Roman"/>
          <w:sz w:val="20"/>
          <w:szCs w:val="20"/>
        </w:rPr>
        <w:t xml:space="preserve"> not discriminate on the basis of race, creed, sex, sexual orientation, gender identity, religion, color, ethnic origin,</w:t>
      </w:r>
      <w:r w:rsidRPr="003D1159">
        <w:rPr>
          <w:rFonts w:ascii="Times New Roman" w:hAnsi="Times New Roman"/>
          <w:spacing w:val="1"/>
          <w:sz w:val="20"/>
          <w:szCs w:val="20"/>
        </w:rPr>
        <w:t xml:space="preserve"> physical or mental </w:t>
      </w:r>
      <w:r w:rsidRPr="003D1159">
        <w:rPr>
          <w:rFonts w:ascii="Times New Roman" w:hAnsi="Times New Roman"/>
          <w:sz w:val="20"/>
          <w:szCs w:val="20"/>
        </w:rPr>
        <w:t>disability, financial status, country or area of origin of residence, or</w:t>
      </w:r>
      <w:r w:rsidRPr="003D1159">
        <w:rPr>
          <w:rFonts w:ascii="Times New Roman" w:hAnsi="Times New Roman"/>
          <w:spacing w:val="1"/>
          <w:sz w:val="20"/>
          <w:szCs w:val="20"/>
        </w:rPr>
        <w:t xml:space="preserve"> </w:t>
      </w:r>
      <w:r w:rsidRPr="003D1159">
        <w:rPr>
          <w:rFonts w:ascii="Times New Roman" w:hAnsi="Times New Roman"/>
          <w:sz w:val="20"/>
          <w:szCs w:val="20"/>
        </w:rPr>
        <w:t>age</w:t>
      </w:r>
      <w:r w:rsidRPr="003D1159">
        <w:rPr>
          <w:rFonts w:ascii="Times New Roman" w:hAnsi="Times New Roman"/>
          <w:spacing w:val="1"/>
          <w:sz w:val="20"/>
          <w:szCs w:val="20"/>
        </w:rPr>
        <w:t xml:space="preserve"> </w:t>
      </w:r>
      <w:r w:rsidRPr="003D1159">
        <w:rPr>
          <w:rFonts w:ascii="Times New Roman" w:hAnsi="Times New Roman"/>
          <w:sz w:val="20"/>
          <w:szCs w:val="20"/>
        </w:rPr>
        <w:t>in</w:t>
      </w:r>
      <w:r w:rsidRPr="003D1159">
        <w:rPr>
          <w:rFonts w:ascii="Times New Roman" w:hAnsi="Times New Roman"/>
          <w:spacing w:val="1"/>
          <w:sz w:val="20"/>
          <w:szCs w:val="20"/>
        </w:rPr>
        <w:t xml:space="preserve"> </w:t>
      </w:r>
      <w:r w:rsidRPr="003D1159">
        <w:rPr>
          <w:rFonts w:ascii="Times New Roman" w:hAnsi="Times New Roman"/>
          <w:sz w:val="20"/>
          <w:szCs w:val="20"/>
        </w:rPr>
        <w:t>its</w:t>
      </w:r>
      <w:r w:rsidRPr="003D1159">
        <w:rPr>
          <w:rFonts w:ascii="Times New Roman" w:hAnsi="Times New Roman"/>
          <w:spacing w:val="1"/>
          <w:sz w:val="20"/>
          <w:szCs w:val="20"/>
        </w:rPr>
        <w:t xml:space="preserve"> </w:t>
      </w:r>
      <w:r w:rsidRPr="003D1159">
        <w:rPr>
          <w:rFonts w:ascii="Times New Roman" w:hAnsi="Times New Roman"/>
          <w:sz w:val="20"/>
          <w:szCs w:val="20"/>
        </w:rPr>
        <w:t>admission,</w:t>
      </w:r>
      <w:r w:rsidRPr="003D1159">
        <w:rPr>
          <w:rFonts w:ascii="Times New Roman" w:hAnsi="Times New Roman"/>
          <w:spacing w:val="1"/>
          <w:sz w:val="20"/>
          <w:szCs w:val="20"/>
        </w:rPr>
        <w:t xml:space="preserve"> </w:t>
      </w:r>
      <w:r w:rsidRPr="003D1159">
        <w:rPr>
          <w:rFonts w:ascii="Times New Roman" w:hAnsi="Times New Roman"/>
          <w:sz w:val="20"/>
          <w:szCs w:val="20"/>
        </w:rPr>
        <w:t>employment,</w:t>
      </w:r>
      <w:r w:rsidRPr="003D1159">
        <w:rPr>
          <w:rFonts w:ascii="Times New Roman" w:hAnsi="Times New Roman"/>
          <w:spacing w:val="1"/>
          <w:sz w:val="20"/>
          <w:szCs w:val="20"/>
        </w:rPr>
        <w:t xml:space="preserve"> </w:t>
      </w:r>
      <w:r w:rsidRPr="003D1159">
        <w:rPr>
          <w:rFonts w:ascii="Times New Roman" w:hAnsi="Times New Roman"/>
          <w:sz w:val="20"/>
          <w:szCs w:val="20"/>
        </w:rPr>
        <w:t>treatment,</w:t>
      </w:r>
      <w:r w:rsidRPr="003D1159">
        <w:rPr>
          <w:rFonts w:ascii="Times New Roman" w:hAnsi="Times New Roman"/>
          <w:spacing w:val="1"/>
          <w:sz w:val="20"/>
          <w:szCs w:val="20"/>
        </w:rPr>
        <w:t xml:space="preserve"> </w:t>
      </w:r>
      <w:r w:rsidRPr="003D1159">
        <w:rPr>
          <w:rFonts w:ascii="Times New Roman" w:hAnsi="Times New Roman"/>
          <w:sz w:val="20"/>
          <w:szCs w:val="20"/>
        </w:rPr>
        <w:t>or</w:t>
      </w:r>
      <w:r w:rsidRPr="003D1159">
        <w:rPr>
          <w:rFonts w:ascii="Times New Roman" w:hAnsi="Times New Roman"/>
          <w:spacing w:val="1"/>
          <w:sz w:val="20"/>
          <w:szCs w:val="20"/>
        </w:rPr>
        <w:t xml:space="preserve"> </w:t>
      </w:r>
      <w:r w:rsidRPr="003D1159">
        <w:rPr>
          <w:rFonts w:ascii="Times New Roman" w:hAnsi="Times New Roman"/>
          <w:sz w:val="20"/>
          <w:szCs w:val="20"/>
        </w:rPr>
        <w:t>access</w:t>
      </w:r>
      <w:r w:rsidRPr="003D1159">
        <w:rPr>
          <w:rFonts w:ascii="Times New Roman" w:hAnsi="Times New Roman"/>
          <w:spacing w:val="1"/>
          <w:sz w:val="20"/>
          <w:szCs w:val="20"/>
        </w:rPr>
        <w:t xml:space="preserve"> </w:t>
      </w:r>
      <w:r w:rsidRPr="003D1159">
        <w:rPr>
          <w:rFonts w:ascii="Times New Roman" w:hAnsi="Times New Roman"/>
          <w:sz w:val="20"/>
          <w:szCs w:val="20"/>
        </w:rPr>
        <w:t>to</w:t>
      </w:r>
      <w:r w:rsidRPr="003D1159">
        <w:rPr>
          <w:rFonts w:ascii="Times New Roman" w:hAnsi="Times New Roman"/>
          <w:spacing w:val="1"/>
          <w:sz w:val="20"/>
          <w:szCs w:val="20"/>
        </w:rPr>
        <w:t xml:space="preserve"> </w:t>
      </w:r>
      <w:r w:rsidRPr="003D1159">
        <w:rPr>
          <w:rFonts w:ascii="Times New Roman" w:hAnsi="Times New Roman"/>
          <w:sz w:val="20"/>
          <w:szCs w:val="20"/>
        </w:rPr>
        <w:t>programs</w:t>
      </w:r>
      <w:r w:rsidRPr="003D1159">
        <w:rPr>
          <w:rFonts w:ascii="Times New Roman" w:hAnsi="Times New Roman"/>
          <w:spacing w:val="1"/>
          <w:sz w:val="20"/>
          <w:szCs w:val="20"/>
        </w:rPr>
        <w:t xml:space="preserve"> </w:t>
      </w:r>
      <w:r w:rsidRPr="003D1159">
        <w:rPr>
          <w:rFonts w:ascii="Times New Roman" w:hAnsi="Times New Roman"/>
          <w:sz w:val="20"/>
          <w:szCs w:val="20"/>
        </w:rPr>
        <w:t>and</w:t>
      </w:r>
      <w:r w:rsidRPr="003D1159">
        <w:rPr>
          <w:rFonts w:ascii="Times New Roman" w:hAnsi="Times New Roman"/>
          <w:spacing w:val="1"/>
          <w:sz w:val="20"/>
          <w:szCs w:val="20"/>
        </w:rPr>
        <w:t xml:space="preserve"> </w:t>
      </w:r>
      <w:r w:rsidRPr="003D1159">
        <w:rPr>
          <w:rFonts w:ascii="Times New Roman" w:hAnsi="Times New Roman"/>
          <w:sz w:val="20"/>
          <w:szCs w:val="20"/>
        </w:rPr>
        <w:t>activities.</w:t>
      </w:r>
      <w:r>
        <w:rPr>
          <w:rFonts w:ascii="Times New Roman" w:hAnsi="Times New Roman"/>
          <w:sz w:val="20"/>
          <w:szCs w:val="20"/>
        </w:rPr>
        <w:t xml:space="preserve"> </w:t>
      </w:r>
      <w:r w:rsidR="00BE1D4A" w:rsidRPr="002069A7">
        <w:rPr>
          <w:rFonts w:ascii="Times New Roman" w:hAnsi="Times New Roman"/>
          <w:sz w:val="20"/>
          <w:szCs w:val="20"/>
        </w:rPr>
        <w:t>The School Administrator is the individual designated to handle inquiries regarding non-discrimination policies and complaints of discrimination and can be contacted by visiting the campus or via telephone at 318.445.1040.</w:t>
      </w:r>
    </w:p>
    <w:p w14:paraId="1D287D37" w14:textId="77777777" w:rsidR="007A4939" w:rsidRDefault="007A4939" w:rsidP="00F80733">
      <w:pPr>
        <w:jc w:val="both"/>
        <w:rPr>
          <w:rFonts w:ascii="Times New Roman" w:hAnsi="Times New Roman"/>
          <w:sz w:val="20"/>
          <w:szCs w:val="20"/>
        </w:rPr>
      </w:pPr>
    </w:p>
    <w:p w14:paraId="4858481F" w14:textId="26EA49A6" w:rsidR="00D60883" w:rsidRPr="007A4939" w:rsidRDefault="00D60883" w:rsidP="00F80733">
      <w:pPr>
        <w:pStyle w:val="Heading3"/>
        <w:spacing w:before="0" w:after="0"/>
        <w:rPr>
          <w:rFonts w:ascii="Times New Roman" w:hAnsi="Times New Roman"/>
          <w:u w:val="single"/>
        </w:rPr>
      </w:pPr>
      <w:bookmarkStart w:id="11" w:name="_Toc80946037"/>
      <w:bookmarkEnd w:id="10"/>
      <w:r w:rsidRPr="007A4939">
        <w:rPr>
          <w:rFonts w:ascii="Times New Roman" w:hAnsi="Times New Roman"/>
          <w:u w:val="single"/>
        </w:rPr>
        <w:t>S</w:t>
      </w:r>
      <w:r w:rsidR="004908E9" w:rsidRPr="007A4939">
        <w:rPr>
          <w:rFonts w:ascii="Times New Roman" w:hAnsi="Times New Roman"/>
          <w:u w:val="single"/>
        </w:rPr>
        <w:t>tudents with Disabilities</w:t>
      </w:r>
      <w:bookmarkEnd w:id="11"/>
    </w:p>
    <w:p w14:paraId="7DD3A8F8" w14:textId="71FC01DE" w:rsidR="00D60883" w:rsidRPr="002069A7" w:rsidRDefault="00D60883" w:rsidP="00F80733">
      <w:pPr>
        <w:jc w:val="both"/>
        <w:rPr>
          <w:rFonts w:ascii="Times New Roman" w:hAnsi="Times New Roman"/>
          <w:sz w:val="20"/>
          <w:szCs w:val="20"/>
        </w:rPr>
      </w:pPr>
      <w:r w:rsidRPr="002069A7">
        <w:rPr>
          <w:rFonts w:ascii="Times New Roman" w:hAnsi="Times New Roman"/>
          <w:sz w:val="20"/>
          <w:szCs w:val="20"/>
        </w:rPr>
        <w:t>Pineville Beauty School</w:t>
      </w:r>
      <w:r w:rsidR="00ED41A9">
        <w:rPr>
          <w:rFonts w:ascii="Times New Roman" w:hAnsi="Times New Roman"/>
          <w:sz w:val="20"/>
          <w:szCs w:val="20"/>
        </w:rPr>
        <w:t xml:space="preserve"> </w:t>
      </w:r>
      <w:r w:rsidRPr="002069A7">
        <w:rPr>
          <w:rFonts w:ascii="Times New Roman" w:hAnsi="Times New Roman"/>
          <w:sz w:val="20"/>
          <w:szCs w:val="20"/>
        </w:rPr>
        <w:t>is committed to providing reasonable accommodations, including appropriate auxiliary aids and services, to qualified individuals with a disability</w:t>
      </w:r>
      <w:r w:rsidR="004425D5">
        <w:rPr>
          <w:rFonts w:ascii="Times New Roman" w:hAnsi="Times New Roman"/>
          <w:sz w:val="20"/>
          <w:szCs w:val="20"/>
        </w:rPr>
        <w:t xml:space="preserve"> including those diagnosed with intellectual disabilities</w:t>
      </w:r>
      <w:r w:rsidRPr="002069A7">
        <w:rPr>
          <w:rFonts w:ascii="Times New Roman" w:hAnsi="Times New Roman"/>
          <w:sz w:val="20"/>
          <w:szCs w:val="20"/>
        </w:rPr>
        <w:t>, unless providing such accommodations would result in an undue burden or fundamentally alter the nature of the programs offered by Pineville Beauty School</w:t>
      </w:r>
      <w:r w:rsidR="007F0DAA">
        <w:rPr>
          <w:rFonts w:ascii="Times New Roman" w:hAnsi="Times New Roman"/>
          <w:sz w:val="20"/>
          <w:szCs w:val="20"/>
        </w:rPr>
        <w:t>.</w:t>
      </w:r>
      <w:r w:rsidRPr="002069A7">
        <w:rPr>
          <w:rFonts w:ascii="Times New Roman" w:hAnsi="Times New Roman"/>
          <w:sz w:val="20"/>
          <w:szCs w:val="20"/>
        </w:rPr>
        <w:t xml:space="preserve"> </w:t>
      </w:r>
    </w:p>
    <w:p w14:paraId="3C063EE2" w14:textId="77777777" w:rsidR="00D60883" w:rsidRPr="002069A7" w:rsidRDefault="00D60883" w:rsidP="00F80733">
      <w:pPr>
        <w:jc w:val="both"/>
        <w:rPr>
          <w:rFonts w:ascii="Times New Roman" w:hAnsi="Times New Roman"/>
          <w:sz w:val="20"/>
          <w:szCs w:val="20"/>
        </w:rPr>
      </w:pPr>
    </w:p>
    <w:p w14:paraId="56A749A1" w14:textId="77777777" w:rsidR="00D60883" w:rsidRPr="002069A7" w:rsidRDefault="00D60883" w:rsidP="00F80733">
      <w:pPr>
        <w:jc w:val="both"/>
        <w:rPr>
          <w:rFonts w:ascii="Times New Roman" w:hAnsi="Times New Roman"/>
          <w:sz w:val="20"/>
          <w:szCs w:val="20"/>
        </w:rPr>
      </w:pPr>
      <w:r w:rsidRPr="002069A7">
        <w:rPr>
          <w:rFonts w:ascii="Times New Roman" w:hAnsi="Times New Roman"/>
          <w:sz w:val="20"/>
          <w:szCs w:val="20"/>
        </w:rPr>
        <w:t xml:space="preserve">Students requesting auxiliary aid and services must submit an Application for Auxiliary Aid, including supporting documentation, to the School Administrator. An application for Auxiliary Aid may be requested from the School Administrator. Applications must be submitted at least two weeks before classes commence, or as soon as possible. Supporting documentation must be in the form of a documented physical, medical, or psychological condition which has been verified by a medical professional. Delays in submission of all required documentation shall delay a decision regarding the request for accommodation. </w:t>
      </w:r>
    </w:p>
    <w:p w14:paraId="6AC0840C" w14:textId="77777777" w:rsidR="00D60883" w:rsidRPr="002069A7" w:rsidRDefault="00D60883" w:rsidP="00F80733">
      <w:pPr>
        <w:jc w:val="both"/>
        <w:rPr>
          <w:rFonts w:ascii="Times New Roman" w:hAnsi="Times New Roman"/>
          <w:sz w:val="20"/>
          <w:szCs w:val="20"/>
        </w:rPr>
      </w:pPr>
    </w:p>
    <w:p w14:paraId="0F574059" w14:textId="1B98BCDD" w:rsidR="000312CB" w:rsidRDefault="00D60883" w:rsidP="00F80733">
      <w:pPr>
        <w:jc w:val="both"/>
        <w:rPr>
          <w:rFonts w:ascii="Times New Roman" w:hAnsi="Times New Roman"/>
          <w:sz w:val="20"/>
          <w:szCs w:val="20"/>
        </w:rPr>
      </w:pPr>
      <w:r w:rsidRPr="002069A7">
        <w:rPr>
          <w:rFonts w:ascii="Times New Roman" w:hAnsi="Times New Roman"/>
          <w:sz w:val="20"/>
          <w:szCs w:val="20"/>
        </w:rPr>
        <w:t>Decisions are made to grant or deny requests for accommodations within ten (10) school days of receipt of all requested documentation. Disagreements regarding an appropriate auxiliary aid and alleged violations of this policy should be directed to the School’s Administrator.</w:t>
      </w:r>
    </w:p>
    <w:p w14:paraId="4D921990" w14:textId="77777777" w:rsidR="0046709A" w:rsidRPr="007A4939" w:rsidRDefault="0046709A" w:rsidP="00F80733">
      <w:pPr>
        <w:jc w:val="both"/>
        <w:rPr>
          <w:rFonts w:ascii="Times New Roman" w:hAnsi="Times New Roman"/>
          <w:sz w:val="26"/>
          <w:szCs w:val="26"/>
        </w:rPr>
      </w:pPr>
    </w:p>
    <w:p w14:paraId="084DC23C" w14:textId="34414ECC" w:rsidR="00E037CC" w:rsidRPr="007A4939" w:rsidRDefault="00E037CC" w:rsidP="00F80733">
      <w:pPr>
        <w:pStyle w:val="Heading3"/>
        <w:spacing w:before="0" w:after="0"/>
        <w:rPr>
          <w:rFonts w:ascii="Times New Roman" w:hAnsi="Times New Roman"/>
          <w:u w:val="single"/>
        </w:rPr>
      </w:pPr>
      <w:bookmarkStart w:id="12" w:name="_Toc80946038"/>
      <w:r w:rsidRPr="007A4939">
        <w:rPr>
          <w:rFonts w:ascii="Times New Roman" w:hAnsi="Times New Roman"/>
          <w:u w:val="single"/>
        </w:rPr>
        <w:t>Application for Auxiliary Aid/Accommodations</w:t>
      </w:r>
      <w:bookmarkEnd w:id="12"/>
    </w:p>
    <w:p w14:paraId="2A213DC8" w14:textId="6C4417FB" w:rsidR="00E037CC" w:rsidRPr="00730472" w:rsidRDefault="00E037CC" w:rsidP="00F116D5">
      <w:pPr>
        <w:pStyle w:val="BodyText"/>
        <w:jc w:val="both"/>
        <w:rPr>
          <w:sz w:val="20"/>
          <w:szCs w:val="20"/>
        </w:rPr>
      </w:pPr>
      <w:r w:rsidRPr="00730472">
        <w:rPr>
          <w:sz w:val="20"/>
          <w:szCs w:val="20"/>
        </w:rPr>
        <w:t xml:space="preserve">Pineville Beauty School is committed to providing reasonable accommodations, including appropriate auxiliary aids and services, to qualified individuals with a disability, unless providing such accommodations would result in an undue burden or fundamentally alter the nature of the programs offered by the school. To ensure individual appropriate assistance is provided, a written request, accompanied by supporting documentation, must be submitted to the School Administrator to receive consideration for an accommodation during the </w:t>
      </w:r>
      <w:r w:rsidRPr="00730472">
        <w:rPr>
          <w:sz w:val="20"/>
          <w:szCs w:val="20"/>
        </w:rPr>
        <w:lastRenderedPageBreak/>
        <w:t xml:space="preserve">educational program. Decisions are made to grant or deny requests for accommodations within ten (10) school days of receipt of all requested documentation. </w:t>
      </w:r>
      <w:r w:rsidR="00DB3501" w:rsidRPr="00730472">
        <w:rPr>
          <w:sz w:val="20"/>
          <w:szCs w:val="20"/>
        </w:rPr>
        <w:t xml:space="preserve"> </w:t>
      </w:r>
    </w:p>
    <w:p w14:paraId="584BEE28" w14:textId="77777777" w:rsidR="00E037CC" w:rsidRPr="00730472" w:rsidRDefault="00E037CC" w:rsidP="00F116D5">
      <w:pPr>
        <w:pStyle w:val="BodyText"/>
        <w:jc w:val="both"/>
        <w:rPr>
          <w:sz w:val="20"/>
          <w:szCs w:val="20"/>
        </w:rPr>
      </w:pPr>
    </w:p>
    <w:p w14:paraId="5335EFA5" w14:textId="15371B24" w:rsidR="00A81377" w:rsidRPr="00730472" w:rsidRDefault="00E037CC" w:rsidP="00F116D5">
      <w:pPr>
        <w:pStyle w:val="BodyText"/>
        <w:jc w:val="both"/>
        <w:rPr>
          <w:sz w:val="20"/>
          <w:szCs w:val="20"/>
        </w:rPr>
      </w:pPr>
      <w:r w:rsidRPr="00730472">
        <w:rPr>
          <w:sz w:val="20"/>
          <w:szCs w:val="20"/>
        </w:rPr>
        <w:t>If you wish to make a request for accommodations, please complete the Application for Auxiliary Aid/Accommodations in its entirety and provide supporting documentation. The supporting documentation must be in the form of a documented physical, medical, or psychological condition which has been verified by a medical professional. The verifying medical professional must also identify one (1) or more appropriate accommodations based on the qualifying disability. Delays in submission of all required documentation shall delay a decision regarding the request for accommodation. Disagreements regarding an appropriate auxiliary aid and alleged violations of this policy should be directed to the School’s Administrator.</w:t>
      </w:r>
      <w:r w:rsidR="00DB3501" w:rsidRPr="00730472">
        <w:rPr>
          <w:sz w:val="20"/>
          <w:szCs w:val="20"/>
        </w:rPr>
        <w:t xml:space="preserve"> </w:t>
      </w:r>
    </w:p>
    <w:p w14:paraId="77D89FCC" w14:textId="77777777" w:rsidR="006B4370" w:rsidRPr="002069A7" w:rsidRDefault="006B4370" w:rsidP="00730472">
      <w:pPr>
        <w:jc w:val="both"/>
        <w:rPr>
          <w:rFonts w:ascii="Times New Roman" w:hAnsi="Times New Roman"/>
          <w:sz w:val="20"/>
          <w:szCs w:val="20"/>
        </w:rPr>
      </w:pPr>
      <w:bookmarkStart w:id="13" w:name="_Toc80946040"/>
    </w:p>
    <w:p w14:paraId="4C773A43" w14:textId="77777777" w:rsidR="006B4370" w:rsidRPr="00085E8A" w:rsidRDefault="006B4370" w:rsidP="006B4370">
      <w:pPr>
        <w:pStyle w:val="Heading3"/>
        <w:spacing w:before="0" w:after="0"/>
        <w:rPr>
          <w:rFonts w:ascii="Times New Roman" w:hAnsi="Times New Roman"/>
          <w:noProof/>
          <w:sz w:val="24"/>
          <w:szCs w:val="24"/>
        </w:rPr>
      </w:pPr>
      <w:bookmarkStart w:id="14" w:name="_Toc80946039"/>
      <w:r w:rsidRPr="00085E8A">
        <w:rPr>
          <w:rFonts w:ascii="Times New Roman" w:hAnsi="Times New Roman"/>
          <w:noProof/>
          <w:sz w:val="24"/>
          <w:szCs w:val="24"/>
        </w:rPr>
        <w:t>Student’s Right-to-Know</w:t>
      </w:r>
      <w:bookmarkEnd w:id="14"/>
    </w:p>
    <w:p w14:paraId="1502FE93" w14:textId="77777777" w:rsidR="006B4370" w:rsidRDefault="006B4370" w:rsidP="006B4370">
      <w:pPr>
        <w:widowControl w:val="0"/>
        <w:rPr>
          <w:rFonts w:ascii="Times New Roman" w:eastAsia="Times New Roman" w:hAnsi="Times New Roman"/>
          <w:sz w:val="20"/>
          <w:szCs w:val="20"/>
        </w:rPr>
      </w:pPr>
      <w:r w:rsidRPr="002069A7">
        <w:rPr>
          <w:rFonts w:ascii="Times New Roman" w:eastAsia="Times New Roman" w:hAnsi="Times New Roman"/>
          <w:sz w:val="20"/>
          <w:szCs w:val="20"/>
        </w:rPr>
        <w:t>To help you make a good decision about enrolling in any program offered, the Pineville Beauty School wishes to share the following information:</w:t>
      </w:r>
    </w:p>
    <w:p w14:paraId="2EED05E6" w14:textId="77777777" w:rsidR="006B4370" w:rsidRDefault="006B4370" w:rsidP="006B4370">
      <w:pPr>
        <w:widowControl w:val="0"/>
        <w:rPr>
          <w:rFonts w:ascii="Times New Roman" w:eastAsia="Times New Roman" w:hAnsi="Times New Roman"/>
          <w:sz w:val="20"/>
          <w:szCs w:val="20"/>
        </w:rPr>
      </w:pPr>
    </w:p>
    <w:p w14:paraId="560820BF" w14:textId="77777777" w:rsidR="006B4370" w:rsidRDefault="006B4370" w:rsidP="006B4370">
      <w:pPr>
        <w:widowControl w:val="0"/>
        <w:rPr>
          <w:rFonts w:ascii="Times New Roman" w:eastAsia="Times New Roman" w:hAnsi="Times New Roman"/>
          <w:b/>
          <w:bCs/>
          <w:sz w:val="20"/>
          <w:szCs w:val="20"/>
          <w:u w:val="single"/>
        </w:rPr>
      </w:pPr>
      <w:r w:rsidRPr="001A41B0">
        <w:rPr>
          <w:rFonts w:ascii="Times New Roman" w:eastAsia="Times New Roman" w:hAnsi="Times New Roman"/>
          <w:b/>
          <w:bCs/>
          <w:sz w:val="20"/>
          <w:szCs w:val="20"/>
          <w:u w:val="single"/>
        </w:rPr>
        <w:t>Cosmetology:</w:t>
      </w:r>
    </w:p>
    <w:p w14:paraId="10DD1136" w14:textId="1B89998E" w:rsidR="006B4370" w:rsidRPr="002069A7" w:rsidRDefault="006B4370" w:rsidP="006B4370">
      <w:pPr>
        <w:widowControl w:val="0"/>
        <w:rPr>
          <w:rFonts w:ascii="Times New Roman" w:eastAsia="Times New Roman" w:hAnsi="Times New Roman"/>
          <w:sz w:val="20"/>
          <w:szCs w:val="20"/>
        </w:rPr>
      </w:pPr>
      <w:r>
        <w:rPr>
          <w:rFonts w:ascii="Times New Roman" w:eastAsia="Times New Roman" w:hAnsi="Times New Roman"/>
          <w:sz w:val="20"/>
          <w:szCs w:val="20"/>
          <w:u w:val="single"/>
        </w:rPr>
        <w:t>6</w:t>
      </w:r>
      <w:r w:rsidR="001306A9">
        <w:rPr>
          <w:rFonts w:ascii="Times New Roman" w:eastAsia="Times New Roman" w:hAnsi="Times New Roman"/>
          <w:sz w:val="20"/>
          <w:szCs w:val="20"/>
          <w:u w:val="single"/>
        </w:rPr>
        <w:t>4</w:t>
      </w:r>
      <w:r>
        <w:rPr>
          <w:rFonts w:ascii="Times New Roman" w:eastAsia="Times New Roman" w:hAnsi="Times New Roman"/>
          <w:sz w:val="20"/>
          <w:szCs w:val="20"/>
          <w:u w:val="single"/>
        </w:rPr>
        <w:t>.</w:t>
      </w:r>
      <w:r w:rsidR="001306A9">
        <w:rPr>
          <w:rFonts w:ascii="Times New Roman" w:eastAsia="Times New Roman" w:hAnsi="Times New Roman"/>
          <w:sz w:val="20"/>
          <w:szCs w:val="20"/>
          <w:u w:val="single"/>
        </w:rPr>
        <w:t>29</w:t>
      </w:r>
      <w:r w:rsidRPr="002069A7">
        <w:rPr>
          <w:rFonts w:ascii="Times New Roman" w:eastAsia="Times New Roman" w:hAnsi="Times New Roman"/>
          <w:sz w:val="20"/>
          <w:szCs w:val="20"/>
          <w:u w:val="single"/>
        </w:rPr>
        <w:t xml:space="preserve">% </w:t>
      </w:r>
      <w:r w:rsidRPr="001306A9">
        <w:rPr>
          <w:rFonts w:ascii="Times New Roman" w:eastAsia="Times New Roman" w:hAnsi="Times New Roman"/>
          <w:sz w:val="20"/>
          <w:szCs w:val="20"/>
        </w:rPr>
        <w:t>or</w:t>
      </w:r>
      <w:r w:rsidR="001306A9">
        <w:rPr>
          <w:rFonts w:ascii="Times New Roman" w:eastAsia="Times New Roman" w:hAnsi="Times New Roman"/>
          <w:sz w:val="20"/>
          <w:szCs w:val="20"/>
        </w:rPr>
        <w:t xml:space="preserve"> </w:t>
      </w:r>
      <w:r w:rsidR="001306A9" w:rsidRPr="001306A9">
        <w:rPr>
          <w:rFonts w:ascii="Times New Roman" w:eastAsia="Times New Roman" w:hAnsi="Times New Roman"/>
          <w:sz w:val="20"/>
          <w:szCs w:val="20"/>
          <w:u w:val="single"/>
        </w:rPr>
        <w:t>18</w:t>
      </w:r>
      <w:r w:rsidRPr="002069A7">
        <w:rPr>
          <w:rFonts w:ascii="Times New Roman" w:eastAsia="Times New Roman" w:hAnsi="Times New Roman"/>
          <w:sz w:val="20"/>
          <w:szCs w:val="20"/>
        </w:rPr>
        <w:t xml:space="preserve"> of the </w:t>
      </w:r>
      <w:r>
        <w:rPr>
          <w:rFonts w:ascii="Times New Roman" w:eastAsia="Times New Roman" w:hAnsi="Times New Roman"/>
          <w:sz w:val="20"/>
          <w:szCs w:val="20"/>
          <w:u w:val="single"/>
        </w:rPr>
        <w:t>2</w:t>
      </w:r>
      <w:r w:rsidR="001306A9">
        <w:rPr>
          <w:rFonts w:ascii="Times New Roman" w:eastAsia="Times New Roman" w:hAnsi="Times New Roman"/>
          <w:sz w:val="20"/>
          <w:szCs w:val="20"/>
          <w:u w:val="single"/>
        </w:rPr>
        <w:t>8</w:t>
      </w:r>
      <w:r w:rsidRPr="00AA39A6">
        <w:rPr>
          <w:rFonts w:ascii="Times New Roman" w:eastAsia="Times New Roman" w:hAnsi="Times New Roman"/>
          <w:sz w:val="20"/>
          <w:szCs w:val="20"/>
          <w:u w:val="single"/>
        </w:rPr>
        <w:t xml:space="preserve"> </w:t>
      </w:r>
      <w:r w:rsidRPr="002069A7">
        <w:rPr>
          <w:rFonts w:ascii="Times New Roman" w:eastAsia="Times New Roman" w:hAnsi="Times New Roman"/>
          <w:sz w:val="20"/>
          <w:szCs w:val="20"/>
        </w:rPr>
        <w:t xml:space="preserve">students in </w:t>
      </w:r>
      <w:r>
        <w:rPr>
          <w:rFonts w:ascii="Times New Roman" w:eastAsia="Times New Roman" w:hAnsi="Times New Roman"/>
          <w:sz w:val="20"/>
          <w:szCs w:val="20"/>
        </w:rPr>
        <w:t xml:space="preserve">the </w:t>
      </w:r>
      <w:r w:rsidRPr="002069A7">
        <w:rPr>
          <w:rFonts w:ascii="Times New Roman" w:eastAsia="Times New Roman" w:hAnsi="Times New Roman"/>
          <w:sz w:val="20"/>
          <w:szCs w:val="20"/>
        </w:rPr>
        <w:t xml:space="preserve">Pineville Beauty School scheduled for graduation in </w:t>
      </w:r>
      <w:r>
        <w:rPr>
          <w:rFonts w:ascii="Times New Roman" w:eastAsia="Times New Roman" w:hAnsi="Times New Roman"/>
          <w:sz w:val="20"/>
          <w:szCs w:val="20"/>
          <w:u w:val="single"/>
        </w:rPr>
        <w:t>202</w:t>
      </w:r>
      <w:r w:rsidR="001306A9">
        <w:rPr>
          <w:rFonts w:ascii="Times New Roman" w:eastAsia="Times New Roman" w:hAnsi="Times New Roman"/>
          <w:sz w:val="20"/>
          <w:szCs w:val="20"/>
          <w:u w:val="single"/>
        </w:rPr>
        <w:t>2</w:t>
      </w:r>
      <w:r w:rsidRPr="002069A7">
        <w:rPr>
          <w:rFonts w:ascii="Times New Roman" w:eastAsia="Times New Roman" w:hAnsi="Times New Roman"/>
          <w:sz w:val="20"/>
          <w:szCs w:val="20"/>
        </w:rPr>
        <w:t xml:space="preserve"> graduated.</w:t>
      </w:r>
    </w:p>
    <w:p w14:paraId="0BEA0595" w14:textId="77777777" w:rsidR="006B4370" w:rsidRPr="002069A7" w:rsidRDefault="006B4370" w:rsidP="006B4370">
      <w:pPr>
        <w:widowControl w:val="0"/>
        <w:rPr>
          <w:rFonts w:ascii="Times New Roman" w:eastAsia="Times New Roman" w:hAnsi="Times New Roman"/>
          <w:sz w:val="20"/>
          <w:szCs w:val="20"/>
        </w:rPr>
      </w:pPr>
    </w:p>
    <w:p w14:paraId="2BE4EB1D" w14:textId="446E3943" w:rsidR="006B4370" w:rsidRPr="002069A7" w:rsidRDefault="003603E3" w:rsidP="006B4370">
      <w:pPr>
        <w:widowControl w:val="0"/>
        <w:rPr>
          <w:rFonts w:ascii="Times New Roman" w:eastAsia="Times New Roman" w:hAnsi="Times New Roman"/>
          <w:sz w:val="20"/>
          <w:szCs w:val="20"/>
        </w:rPr>
      </w:pPr>
      <w:r>
        <w:rPr>
          <w:rFonts w:ascii="Times New Roman" w:eastAsia="Times New Roman" w:hAnsi="Times New Roman"/>
          <w:sz w:val="20"/>
          <w:szCs w:val="20"/>
          <w:u w:val="single"/>
        </w:rPr>
        <w:t>77.78</w:t>
      </w:r>
      <w:r w:rsidR="006B4370" w:rsidRPr="002069A7">
        <w:rPr>
          <w:rFonts w:ascii="Times New Roman" w:eastAsia="Times New Roman" w:hAnsi="Times New Roman"/>
          <w:sz w:val="20"/>
          <w:szCs w:val="20"/>
          <w:u w:val="single"/>
        </w:rPr>
        <w:t xml:space="preserve">% </w:t>
      </w:r>
      <w:r w:rsidR="006B4370" w:rsidRPr="002069A7">
        <w:rPr>
          <w:rFonts w:ascii="Times New Roman" w:eastAsia="Times New Roman" w:hAnsi="Times New Roman"/>
          <w:sz w:val="20"/>
          <w:szCs w:val="20"/>
        </w:rPr>
        <w:t>or</w:t>
      </w:r>
      <w:r w:rsidR="006B4370" w:rsidRPr="004F5AD6">
        <w:rPr>
          <w:rFonts w:ascii="Times New Roman" w:eastAsia="Times New Roman" w:hAnsi="Times New Roman"/>
          <w:sz w:val="20"/>
          <w:szCs w:val="20"/>
        </w:rPr>
        <w:t xml:space="preserve"> </w:t>
      </w:r>
      <w:r w:rsidR="006B4370" w:rsidRPr="00E11816">
        <w:rPr>
          <w:rFonts w:ascii="Times New Roman" w:eastAsia="Times New Roman" w:hAnsi="Times New Roman"/>
          <w:sz w:val="20"/>
          <w:szCs w:val="20"/>
          <w:u w:val="single"/>
        </w:rPr>
        <w:t>1</w:t>
      </w:r>
      <w:r w:rsidR="006B4370">
        <w:rPr>
          <w:rFonts w:ascii="Times New Roman" w:eastAsia="Times New Roman" w:hAnsi="Times New Roman"/>
          <w:sz w:val="20"/>
          <w:szCs w:val="20"/>
          <w:u w:val="single"/>
        </w:rPr>
        <w:t>4</w:t>
      </w:r>
      <w:r w:rsidR="006B4370" w:rsidRPr="002069A7">
        <w:rPr>
          <w:rFonts w:ascii="Times New Roman" w:eastAsia="Times New Roman" w:hAnsi="Times New Roman"/>
          <w:sz w:val="20"/>
          <w:szCs w:val="20"/>
        </w:rPr>
        <w:t xml:space="preserve"> of the </w:t>
      </w:r>
      <w:r>
        <w:rPr>
          <w:rFonts w:ascii="Times New Roman" w:eastAsia="Times New Roman" w:hAnsi="Times New Roman"/>
          <w:sz w:val="20"/>
          <w:szCs w:val="20"/>
          <w:u w:val="single"/>
        </w:rPr>
        <w:t>18</w:t>
      </w:r>
      <w:r w:rsidR="006B4370" w:rsidRPr="002069A7">
        <w:rPr>
          <w:rFonts w:ascii="Times New Roman" w:eastAsia="Times New Roman" w:hAnsi="Times New Roman"/>
          <w:sz w:val="20"/>
          <w:szCs w:val="20"/>
        </w:rPr>
        <w:t xml:space="preserve"> students that graduated in </w:t>
      </w:r>
      <w:r w:rsidR="006B4370">
        <w:rPr>
          <w:rFonts w:ascii="Times New Roman" w:eastAsia="Times New Roman" w:hAnsi="Times New Roman"/>
          <w:sz w:val="20"/>
          <w:szCs w:val="20"/>
          <w:u w:val="single"/>
        </w:rPr>
        <w:t>202</w:t>
      </w:r>
      <w:r>
        <w:rPr>
          <w:rFonts w:ascii="Times New Roman" w:eastAsia="Times New Roman" w:hAnsi="Times New Roman"/>
          <w:sz w:val="20"/>
          <w:szCs w:val="20"/>
          <w:u w:val="single"/>
        </w:rPr>
        <w:t>2</w:t>
      </w:r>
      <w:r w:rsidR="006B4370" w:rsidRPr="002069A7">
        <w:rPr>
          <w:rFonts w:ascii="Times New Roman" w:eastAsia="Times New Roman" w:hAnsi="Times New Roman"/>
          <w:sz w:val="20"/>
          <w:szCs w:val="20"/>
        </w:rPr>
        <w:t xml:space="preserve"> found employment in their field of study.</w:t>
      </w:r>
    </w:p>
    <w:p w14:paraId="081C840A" w14:textId="77777777" w:rsidR="006B4370" w:rsidRPr="002069A7" w:rsidRDefault="006B4370" w:rsidP="006B4370">
      <w:pPr>
        <w:widowControl w:val="0"/>
        <w:rPr>
          <w:rFonts w:ascii="Times New Roman" w:eastAsia="Times New Roman" w:hAnsi="Times New Roman"/>
          <w:sz w:val="20"/>
          <w:szCs w:val="20"/>
        </w:rPr>
      </w:pPr>
    </w:p>
    <w:p w14:paraId="49023891" w14:textId="4FD440FB" w:rsidR="006B4370" w:rsidRDefault="006B4370" w:rsidP="006B4370">
      <w:pPr>
        <w:widowControl w:val="0"/>
        <w:rPr>
          <w:rFonts w:ascii="Times New Roman" w:eastAsia="Times New Roman" w:hAnsi="Times New Roman"/>
          <w:sz w:val="20"/>
          <w:szCs w:val="20"/>
        </w:rPr>
      </w:pPr>
      <w:r>
        <w:rPr>
          <w:rFonts w:ascii="Times New Roman" w:eastAsia="Times New Roman" w:hAnsi="Times New Roman"/>
          <w:sz w:val="20"/>
          <w:szCs w:val="20"/>
          <w:u w:val="single"/>
        </w:rPr>
        <w:t>100%</w:t>
      </w:r>
      <w:r w:rsidRPr="002069A7">
        <w:rPr>
          <w:rFonts w:ascii="Times New Roman" w:eastAsia="Times New Roman" w:hAnsi="Times New Roman"/>
          <w:sz w:val="20"/>
          <w:szCs w:val="20"/>
          <w:u w:val="single"/>
        </w:rPr>
        <w:t xml:space="preserve"> </w:t>
      </w:r>
      <w:r w:rsidRPr="001D4F03">
        <w:rPr>
          <w:rFonts w:ascii="Times New Roman" w:eastAsia="Times New Roman" w:hAnsi="Times New Roman"/>
          <w:sz w:val="20"/>
          <w:szCs w:val="20"/>
        </w:rPr>
        <w:t xml:space="preserve">or </w:t>
      </w:r>
      <w:r w:rsidRPr="00312F85">
        <w:rPr>
          <w:rFonts w:ascii="Times New Roman" w:eastAsia="Times New Roman" w:hAnsi="Times New Roman"/>
          <w:sz w:val="20"/>
          <w:szCs w:val="20"/>
          <w:u w:val="single"/>
        </w:rPr>
        <w:t>1</w:t>
      </w:r>
      <w:r w:rsidR="003603E3">
        <w:rPr>
          <w:rFonts w:ascii="Times New Roman" w:eastAsia="Times New Roman" w:hAnsi="Times New Roman"/>
          <w:sz w:val="20"/>
          <w:szCs w:val="20"/>
          <w:u w:val="single"/>
        </w:rPr>
        <w:t>4</w:t>
      </w:r>
      <w:r w:rsidRPr="002069A7">
        <w:rPr>
          <w:rFonts w:ascii="Times New Roman" w:eastAsia="Times New Roman" w:hAnsi="Times New Roman"/>
          <w:sz w:val="20"/>
          <w:szCs w:val="20"/>
        </w:rPr>
        <w:t xml:space="preserve"> of </w:t>
      </w:r>
      <w:r w:rsidR="003603E3" w:rsidRPr="003603E3">
        <w:rPr>
          <w:rFonts w:ascii="Times New Roman" w:eastAsia="Times New Roman" w:hAnsi="Times New Roman"/>
          <w:sz w:val="20"/>
          <w:szCs w:val="20"/>
          <w:u w:val="single"/>
        </w:rPr>
        <w:t>14</w:t>
      </w:r>
      <w:r>
        <w:rPr>
          <w:rFonts w:ascii="Times New Roman" w:eastAsia="Times New Roman" w:hAnsi="Times New Roman"/>
          <w:sz w:val="20"/>
          <w:szCs w:val="20"/>
        </w:rPr>
        <w:t xml:space="preserve"> </w:t>
      </w:r>
      <w:r w:rsidRPr="00705C50">
        <w:rPr>
          <w:rFonts w:ascii="Times New Roman" w:eastAsia="Times New Roman" w:hAnsi="Times New Roman"/>
          <w:sz w:val="20"/>
          <w:szCs w:val="20"/>
        </w:rPr>
        <w:t>graduates</w:t>
      </w:r>
      <w:r w:rsidRPr="002069A7">
        <w:rPr>
          <w:rFonts w:ascii="Times New Roman" w:eastAsia="Times New Roman" w:hAnsi="Times New Roman"/>
          <w:sz w:val="20"/>
          <w:szCs w:val="20"/>
        </w:rPr>
        <w:t xml:space="preserve"> who sat for their exam in </w:t>
      </w:r>
      <w:r w:rsidRPr="002069A7">
        <w:rPr>
          <w:rFonts w:ascii="Times New Roman" w:eastAsia="Times New Roman" w:hAnsi="Times New Roman"/>
          <w:sz w:val="20"/>
          <w:szCs w:val="20"/>
          <w:u w:val="single"/>
        </w:rPr>
        <w:t>20</w:t>
      </w:r>
      <w:r>
        <w:rPr>
          <w:rFonts w:ascii="Times New Roman" w:eastAsia="Times New Roman" w:hAnsi="Times New Roman"/>
          <w:sz w:val="20"/>
          <w:szCs w:val="20"/>
          <w:u w:val="single"/>
        </w:rPr>
        <w:t>2</w:t>
      </w:r>
      <w:r w:rsidR="003603E3">
        <w:rPr>
          <w:rFonts w:ascii="Times New Roman" w:eastAsia="Times New Roman" w:hAnsi="Times New Roman"/>
          <w:sz w:val="20"/>
          <w:szCs w:val="20"/>
          <w:u w:val="single"/>
        </w:rPr>
        <w:t>2</w:t>
      </w:r>
      <w:r w:rsidRPr="002069A7">
        <w:rPr>
          <w:rFonts w:ascii="Times New Roman" w:eastAsia="Times New Roman" w:hAnsi="Times New Roman"/>
          <w:sz w:val="20"/>
          <w:szCs w:val="20"/>
        </w:rPr>
        <w:t xml:space="preserve"> passed </w:t>
      </w:r>
      <w:r w:rsidR="00AA48A7">
        <w:rPr>
          <w:rFonts w:ascii="Times New Roman" w:eastAsia="Times New Roman" w:hAnsi="Times New Roman"/>
          <w:sz w:val="20"/>
          <w:szCs w:val="20"/>
        </w:rPr>
        <w:t xml:space="preserve">all parts of </w:t>
      </w:r>
      <w:r w:rsidRPr="002069A7">
        <w:rPr>
          <w:rFonts w:ascii="Times New Roman" w:eastAsia="Times New Roman" w:hAnsi="Times New Roman"/>
          <w:sz w:val="20"/>
          <w:szCs w:val="20"/>
        </w:rPr>
        <w:t>the Louisiana State Board of Cosmetology examination and became licensed.</w:t>
      </w:r>
    </w:p>
    <w:p w14:paraId="7540F0B5" w14:textId="77777777" w:rsidR="006B4370" w:rsidRPr="002069A7" w:rsidRDefault="006B4370" w:rsidP="006B4370">
      <w:pPr>
        <w:widowControl w:val="0"/>
        <w:rPr>
          <w:rFonts w:ascii="Times New Roman" w:eastAsia="Times New Roman" w:hAnsi="Times New Roman"/>
          <w:sz w:val="20"/>
          <w:szCs w:val="20"/>
        </w:rPr>
      </w:pPr>
    </w:p>
    <w:p w14:paraId="575F4E62" w14:textId="04555151" w:rsidR="006B4370" w:rsidRPr="002069A7" w:rsidRDefault="00AA48A7" w:rsidP="006B4370">
      <w:pPr>
        <w:widowControl w:val="0"/>
        <w:rPr>
          <w:rFonts w:ascii="Times New Roman" w:eastAsia="Times New Roman" w:hAnsi="Times New Roman"/>
          <w:sz w:val="20"/>
          <w:szCs w:val="20"/>
        </w:rPr>
      </w:pPr>
      <w:r>
        <w:rPr>
          <w:rFonts w:ascii="Times New Roman" w:eastAsia="Times New Roman" w:hAnsi="Times New Roman"/>
          <w:sz w:val="20"/>
          <w:szCs w:val="20"/>
          <w:u w:val="single"/>
        </w:rPr>
        <w:t>1</w:t>
      </w:r>
      <w:r w:rsidR="006B4370">
        <w:rPr>
          <w:rFonts w:ascii="Times New Roman" w:eastAsia="Times New Roman" w:hAnsi="Times New Roman"/>
          <w:sz w:val="20"/>
          <w:szCs w:val="20"/>
          <w:u w:val="single"/>
        </w:rPr>
        <w:t>%</w:t>
      </w:r>
      <w:r w:rsidR="006B4370">
        <w:rPr>
          <w:rFonts w:ascii="Times New Roman" w:eastAsia="Times New Roman" w:hAnsi="Times New Roman"/>
          <w:sz w:val="20"/>
          <w:szCs w:val="20"/>
        </w:rPr>
        <w:t xml:space="preserve"> of graduates</w:t>
      </w:r>
      <w:r w:rsidR="006B4370" w:rsidRPr="002069A7">
        <w:rPr>
          <w:rFonts w:ascii="Times New Roman" w:eastAsia="Times New Roman" w:hAnsi="Times New Roman"/>
          <w:sz w:val="20"/>
          <w:szCs w:val="20"/>
        </w:rPr>
        <w:t xml:space="preserve"> were male </w:t>
      </w:r>
      <w:r w:rsidR="006B4370">
        <w:rPr>
          <w:rFonts w:ascii="Times New Roman" w:eastAsia="Times New Roman" w:hAnsi="Times New Roman"/>
          <w:sz w:val="20"/>
          <w:szCs w:val="20"/>
        </w:rPr>
        <w:t xml:space="preserve">and </w:t>
      </w:r>
      <w:r>
        <w:rPr>
          <w:rFonts w:ascii="Times New Roman" w:eastAsia="Times New Roman" w:hAnsi="Times New Roman"/>
          <w:sz w:val="20"/>
          <w:szCs w:val="20"/>
          <w:u w:val="single"/>
        </w:rPr>
        <w:t>99</w:t>
      </w:r>
      <w:r w:rsidR="006B4370">
        <w:rPr>
          <w:rFonts w:ascii="Times New Roman" w:eastAsia="Times New Roman" w:hAnsi="Times New Roman"/>
          <w:sz w:val="20"/>
          <w:szCs w:val="20"/>
          <w:u w:val="single"/>
        </w:rPr>
        <w:t>%</w:t>
      </w:r>
      <w:r w:rsidR="006B4370">
        <w:rPr>
          <w:rFonts w:ascii="Times New Roman" w:eastAsia="Times New Roman" w:hAnsi="Times New Roman"/>
          <w:sz w:val="20"/>
          <w:szCs w:val="20"/>
        </w:rPr>
        <w:t xml:space="preserve"> were female </w:t>
      </w:r>
      <w:r w:rsidR="006B4370" w:rsidRPr="002069A7">
        <w:rPr>
          <w:rFonts w:ascii="Times New Roman" w:eastAsia="Times New Roman" w:hAnsi="Times New Roman"/>
          <w:sz w:val="20"/>
          <w:szCs w:val="20"/>
        </w:rPr>
        <w:t xml:space="preserve">for the </w:t>
      </w:r>
      <w:r w:rsidR="006B4370" w:rsidRPr="002069A7">
        <w:rPr>
          <w:rFonts w:ascii="Times New Roman" w:eastAsia="Times New Roman" w:hAnsi="Times New Roman"/>
          <w:sz w:val="20"/>
          <w:szCs w:val="20"/>
          <w:u w:val="single"/>
        </w:rPr>
        <w:t>20</w:t>
      </w:r>
      <w:r w:rsidR="006B4370">
        <w:rPr>
          <w:rFonts w:ascii="Times New Roman" w:eastAsia="Times New Roman" w:hAnsi="Times New Roman"/>
          <w:sz w:val="20"/>
          <w:szCs w:val="20"/>
          <w:u w:val="single"/>
        </w:rPr>
        <w:t>2</w:t>
      </w:r>
      <w:r w:rsidR="003603E3">
        <w:rPr>
          <w:rFonts w:ascii="Times New Roman" w:eastAsia="Times New Roman" w:hAnsi="Times New Roman"/>
          <w:sz w:val="20"/>
          <w:szCs w:val="20"/>
          <w:u w:val="single"/>
        </w:rPr>
        <w:t>2</w:t>
      </w:r>
      <w:r w:rsidR="006B4370" w:rsidRPr="002069A7">
        <w:rPr>
          <w:rFonts w:ascii="Times New Roman" w:eastAsia="Times New Roman" w:hAnsi="Times New Roman"/>
          <w:sz w:val="20"/>
          <w:szCs w:val="20"/>
        </w:rPr>
        <w:t xml:space="preserve"> academic year.</w:t>
      </w:r>
    </w:p>
    <w:p w14:paraId="7E4EDE8A" w14:textId="77777777" w:rsidR="006B4370" w:rsidRPr="002069A7" w:rsidRDefault="006B4370" w:rsidP="006B4370">
      <w:pPr>
        <w:widowControl w:val="0"/>
        <w:ind w:left="120"/>
        <w:jc w:val="both"/>
        <w:rPr>
          <w:rFonts w:ascii="Times New Roman" w:eastAsia="Times New Roman" w:hAnsi="Times New Roman"/>
          <w:b/>
          <w:sz w:val="20"/>
          <w:szCs w:val="20"/>
          <w:u w:val="single"/>
        </w:rPr>
      </w:pPr>
    </w:p>
    <w:p w14:paraId="32BC4547" w14:textId="264204EF" w:rsidR="006B4370" w:rsidRPr="002069A7" w:rsidRDefault="006B4370" w:rsidP="006B4370">
      <w:pPr>
        <w:tabs>
          <w:tab w:val="left" w:pos="1665"/>
        </w:tabs>
        <w:ind w:right="255"/>
        <w:rPr>
          <w:rFonts w:ascii="Times New Roman" w:hAnsi="Times New Roman"/>
          <w:b/>
          <w:sz w:val="20"/>
          <w:szCs w:val="20"/>
        </w:rPr>
      </w:pPr>
      <w:r w:rsidRPr="002069A7">
        <w:rPr>
          <w:rFonts w:ascii="Times New Roman" w:eastAsia="Times New Roman" w:hAnsi="Times New Roman"/>
          <w:b/>
          <w:sz w:val="20"/>
          <w:szCs w:val="20"/>
        </w:rPr>
        <w:t>Graduation rates for the 20</w:t>
      </w:r>
      <w:r>
        <w:rPr>
          <w:rFonts w:ascii="Times New Roman" w:eastAsia="Times New Roman" w:hAnsi="Times New Roman"/>
          <w:b/>
          <w:sz w:val="20"/>
          <w:szCs w:val="20"/>
        </w:rPr>
        <w:t>2</w:t>
      </w:r>
      <w:r w:rsidR="003603E3">
        <w:rPr>
          <w:rFonts w:ascii="Times New Roman" w:eastAsia="Times New Roman" w:hAnsi="Times New Roman"/>
          <w:b/>
          <w:sz w:val="20"/>
          <w:szCs w:val="20"/>
        </w:rPr>
        <w:t>2</w:t>
      </w:r>
      <w:r w:rsidRPr="002069A7">
        <w:rPr>
          <w:rFonts w:ascii="Times New Roman" w:eastAsia="Times New Roman" w:hAnsi="Times New Roman"/>
          <w:b/>
          <w:sz w:val="20"/>
          <w:szCs w:val="20"/>
        </w:rPr>
        <w:t xml:space="preserve"> academic year:</w:t>
      </w:r>
      <w:r w:rsidRPr="002069A7">
        <w:rPr>
          <w:rFonts w:ascii="Times New Roman" w:hAnsi="Times New Roman"/>
          <w:b/>
          <w:sz w:val="20"/>
          <w:szCs w:val="20"/>
        </w:rPr>
        <w:t xml:space="preserve"> </w:t>
      </w:r>
      <w:r w:rsidRPr="002069A7">
        <w:rPr>
          <w:rFonts w:ascii="Times New Roman" w:hAnsi="Times New Roman"/>
          <w:b/>
          <w:sz w:val="20"/>
          <w:szCs w:val="20"/>
        </w:rPr>
        <w:tab/>
        <w:t>Ethnicity Rates:</w:t>
      </w:r>
      <w:r>
        <w:rPr>
          <w:rFonts w:ascii="Times New Roman" w:hAnsi="Times New Roman"/>
          <w:b/>
          <w:sz w:val="20"/>
          <w:szCs w:val="20"/>
        </w:rPr>
        <w:tab/>
      </w:r>
      <w:r>
        <w:rPr>
          <w:rFonts w:ascii="Times New Roman" w:hAnsi="Times New Roman"/>
          <w:b/>
          <w:sz w:val="20"/>
          <w:szCs w:val="20"/>
        </w:rPr>
        <w:tab/>
        <w:t xml:space="preserve">   </w:t>
      </w:r>
      <w:r w:rsidRPr="002B5A60">
        <w:rPr>
          <w:rFonts w:ascii="Times New Roman" w:hAnsi="Times New Roman"/>
          <w:b/>
          <w:sz w:val="20"/>
          <w:szCs w:val="20"/>
          <w:u w:val="single"/>
        </w:rPr>
        <w:t>Median Loan Debt Rate:</w:t>
      </w:r>
    </w:p>
    <w:p w14:paraId="7BBA730E" w14:textId="3232E0E0" w:rsidR="006B4370" w:rsidRPr="002069A7" w:rsidRDefault="006B4370" w:rsidP="006B4370">
      <w:pPr>
        <w:widowControl w:val="0"/>
        <w:rPr>
          <w:rFonts w:ascii="Times New Roman" w:eastAsia="Times New Roman" w:hAnsi="Times New Roman"/>
          <w:sz w:val="20"/>
          <w:szCs w:val="20"/>
        </w:rPr>
      </w:pPr>
      <w:r>
        <w:rPr>
          <w:rFonts w:ascii="Times New Roman" w:eastAsia="Times New Roman" w:hAnsi="Times New Roman"/>
          <w:sz w:val="20"/>
          <w:szCs w:val="20"/>
        </w:rPr>
        <w:t>Cosmetology–6</w:t>
      </w:r>
      <w:r w:rsidR="003603E3">
        <w:rPr>
          <w:rFonts w:ascii="Times New Roman" w:eastAsia="Times New Roman" w:hAnsi="Times New Roman"/>
          <w:sz w:val="20"/>
          <w:szCs w:val="20"/>
        </w:rPr>
        <w:t>4</w:t>
      </w:r>
      <w:r>
        <w:rPr>
          <w:rFonts w:ascii="Times New Roman" w:eastAsia="Times New Roman" w:hAnsi="Times New Roman"/>
          <w:sz w:val="20"/>
          <w:szCs w:val="20"/>
        </w:rPr>
        <w:t>.</w:t>
      </w:r>
      <w:r w:rsidR="003603E3">
        <w:rPr>
          <w:rFonts w:ascii="Times New Roman" w:eastAsia="Times New Roman" w:hAnsi="Times New Roman"/>
          <w:sz w:val="20"/>
          <w:szCs w:val="20"/>
        </w:rPr>
        <w:t>29</w:t>
      </w:r>
      <w:r w:rsidRPr="002069A7">
        <w:rPr>
          <w:rFonts w:ascii="Times New Roman" w:eastAsia="Times New Roman" w:hAnsi="Times New Roman"/>
          <w:sz w:val="20"/>
          <w:szCs w:val="20"/>
        </w:rPr>
        <w:t xml:space="preserve">% </w:t>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t xml:space="preserve">Native American – </w:t>
      </w:r>
      <w:r w:rsidR="00AA48A7">
        <w:rPr>
          <w:rFonts w:ascii="Times New Roman" w:eastAsia="Times New Roman" w:hAnsi="Times New Roman"/>
          <w:sz w:val="20"/>
          <w:szCs w:val="20"/>
        </w:rPr>
        <w:t>1</w:t>
      </w:r>
      <w:r w:rsidRPr="002069A7">
        <w:rPr>
          <w:rFonts w:ascii="Times New Roman" w:eastAsia="Times New Roman" w:hAnsi="Times New Roman"/>
          <w:sz w:val="20"/>
          <w:szCs w:val="20"/>
        </w:rPr>
        <w:t>%</w:t>
      </w:r>
      <w:r>
        <w:rPr>
          <w:rFonts w:ascii="Times New Roman" w:eastAsia="Times New Roman" w:hAnsi="Times New Roman"/>
          <w:sz w:val="20"/>
          <w:szCs w:val="20"/>
        </w:rPr>
        <w:tab/>
        <w:t xml:space="preserve">   The median loan debt rate for graduates was $0.00</w:t>
      </w:r>
    </w:p>
    <w:p w14:paraId="3ADCDE1E" w14:textId="78664832" w:rsidR="006B4370" w:rsidRPr="002069A7" w:rsidRDefault="006B4370" w:rsidP="006B4370">
      <w:pPr>
        <w:widowControl w:val="0"/>
        <w:rPr>
          <w:rFonts w:ascii="Times New Roman" w:eastAsia="Times New Roman" w:hAnsi="Times New Roman"/>
          <w:sz w:val="20"/>
          <w:szCs w:val="20"/>
        </w:rPr>
      </w:pPr>
      <w:r w:rsidRPr="002069A7">
        <w:rPr>
          <w:rFonts w:ascii="Times New Roman" w:eastAsia="Times New Roman" w:hAnsi="Times New Roman"/>
          <w:sz w:val="20"/>
          <w:szCs w:val="20"/>
        </w:rPr>
        <w:t xml:space="preserve">Teacher Training – </w:t>
      </w:r>
      <w:r>
        <w:rPr>
          <w:rFonts w:ascii="Times New Roman" w:eastAsia="Times New Roman" w:hAnsi="Times New Roman"/>
          <w:sz w:val="20"/>
          <w:szCs w:val="20"/>
        </w:rPr>
        <w:t>0</w:t>
      </w:r>
      <w:r w:rsidRPr="002069A7">
        <w:rPr>
          <w:rFonts w:ascii="Times New Roman" w:eastAsia="Times New Roman" w:hAnsi="Times New Roman"/>
          <w:sz w:val="20"/>
          <w:szCs w:val="20"/>
        </w:rPr>
        <w:t xml:space="preserve">% </w:t>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r>
      <w:r>
        <w:rPr>
          <w:rFonts w:ascii="Times New Roman" w:eastAsia="Times New Roman" w:hAnsi="Times New Roman"/>
          <w:sz w:val="20"/>
          <w:szCs w:val="20"/>
        </w:rPr>
        <w:t>African American</w:t>
      </w:r>
      <w:r w:rsidRPr="002069A7">
        <w:rPr>
          <w:rFonts w:ascii="Times New Roman" w:eastAsia="Times New Roman" w:hAnsi="Times New Roman"/>
          <w:sz w:val="20"/>
          <w:szCs w:val="20"/>
        </w:rPr>
        <w:t xml:space="preserve"> – </w:t>
      </w:r>
      <w:r w:rsidR="00AA48A7">
        <w:rPr>
          <w:rFonts w:ascii="Times New Roman" w:eastAsia="Times New Roman" w:hAnsi="Times New Roman"/>
          <w:sz w:val="20"/>
          <w:szCs w:val="20"/>
        </w:rPr>
        <w:t>2</w:t>
      </w:r>
      <w:r w:rsidRPr="002069A7">
        <w:rPr>
          <w:rFonts w:ascii="Times New Roman" w:eastAsia="Times New Roman" w:hAnsi="Times New Roman"/>
          <w:sz w:val="20"/>
          <w:szCs w:val="20"/>
        </w:rPr>
        <w:t>%</w:t>
      </w:r>
    </w:p>
    <w:p w14:paraId="4641EC74" w14:textId="77777777" w:rsidR="006B4370" w:rsidRPr="002069A7" w:rsidRDefault="006B4370" w:rsidP="006B4370">
      <w:pPr>
        <w:widowControl w:val="0"/>
        <w:rPr>
          <w:rFonts w:ascii="Times New Roman" w:eastAsia="Times New Roman" w:hAnsi="Times New Roman"/>
          <w:sz w:val="20"/>
          <w:szCs w:val="20"/>
        </w:rPr>
      </w:pPr>
      <w:r w:rsidRPr="002069A7">
        <w:rPr>
          <w:rFonts w:ascii="Times New Roman" w:eastAsia="Times New Roman" w:hAnsi="Times New Roman"/>
          <w:sz w:val="20"/>
          <w:szCs w:val="20"/>
        </w:rPr>
        <w:t xml:space="preserve">Manicuring – 0% </w:t>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r>
      <w:r w:rsidRPr="002069A7">
        <w:rPr>
          <w:rFonts w:ascii="Times New Roman" w:eastAsia="Times New Roman" w:hAnsi="Times New Roman"/>
          <w:sz w:val="20"/>
          <w:szCs w:val="20"/>
        </w:rPr>
        <w:tab/>
        <w:t xml:space="preserve">Hispanic – </w:t>
      </w:r>
      <w:r>
        <w:rPr>
          <w:rFonts w:ascii="Times New Roman" w:eastAsia="Times New Roman" w:hAnsi="Times New Roman"/>
          <w:sz w:val="20"/>
          <w:szCs w:val="20"/>
        </w:rPr>
        <w:t>1</w:t>
      </w:r>
      <w:r w:rsidRPr="002069A7">
        <w:rPr>
          <w:rFonts w:ascii="Times New Roman" w:eastAsia="Times New Roman" w:hAnsi="Times New Roman"/>
          <w:sz w:val="20"/>
          <w:szCs w:val="20"/>
        </w:rPr>
        <w:t>%</w:t>
      </w:r>
      <w:r>
        <w:rPr>
          <w:rFonts w:ascii="Times New Roman" w:eastAsia="Times New Roman" w:hAnsi="Times New Roman"/>
          <w:sz w:val="20"/>
          <w:szCs w:val="20"/>
        </w:rPr>
        <w:tab/>
      </w:r>
      <w:r>
        <w:rPr>
          <w:rFonts w:ascii="Times New Roman" w:eastAsia="Times New Roman" w:hAnsi="Times New Roman"/>
          <w:sz w:val="20"/>
          <w:szCs w:val="20"/>
        </w:rPr>
        <w:tab/>
        <w:t xml:space="preserve">   </w:t>
      </w:r>
      <w:r w:rsidRPr="002B5A60">
        <w:rPr>
          <w:rFonts w:ascii="Times New Roman" w:eastAsia="Times New Roman" w:hAnsi="Times New Roman"/>
          <w:b/>
          <w:bCs/>
          <w:sz w:val="20"/>
          <w:szCs w:val="20"/>
          <w:u w:val="single"/>
        </w:rPr>
        <w:t>Placement Rate:</w:t>
      </w:r>
    </w:p>
    <w:p w14:paraId="6A1909E3" w14:textId="7B535330" w:rsidR="006B4370" w:rsidRPr="002069A7" w:rsidRDefault="006B4370" w:rsidP="006B4370">
      <w:pPr>
        <w:widowControl w:val="0"/>
        <w:rPr>
          <w:rFonts w:ascii="Times New Roman" w:eastAsia="Times New Roman" w:hAnsi="Times New Roman"/>
          <w:sz w:val="20"/>
          <w:szCs w:val="20"/>
        </w:rPr>
      </w:pPr>
      <w:r w:rsidRPr="002069A7">
        <w:rPr>
          <w:rFonts w:ascii="Times New Roman" w:eastAsia="Times New Roman" w:hAnsi="Times New Roman"/>
          <w:sz w:val="20"/>
          <w:szCs w:val="20"/>
        </w:rPr>
        <w:t xml:space="preserve">Shampoo </w:t>
      </w:r>
      <w:r>
        <w:rPr>
          <w:rFonts w:ascii="Times New Roman" w:eastAsia="Times New Roman" w:hAnsi="Times New Roman"/>
          <w:sz w:val="20"/>
          <w:szCs w:val="20"/>
        </w:rPr>
        <w:t xml:space="preserve">Technician –0% </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White – 9</w:t>
      </w:r>
      <w:r w:rsidR="00AA48A7">
        <w:rPr>
          <w:rFonts w:ascii="Times New Roman" w:eastAsia="Times New Roman" w:hAnsi="Times New Roman"/>
          <w:sz w:val="20"/>
          <w:szCs w:val="20"/>
        </w:rPr>
        <w:t>4</w:t>
      </w:r>
      <w:r w:rsidRPr="002069A7">
        <w:rPr>
          <w:rFonts w:ascii="Times New Roman" w:eastAsia="Times New Roman" w:hAnsi="Times New Roman"/>
          <w:sz w:val="20"/>
          <w:szCs w:val="20"/>
        </w:rPr>
        <w:t>%</w:t>
      </w:r>
      <w:r>
        <w:rPr>
          <w:rFonts w:ascii="Times New Roman" w:eastAsia="Times New Roman" w:hAnsi="Times New Roman"/>
          <w:sz w:val="20"/>
          <w:szCs w:val="20"/>
        </w:rPr>
        <w:tab/>
      </w:r>
      <w:r>
        <w:rPr>
          <w:rFonts w:ascii="Times New Roman" w:eastAsia="Times New Roman" w:hAnsi="Times New Roman"/>
          <w:sz w:val="20"/>
          <w:szCs w:val="20"/>
        </w:rPr>
        <w:tab/>
        <w:t xml:space="preserve">   The job placement rate for completers was </w:t>
      </w:r>
      <w:r w:rsidR="003603E3">
        <w:rPr>
          <w:rFonts w:ascii="Times New Roman" w:eastAsia="Times New Roman" w:hAnsi="Times New Roman"/>
          <w:sz w:val="20"/>
          <w:szCs w:val="20"/>
        </w:rPr>
        <w:t>77</w:t>
      </w:r>
      <w:r>
        <w:rPr>
          <w:rFonts w:ascii="Times New Roman" w:eastAsia="Times New Roman" w:hAnsi="Times New Roman"/>
          <w:sz w:val="20"/>
          <w:szCs w:val="20"/>
        </w:rPr>
        <w:t>.</w:t>
      </w:r>
      <w:r w:rsidR="003603E3">
        <w:rPr>
          <w:rFonts w:ascii="Times New Roman" w:eastAsia="Times New Roman" w:hAnsi="Times New Roman"/>
          <w:sz w:val="20"/>
          <w:szCs w:val="20"/>
        </w:rPr>
        <w:t>78</w:t>
      </w:r>
      <w:r>
        <w:rPr>
          <w:rFonts w:ascii="Times New Roman" w:eastAsia="Times New Roman" w:hAnsi="Times New Roman"/>
          <w:sz w:val="20"/>
          <w:szCs w:val="20"/>
        </w:rPr>
        <w:t>%</w:t>
      </w:r>
    </w:p>
    <w:p w14:paraId="5D9D2AF2" w14:textId="64E9BE1A" w:rsidR="006B4370" w:rsidRPr="002069A7" w:rsidRDefault="006B4370" w:rsidP="006B4370">
      <w:pPr>
        <w:widowControl w:val="0"/>
        <w:ind w:left="3600" w:firstLine="720"/>
        <w:rPr>
          <w:rFonts w:ascii="Times New Roman" w:eastAsia="Times New Roman" w:hAnsi="Times New Roman"/>
          <w:sz w:val="20"/>
          <w:szCs w:val="20"/>
        </w:rPr>
      </w:pPr>
      <w:r w:rsidRPr="002069A7">
        <w:rPr>
          <w:rFonts w:ascii="Times New Roman" w:eastAsia="Times New Roman" w:hAnsi="Times New Roman"/>
          <w:sz w:val="20"/>
          <w:szCs w:val="20"/>
        </w:rPr>
        <w:t>Asian –</w:t>
      </w:r>
      <w:r w:rsidR="00AA48A7">
        <w:rPr>
          <w:rFonts w:ascii="Times New Roman" w:eastAsia="Times New Roman" w:hAnsi="Times New Roman"/>
          <w:sz w:val="20"/>
          <w:szCs w:val="20"/>
        </w:rPr>
        <w:t>1</w:t>
      </w:r>
      <w:r w:rsidRPr="002069A7">
        <w:rPr>
          <w:rFonts w:ascii="Times New Roman" w:eastAsia="Times New Roman" w:hAnsi="Times New Roman"/>
          <w:sz w:val="20"/>
          <w:szCs w:val="20"/>
        </w:rPr>
        <w:t>%</w:t>
      </w:r>
    </w:p>
    <w:p w14:paraId="71856BD0" w14:textId="77777777" w:rsidR="006B4370" w:rsidRDefault="006B4370" w:rsidP="006B4370">
      <w:pPr>
        <w:widowControl w:val="0"/>
        <w:ind w:left="3600" w:firstLine="720"/>
        <w:rPr>
          <w:rFonts w:ascii="Times New Roman" w:eastAsia="Times New Roman" w:hAnsi="Times New Roman"/>
          <w:sz w:val="20"/>
          <w:szCs w:val="20"/>
        </w:rPr>
      </w:pPr>
      <w:r>
        <w:rPr>
          <w:rFonts w:ascii="Times New Roman" w:eastAsia="Times New Roman" w:hAnsi="Times New Roman"/>
          <w:sz w:val="20"/>
          <w:szCs w:val="20"/>
        </w:rPr>
        <w:t>Two or More Races-1%</w:t>
      </w:r>
    </w:p>
    <w:p w14:paraId="046B924B" w14:textId="77777777" w:rsidR="006B4370" w:rsidRDefault="006B4370" w:rsidP="006B4370">
      <w:pPr>
        <w:widowControl w:val="0"/>
        <w:ind w:left="3600" w:firstLine="720"/>
        <w:rPr>
          <w:rFonts w:ascii="Times New Roman" w:eastAsia="Times New Roman" w:hAnsi="Times New Roman"/>
          <w:sz w:val="20"/>
          <w:szCs w:val="20"/>
        </w:rPr>
      </w:pPr>
      <w:r>
        <w:rPr>
          <w:rFonts w:ascii="Times New Roman" w:eastAsia="Times New Roman" w:hAnsi="Times New Roman"/>
          <w:sz w:val="20"/>
          <w:szCs w:val="20"/>
        </w:rPr>
        <w:t>R</w:t>
      </w:r>
      <w:r w:rsidRPr="002069A7">
        <w:rPr>
          <w:rFonts w:ascii="Times New Roman" w:eastAsia="Times New Roman" w:hAnsi="Times New Roman"/>
          <w:sz w:val="20"/>
          <w:szCs w:val="20"/>
        </w:rPr>
        <w:t>ace Unknown – 0%</w:t>
      </w:r>
      <w:r>
        <w:rPr>
          <w:rFonts w:ascii="Times New Roman" w:eastAsia="Times New Roman" w:hAnsi="Times New Roman"/>
          <w:sz w:val="20"/>
          <w:szCs w:val="20"/>
        </w:rPr>
        <w:tab/>
      </w:r>
    </w:p>
    <w:p w14:paraId="26860BF7" w14:textId="2DD7EE5C" w:rsidR="006B4370" w:rsidRPr="00AB773A" w:rsidRDefault="006B4370" w:rsidP="006B4370">
      <w:pPr>
        <w:widowControl w:val="0"/>
        <w:ind w:left="3600" w:firstLine="720"/>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p>
    <w:p w14:paraId="4BAB32E3" w14:textId="1AE1F3A1" w:rsidR="006B4370" w:rsidRDefault="006B4370" w:rsidP="006B4370">
      <w:pPr>
        <w:widowControl w:val="0"/>
        <w:rPr>
          <w:rFonts w:ascii="Times New Roman" w:eastAsia="Times New Roman" w:hAnsi="Times New Roman"/>
          <w:sz w:val="20"/>
          <w:szCs w:val="20"/>
        </w:rPr>
      </w:pPr>
      <w:r>
        <w:rPr>
          <w:rFonts w:ascii="Times New Roman" w:eastAsia="Times New Roman" w:hAnsi="Times New Roman"/>
          <w:sz w:val="20"/>
          <w:szCs w:val="20"/>
        </w:rPr>
        <w:t>*</w:t>
      </w:r>
      <w:r w:rsidRPr="00743D91">
        <w:rPr>
          <w:rFonts w:ascii="Times New Roman" w:eastAsia="Times New Roman" w:hAnsi="Times New Roman"/>
          <w:b/>
          <w:bCs/>
          <w:sz w:val="20"/>
          <w:szCs w:val="20"/>
        </w:rPr>
        <w:t xml:space="preserve">There were no students </w:t>
      </w:r>
      <w:r>
        <w:rPr>
          <w:rFonts w:ascii="Times New Roman" w:eastAsia="Times New Roman" w:hAnsi="Times New Roman"/>
          <w:b/>
          <w:bCs/>
          <w:sz w:val="20"/>
          <w:szCs w:val="20"/>
        </w:rPr>
        <w:t xml:space="preserve">enrolled </w:t>
      </w:r>
      <w:r w:rsidRPr="00743D91">
        <w:rPr>
          <w:rFonts w:ascii="Times New Roman" w:eastAsia="Times New Roman" w:hAnsi="Times New Roman"/>
          <w:b/>
          <w:bCs/>
          <w:sz w:val="20"/>
          <w:szCs w:val="20"/>
        </w:rPr>
        <w:t xml:space="preserve">in the </w:t>
      </w:r>
      <w:r w:rsidR="001407A8">
        <w:rPr>
          <w:rFonts w:ascii="Times New Roman" w:eastAsia="Times New Roman" w:hAnsi="Times New Roman"/>
          <w:b/>
          <w:bCs/>
          <w:sz w:val="20"/>
          <w:szCs w:val="20"/>
        </w:rPr>
        <w:t>Manicuring Course/Program</w:t>
      </w:r>
      <w:r w:rsidRPr="00743D91">
        <w:rPr>
          <w:rFonts w:ascii="Times New Roman" w:eastAsia="Times New Roman" w:hAnsi="Times New Roman"/>
          <w:b/>
          <w:bCs/>
          <w:sz w:val="20"/>
          <w:szCs w:val="20"/>
        </w:rPr>
        <w:t xml:space="preserve"> for 202</w:t>
      </w:r>
      <w:r w:rsidR="00AA48A7">
        <w:rPr>
          <w:rFonts w:ascii="Times New Roman" w:eastAsia="Times New Roman" w:hAnsi="Times New Roman"/>
          <w:b/>
          <w:bCs/>
          <w:sz w:val="20"/>
          <w:szCs w:val="20"/>
        </w:rPr>
        <w:t>2</w:t>
      </w:r>
      <w:r w:rsidRPr="00743D91">
        <w:rPr>
          <w:rFonts w:ascii="Times New Roman" w:eastAsia="Times New Roman" w:hAnsi="Times New Roman"/>
          <w:b/>
          <w:bCs/>
          <w:sz w:val="20"/>
          <w:szCs w:val="20"/>
        </w:rPr>
        <w:t>.</w:t>
      </w:r>
      <w:r>
        <w:rPr>
          <w:rFonts w:ascii="Times New Roman" w:eastAsia="Times New Roman" w:hAnsi="Times New Roman"/>
          <w:sz w:val="20"/>
          <w:szCs w:val="20"/>
        </w:rPr>
        <w:t xml:space="preserve">  </w:t>
      </w:r>
    </w:p>
    <w:p w14:paraId="01CBFEB8" w14:textId="2B569D81" w:rsidR="006B4370" w:rsidRDefault="006B4370" w:rsidP="006B4370">
      <w:pPr>
        <w:widowControl w:val="0"/>
        <w:rPr>
          <w:rFonts w:ascii="Times New Roman" w:eastAsia="Times New Roman" w:hAnsi="Times New Roman"/>
          <w:sz w:val="20"/>
          <w:szCs w:val="20"/>
        </w:rPr>
      </w:pPr>
      <w:r>
        <w:rPr>
          <w:rFonts w:ascii="Times New Roman" w:eastAsia="Times New Roman" w:hAnsi="Times New Roman"/>
          <w:sz w:val="20"/>
          <w:szCs w:val="20"/>
        </w:rPr>
        <w:t>*</w:t>
      </w:r>
      <w:r w:rsidRPr="00743D91">
        <w:rPr>
          <w:rFonts w:ascii="Times New Roman" w:eastAsia="Times New Roman" w:hAnsi="Times New Roman"/>
          <w:b/>
          <w:bCs/>
          <w:sz w:val="20"/>
          <w:szCs w:val="20"/>
        </w:rPr>
        <w:t xml:space="preserve">There were no students </w:t>
      </w:r>
      <w:r>
        <w:rPr>
          <w:rFonts w:ascii="Times New Roman" w:eastAsia="Times New Roman" w:hAnsi="Times New Roman"/>
          <w:b/>
          <w:bCs/>
          <w:sz w:val="20"/>
          <w:szCs w:val="20"/>
        </w:rPr>
        <w:t xml:space="preserve">enrolled </w:t>
      </w:r>
      <w:r w:rsidRPr="00743D91">
        <w:rPr>
          <w:rFonts w:ascii="Times New Roman" w:eastAsia="Times New Roman" w:hAnsi="Times New Roman"/>
          <w:b/>
          <w:bCs/>
          <w:sz w:val="20"/>
          <w:szCs w:val="20"/>
        </w:rPr>
        <w:t xml:space="preserve">in the </w:t>
      </w:r>
      <w:r>
        <w:rPr>
          <w:rFonts w:ascii="Times New Roman" w:eastAsia="Times New Roman" w:hAnsi="Times New Roman"/>
          <w:b/>
          <w:bCs/>
          <w:sz w:val="20"/>
          <w:szCs w:val="20"/>
        </w:rPr>
        <w:t>Teacher Training</w:t>
      </w:r>
      <w:r w:rsidRPr="00743D91">
        <w:rPr>
          <w:rFonts w:ascii="Times New Roman" w:eastAsia="Times New Roman" w:hAnsi="Times New Roman"/>
          <w:b/>
          <w:bCs/>
          <w:sz w:val="20"/>
          <w:szCs w:val="20"/>
        </w:rPr>
        <w:t xml:space="preserve"> Course</w:t>
      </w:r>
      <w:r w:rsidR="001407A8">
        <w:rPr>
          <w:rFonts w:ascii="Times New Roman" w:eastAsia="Times New Roman" w:hAnsi="Times New Roman"/>
          <w:b/>
          <w:bCs/>
          <w:sz w:val="20"/>
          <w:szCs w:val="20"/>
        </w:rPr>
        <w:t>/Program</w:t>
      </w:r>
      <w:r w:rsidRPr="00743D91">
        <w:rPr>
          <w:rFonts w:ascii="Times New Roman" w:eastAsia="Times New Roman" w:hAnsi="Times New Roman"/>
          <w:b/>
          <w:bCs/>
          <w:sz w:val="20"/>
          <w:szCs w:val="20"/>
        </w:rPr>
        <w:t xml:space="preserve"> for 202</w:t>
      </w:r>
      <w:r w:rsidR="00AA48A7">
        <w:rPr>
          <w:rFonts w:ascii="Times New Roman" w:eastAsia="Times New Roman" w:hAnsi="Times New Roman"/>
          <w:b/>
          <w:bCs/>
          <w:sz w:val="20"/>
          <w:szCs w:val="20"/>
        </w:rPr>
        <w:t>2</w:t>
      </w:r>
      <w:r w:rsidRPr="00743D91">
        <w:rPr>
          <w:rFonts w:ascii="Times New Roman" w:eastAsia="Times New Roman" w:hAnsi="Times New Roman"/>
          <w:b/>
          <w:bCs/>
          <w:sz w:val="20"/>
          <w:szCs w:val="20"/>
        </w:rPr>
        <w:t>.</w:t>
      </w:r>
      <w:r>
        <w:rPr>
          <w:rFonts w:ascii="Times New Roman" w:eastAsia="Times New Roman" w:hAnsi="Times New Roman"/>
          <w:sz w:val="20"/>
          <w:szCs w:val="20"/>
        </w:rPr>
        <w:t xml:space="preserve">  </w:t>
      </w:r>
    </w:p>
    <w:p w14:paraId="09F77A91" w14:textId="53E53C1F" w:rsidR="006B4370" w:rsidRDefault="006B4370" w:rsidP="006B4370">
      <w:pPr>
        <w:widowControl w:val="0"/>
        <w:rPr>
          <w:rFonts w:ascii="Times New Roman" w:eastAsia="Times New Roman" w:hAnsi="Times New Roman"/>
          <w:sz w:val="20"/>
          <w:szCs w:val="20"/>
        </w:rPr>
      </w:pPr>
      <w:r>
        <w:rPr>
          <w:rFonts w:ascii="Times New Roman" w:eastAsia="Times New Roman" w:hAnsi="Times New Roman"/>
          <w:sz w:val="20"/>
          <w:szCs w:val="20"/>
        </w:rPr>
        <w:t>*</w:t>
      </w:r>
      <w:r w:rsidRPr="00743D91">
        <w:rPr>
          <w:rFonts w:ascii="Times New Roman" w:eastAsia="Times New Roman" w:hAnsi="Times New Roman"/>
          <w:b/>
          <w:bCs/>
          <w:sz w:val="20"/>
          <w:szCs w:val="20"/>
        </w:rPr>
        <w:t xml:space="preserve">There were no students </w:t>
      </w:r>
      <w:r>
        <w:rPr>
          <w:rFonts w:ascii="Times New Roman" w:eastAsia="Times New Roman" w:hAnsi="Times New Roman"/>
          <w:b/>
          <w:bCs/>
          <w:sz w:val="20"/>
          <w:szCs w:val="20"/>
        </w:rPr>
        <w:t xml:space="preserve">enrolled </w:t>
      </w:r>
      <w:r w:rsidRPr="00743D91">
        <w:rPr>
          <w:rFonts w:ascii="Times New Roman" w:eastAsia="Times New Roman" w:hAnsi="Times New Roman"/>
          <w:b/>
          <w:bCs/>
          <w:sz w:val="20"/>
          <w:szCs w:val="20"/>
        </w:rPr>
        <w:t xml:space="preserve">in the </w:t>
      </w:r>
      <w:r w:rsidR="001407A8">
        <w:rPr>
          <w:rFonts w:ascii="Times New Roman" w:eastAsia="Times New Roman" w:hAnsi="Times New Roman"/>
          <w:b/>
          <w:bCs/>
          <w:sz w:val="20"/>
          <w:szCs w:val="20"/>
        </w:rPr>
        <w:t>Shampoo Technician Course/Program</w:t>
      </w:r>
      <w:r w:rsidRPr="00743D91">
        <w:rPr>
          <w:rFonts w:ascii="Times New Roman" w:eastAsia="Times New Roman" w:hAnsi="Times New Roman"/>
          <w:b/>
          <w:bCs/>
          <w:sz w:val="20"/>
          <w:szCs w:val="20"/>
        </w:rPr>
        <w:t xml:space="preserve"> for 202</w:t>
      </w:r>
      <w:r w:rsidR="00AA48A7">
        <w:rPr>
          <w:rFonts w:ascii="Times New Roman" w:eastAsia="Times New Roman" w:hAnsi="Times New Roman"/>
          <w:b/>
          <w:bCs/>
          <w:sz w:val="20"/>
          <w:szCs w:val="20"/>
        </w:rPr>
        <w:t>2</w:t>
      </w:r>
      <w:r w:rsidRPr="00743D91">
        <w:rPr>
          <w:rFonts w:ascii="Times New Roman" w:eastAsia="Times New Roman" w:hAnsi="Times New Roman"/>
          <w:b/>
          <w:bCs/>
          <w:sz w:val="20"/>
          <w:szCs w:val="20"/>
        </w:rPr>
        <w:t>.</w:t>
      </w:r>
      <w:r>
        <w:rPr>
          <w:rFonts w:ascii="Times New Roman" w:eastAsia="Times New Roman" w:hAnsi="Times New Roman"/>
          <w:sz w:val="20"/>
          <w:szCs w:val="20"/>
        </w:rPr>
        <w:t xml:space="preserve">  </w:t>
      </w:r>
    </w:p>
    <w:p w14:paraId="7625B61C" w14:textId="77777777" w:rsidR="006B4370" w:rsidRDefault="006B4370" w:rsidP="006B4370">
      <w:pPr>
        <w:widowControl w:val="0"/>
        <w:rPr>
          <w:rFonts w:ascii="Times New Roman" w:eastAsia="Times New Roman" w:hAnsi="Times New Roman"/>
          <w:sz w:val="20"/>
          <w:szCs w:val="20"/>
        </w:rPr>
      </w:pPr>
    </w:p>
    <w:p w14:paraId="1FC8522A" w14:textId="76EBDE9D" w:rsidR="006B4370" w:rsidRPr="006B4370" w:rsidRDefault="006B4370" w:rsidP="006B4370">
      <w:pPr>
        <w:jc w:val="both"/>
        <w:rPr>
          <w:rFonts w:ascii="Times New Roman" w:hAnsi="Times New Roman"/>
          <w:b/>
          <w:sz w:val="20"/>
          <w:szCs w:val="20"/>
        </w:rPr>
      </w:pPr>
      <w:r>
        <w:rPr>
          <w:rFonts w:ascii="Times New Roman" w:hAnsi="Times New Roman"/>
          <w:bCs/>
          <w:sz w:val="20"/>
          <w:szCs w:val="20"/>
        </w:rPr>
        <w:t>***</w:t>
      </w:r>
      <w:r w:rsidRPr="00D002E3">
        <w:rPr>
          <w:rFonts w:ascii="Times New Roman" w:hAnsi="Times New Roman"/>
          <w:sz w:val="20"/>
          <w:szCs w:val="20"/>
        </w:rPr>
        <w:t xml:space="preserve"> </w:t>
      </w:r>
      <w:r w:rsidRPr="00D002E3">
        <w:rPr>
          <w:rFonts w:ascii="Times New Roman" w:hAnsi="Times New Roman"/>
          <w:b/>
          <w:bCs/>
          <w:sz w:val="20"/>
          <w:szCs w:val="20"/>
        </w:rPr>
        <w:t>The institution’s accrediting agency requires that any adjustments made to its student outcomes rates due to the COVID-19 Pandemic must be disclosed.  As student achievement at this institution has</w:t>
      </w:r>
      <w:r>
        <w:rPr>
          <w:rFonts w:ascii="Times New Roman" w:hAnsi="Times New Roman"/>
          <w:b/>
          <w:bCs/>
          <w:sz w:val="20"/>
          <w:szCs w:val="20"/>
        </w:rPr>
        <w:t xml:space="preserve"> not</w:t>
      </w:r>
      <w:r w:rsidRPr="00D002E3">
        <w:rPr>
          <w:rFonts w:ascii="Times New Roman" w:hAnsi="Times New Roman"/>
          <w:b/>
          <w:bCs/>
          <w:sz w:val="20"/>
          <w:szCs w:val="20"/>
        </w:rPr>
        <w:t xml:space="preserve"> been significantly impacted by the Pandemic, the outcome rates reported do</w:t>
      </w:r>
      <w:r>
        <w:rPr>
          <w:rFonts w:ascii="Times New Roman" w:hAnsi="Times New Roman"/>
          <w:b/>
          <w:bCs/>
          <w:sz w:val="20"/>
          <w:szCs w:val="20"/>
        </w:rPr>
        <w:t xml:space="preserve"> not</w:t>
      </w:r>
      <w:r w:rsidRPr="00D002E3">
        <w:rPr>
          <w:rFonts w:ascii="Times New Roman" w:hAnsi="Times New Roman"/>
          <w:b/>
          <w:bCs/>
          <w:sz w:val="20"/>
          <w:szCs w:val="20"/>
        </w:rPr>
        <w:t xml:space="preserve"> reflect any such adjustments related to COVID-19.</w:t>
      </w:r>
      <w:r>
        <w:rPr>
          <w:rFonts w:ascii="Times New Roman" w:hAnsi="Times New Roman"/>
          <w:b/>
          <w:bCs/>
          <w:sz w:val="20"/>
          <w:szCs w:val="20"/>
        </w:rPr>
        <w:t xml:space="preserve"> *** </w:t>
      </w:r>
      <w:r w:rsidRPr="004F0EA6">
        <w:rPr>
          <w:rFonts w:ascii="Times New Roman" w:hAnsi="Times New Roman"/>
          <w:b/>
          <w:sz w:val="20"/>
          <w:szCs w:val="20"/>
          <w:u w:val="single"/>
        </w:rPr>
        <w:t>All other statistics can be found by visiting:</w:t>
      </w:r>
      <w:r w:rsidRPr="002069A7">
        <w:rPr>
          <w:rFonts w:ascii="Times New Roman" w:hAnsi="Times New Roman"/>
          <w:b/>
          <w:sz w:val="20"/>
          <w:szCs w:val="20"/>
        </w:rPr>
        <w:t xml:space="preserve"> </w:t>
      </w:r>
      <w:hyperlink r:id="rId17" w:history="1">
        <w:r w:rsidRPr="006B4370">
          <w:rPr>
            <w:rStyle w:val="Hyperlink"/>
            <w:rFonts w:ascii="Times New Roman" w:hAnsi="Times New Roman"/>
            <w:bCs/>
            <w:sz w:val="20"/>
            <w:szCs w:val="20"/>
          </w:rPr>
          <w:t>https://nces.ed.gov/collegenavigator/?q=pineville%2bbeauty%2bschool&amp;amp;s=all&amp;amp;id=160199&amp;id=160199</w:t>
        </w:r>
      </w:hyperlink>
      <w:r w:rsidRPr="004F0EA6">
        <w:rPr>
          <w:rFonts w:ascii="Times New Roman" w:hAnsi="Times New Roman"/>
          <w:bCs/>
          <w:sz w:val="20"/>
          <w:szCs w:val="20"/>
        </w:rPr>
        <w:t xml:space="preserve"> </w:t>
      </w:r>
    </w:p>
    <w:p w14:paraId="6304E581" w14:textId="77777777" w:rsidR="006B4370" w:rsidRDefault="006B4370" w:rsidP="006B4370">
      <w:pPr>
        <w:jc w:val="both"/>
        <w:rPr>
          <w:rFonts w:ascii="Times New Roman" w:hAnsi="Times New Roman"/>
          <w:bCs/>
          <w:sz w:val="20"/>
          <w:szCs w:val="20"/>
        </w:rPr>
      </w:pPr>
    </w:p>
    <w:p w14:paraId="3F0803B9" w14:textId="71B74808" w:rsidR="004F0EA6" w:rsidRPr="007A4939" w:rsidRDefault="004708CE" w:rsidP="00F80733">
      <w:pPr>
        <w:pStyle w:val="Heading2"/>
        <w:spacing w:before="0" w:after="0"/>
        <w:rPr>
          <w:i w:val="0"/>
          <w:u w:val="single"/>
        </w:rPr>
      </w:pPr>
      <w:r w:rsidRPr="007A4939">
        <w:rPr>
          <w:rFonts w:ascii="Times New Roman" w:hAnsi="Times New Roman"/>
          <w:i w:val="0"/>
          <w:u w:val="single"/>
        </w:rPr>
        <w:t>Academics</w:t>
      </w:r>
      <w:bookmarkStart w:id="15" w:name="_Hlk487124259"/>
      <w:bookmarkEnd w:id="13"/>
    </w:p>
    <w:p w14:paraId="2102D3AD" w14:textId="41EBB5BF" w:rsidR="00F046F4" w:rsidRPr="00217040" w:rsidRDefault="00F046F4" w:rsidP="00F80733">
      <w:pPr>
        <w:pStyle w:val="Heading2"/>
        <w:spacing w:before="0" w:after="0"/>
        <w:rPr>
          <w:rFonts w:ascii="Times New Roman" w:hAnsi="Times New Roman"/>
          <w:i w:val="0"/>
          <w:sz w:val="24"/>
          <w:szCs w:val="24"/>
        </w:rPr>
      </w:pPr>
      <w:bookmarkStart w:id="16" w:name="_Toc80946041"/>
      <w:r w:rsidRPr="00217040">
        <w:rPr>
          <w:rFonts w:ascii="Times New Roman" w:hAnsi="Times New Roman"/>
          <w:i w:val="0"/>
          <w:sz w:val="24"/>
          <w:szCs w:val="24"/>
        </w:rPr>
        <w:t>Admissions Requirements</w:t>
      </w:r>
      <w:bookmarkEnd w:id="16"/>
    </w:p>
    <w:p w14:paraId="7F9F5FAA" w14:textId="2E4FFF91" w:rsidR="00EC73DF" w:rsidRPr="00ED2129" w:rsidRDefault="00EC73DF" w:rsidP="00F80733">
      <w:pPr>
        <w:jc w:val="both"/>
        <w:rPr>
          <w:rFonts w:ascii="Times New Roman" w:hAnsi="Times New Roman"/>
          <w:sz w:val="20"/>
          <w:szCs w:val="20"/>
        </w:rPr>
      </w:pPr>
      <w:r w:rsidRPr="00ED2129">
        <w:rPr>
          <w:rFonts w:ascii="Times New Roman" w:hAnsi="Times New Roman"/>
          <w:sz w:val="20"/>
          <w:szCs w:val="20"/>
        </w:rPr>
        <w:t>All prospective students for Cosmetology, Manicuring, Teacher Training and Shampoo Technician are those individuals who are at least 16 years of age, who are of good moral character and of temperate habits.  All students who apply for admission must comply with the following requirements and original documents must be presented to the administrator:</w:t>
      </w:r>
    </w:p>
    <w:p w14:paraId="20260B80" w14:textId="77777777" w:rsidR="00EC73DF" w:rsidRPr="00ED2129" w:rsidRDefault="00EC73DF" w:rsidP="00F80733">
      <w:pPr>
        <w:pStyle w:val="ListParagraph"/>
        <w:numPr>
          <w:ilvl w:val="0"/>
          <w:numId w:val="8"/>
        </w:numPr>
        <w:autoSpaceDE w:val="0"/>
        <w:autoSpaceDN w:val="0"/>
        <w:adjustRightInd w:val="0"/>
        <w:jc w:val="both"/>
        <w:rPr>
          <w:rFonts w:ascii="Times New Roman" w:eastAsia="Times New Roman" w:hAnsi="Times New Roman"/>
          <w:color w:val="000000"/>
          <w:sz w:val="20"/>
          <w:szCs w:val="20"/>
        </w:rPr>
      </w:pPr>
      <w:r w:rsidRPr="00ED2129">
        <w:rPr>
          <w:rFonts w:ascii="Times New Roman" w:eastAsia="Times New Roman" w:hAnsi="Times New Roman"/>
          <w:color w:val="000000"/>
          <w:sz w:val="20"/>
          <w:szCs w:val="20"/>
        </w:rPr>
        <w:t xml:space="preserve">Must have reached sixteen (16) years of age and provide a birth certificate. </w:t>
      </w:r>
    </w:p>
    <w:p w14:paraId="6E93E206" w14:textId="68459CFD" w:rsidR="00EC73DF" w:rsidRPr="00ED2129" w:rsidRDefault="00EC73DF" w:rsidP="00F80733">
      <w:pPr>
        <w:pStyle w:val="ListParagraph"/>
        <w:numPr>
          <w:ilvl w:val="0"/>
          <w:numId w:val="8"/>
        </w:numPr>
        <w:autoSpaceDE w:val="0"/>
        <w:autoSpaceDN w:val="0"/>
        <w:adjustRightInd w:val="0"/>
        <w:jc w:val="both"/>
        <w:rPr>
          <w:rFonts w:ascii="Times New Roman" w:eastAsia="Times New Roman" w:hAnsi="Times New Roman"/>
          <w:color w:val="000000"/>
          <w:sz w:val="20"/>
          <w:szCs w:val="20"/>
        </w:rPr>
      </w:pPr>
      <w:r w:rsidRPr="00ED2129">
        <w:rPr>
          <w:rFonts w:ascii="Times New Roman" w:eastAsia="Times New Roman" w:hAnsi="Times New Roman"/>
          <w:color w:val="000000"/>
          <w:sz w:val="20"/>
          <w:szCs w:val="20"/>
        </w:rPr>
        <w:t>Must have graduated from a high school, private school, home school or have successfully passed a GED examination equivalent to a high school diploma. A diploma, GED certificate, official</w:t>
      </w:r>
      <w:r w:rsidR="00EE60AC">
        <w:rPr>
          <w:rFonts w:ascii="Times New Roman" w:eastAsia="Times New Roman" w:hAnsi="Times New Roman"/>
          <w:color w:val="000000"/>
          <w:sz w:val="20"/>
          <w:szCs w:val="20"/>
        </w:rPr>
        <w:t xml:space="preserve"> high school</w:t>
      </w:r>
      <w:r w:rsidRPr="00ED2129">
        <w:rPr>
          <w:rFonts w:ascii="Times New Roman" w:eastAsia="Times New Roman" w:hAnsi="Times New Roman"/>
          <w:color w:val="000000"/>
          <w:sz w:val="20"/>
          <w:szCs w:val="20"/>
        </w:rPr>
        <w:t xml:space="preserve"> transcript </w:t>
      </w:r>
      <w:r w:rsidR="00EE60AC">
        <w:rPr>
          <w:rFonts w:ascii="Times New Roman" w:eastAsia="Times New Roman" w:hAnsi="Times New Roman"/>
          <w:color w:val="000000"/>
          <w:sz w:val="20"/>
          <w:szCs w:val="20"/>
        </w:rPr>
        <w:t xml:space="preserve">which </w:t>
      </w:r>
      <w:r w:rsidR="002F1077">
        <w:rPr>
          <w:rFonts w:ascii="Times New Roman" w:eastAsia="Times New Roman" w:hAnsi="Times New Roman"/>
          <w:color w:val="000000"/>
          <w:sz w:val="20"/>
          <w:szCs w:val="20"/>
        </w:rPr>
        <w:t>must s</w:t>
      </w:r>
      <w:r w:rsidRPr="00ED2129">
        <w:rPr>
          <w:rFonts w:ascii="Times New Roman" w:eastAsia="Times New Roman" w:hAnsi="Times New Roman"/>
          <w:color w:val="000000"/>
          <w:sz w:val="20"/>
          <w:szCs w:val="20"/>
        </w:rPr>
        <w:t xml:space="preserve">how high school </w:t>
      </w:r>
      <w:r w:rsidRPr="00ED2129">
        <w:rPr>
          <w:rFonts w:ascii="Times New Roman" w:eastAsia="Times New Roman" w:hAnsi="Times New Roman"/>
          <w:color w:val="000000"/>
          <w:sz w:val="20"/>
          <w:szCs w:val="20"/>
          <w:u w:val="single"/>
        </w:rPr>
        <w:t>completion</w:t>
      </w:r>
      <w:r w:rsidRPr="00ED2129">
        <w:rPr>
          <w:rFonts w:ascii="Times New Roman" w:eastAsia="Times New Roman" w:hAnsi="Times New Roman"/>
          <w:color w:val="000000"/>
          <w:sz w:val="20"/>
          <w:szCs w:val="20"/>
        </w:rPr>
        <w:t xml:space="preserve">, or state issued credential must be presented to the school upon enrollment. All diplomas must be accredited through the United States Department of Education and approved by the Louisiana State Board of Cosmetology. Foreign student’s high school diplomas must be translated and evaluated by an outside recognized agency </w:t>
      </w:r>
      <w:r w:rsidRPr="008F20C4">
        <w:rPr>
          <w:rFonts w:ascii="Times New Roman" w:hAnsi="Times New Roman"/>
          <w:sz w:val="20"/>
          <w:szCs w:val="20"/>
          <w:u w:val="single"/>
        </w:rPr>
        <w:t xml:space="preserve">that is </w:t>
      </w:r>
      <w:r w:rsidRPr="006A5019">
        <w:rPr>
          <w:rFonts w:ascii="Times New Roman" w:hAnsi="Times New Roman"/>
          <w:sz w:val="20"/>
          <w:szCs w:val="20"/>
          <w:u w:val="single"/>
        </w:rPr>
        <w:t>qualified to translate documents into English</w:t>
      </w:r>
      <w:r w:rsidRPr="00ED2129">
        <w:rPr>
          <w:rFonts w:ascii="Times New Roman" w:hAnsi="Times New Roman"/>
          <w:sz w:val="20"/>
          <w:szCs w:val="20"/>
        </w:rPr>
        <w:t xml:space="preserve"> and confirm the academic equivalence to a U.S. high school diploma</w:t>
      </w:r>
      <w:r w:rsidRPr="00ED2129">
        <w:rPr>
          <w:rFonts w:ascii="Times New Roman" w:eastAsia="Times New Roman" w:hAnsi="Times New Roman"/>
          <w:color w:val="000000"/>
          <w:sz w:val="20"/>
          <w:szCs w:val="20"/>
        </w:rPr>
        <w:t xml:space="preserve">. Contact the administrator for a list of approved agencies. </w:t>
      </w:r>
    </w:p>
    <w:p w14:paraId="3A52E6AF" w14:textId="77777777" w:rsidR="00EC73DF" w:rsidRPr="00ED2129" w:rsidRDefault="00EC73DF" w:rsidP="00F80733">
      <w:pPr>
        <w:pStyle w:val="ListParagraph"/>
        <w:numPr>
          <w:ilvl w:val="0"/>
          <w:numId w:val="8"/>
        </w:numPr>
        <w:autoSpaceDE w:val="0"/>
        <w:autoSpaceDN w:val="0"/>
        <w:adjustRightInd w:val="0"/>
        <w:jc w:val="both"/>
        <w:rPr>
          <w:rFonts w:ascii="Times New Roman" w:eastAsia="Times New Roman" w:hAnsi="Times New Roman"/>
          <w:color w:val="000000"/>
          <w:sz w:val="20"/>
          <w:szCs w:val="20"/>
        </w:rPr>
      </w:pPr>
      <w:r w:rsidRPr="00ED2129">
        <w:rPr>
          <w:rFonts w:ascii="Times New Roman" w:eastAsia="Times New Roman" w:hAnsi="Times New Roman"/>
          <w:color w:val="000000"/>
          <w:sz w:val="20"/>
          <w:szCs w:val="20"/>
        </w:rPr>
        <w:t xml:space="preserve">Must provide four (4) wallet size colored photographs. </w:t>
      </w:r>
    </w:p>
    <w:p w14:paraId="19688DA3" w14:textId="77777777" w:rsidR="00EC73DF" w:rsidRPr="00ED2129" w:rsidRDefault="00EC73DF" w:rsidP="00F80733">
      <w:pPr>
        <w:pStyle w:val="ListParagraph"/>
        <w:numPr>
          <w:ilvl w:val="0"/>
          <w:numId w:val="8"/>
        </w:numPr>
        <w:autoSpaceDE w:val="0"/>
        <w:autoSpaceDN w:val="0"/>
        <w:adjustRightInd w:val="0"/>
        <w:jc w:val="both"/>
        <w:rPr>
          <w:rFonts w:ascii="Times New Roman" w:eastAsia="Times New Roman" w:hAnsi="Times New Roman"/>
          <w:color w:val="000000"/>
          <w:sz w:val="20"/>
          <w:szCs w:val="20"/>
        </w:rPr>
      </w:pPr>
      <w:r w:rsidRPr="00ED2129">
        <w:rPr>
          <w:rFonts w:ascii="Times New Roman" w:eastAsia="Times New Roman" w:hAnsi="Times New Roman"/>
          <w:color w:val="000000"/>
          <w:sz w:val="20"/>
          <w:szCs w:val="20"/>
        </w:rPr>
        <w:t xml:space="preserve">Must pay a registration fee of $10.00 to the Louisiana State Board of Cosmetology </w:t>
      </w:r>
    </w:p>
    <w:p w14:paraId="5B0E5352" w14:textId="77777777" w:rsidR="00EC73DF" w:rsidRPr="00ED2129" w:rsidRDefault="00EC73DF" w:rsidP="00F80733">
      <w:pPr>
        <w:pStyle w:val="ListParagraph"/>
        <w:numPr>
          <w:ilvl w:val="0"/>
          <w:numId w:val="8"/>
        </w:numPr>
        <w:autoSpaceDE w:val="0"/>
        <w:autoSpaceDN w:val="0"/>
        <w:adjustRightInd w:val="0"/>
        <w:jc w:val="both"/>
        <w:rPr>
          <w:rFonts w:ascii="Times New Roman" w:eastAsia="Times New Roman" w:hAnsi="Times New Roman"/>
          <w:color w:val="000000"/>
          <w:sz w:val="20"/>
          <w:szCs w:val="20"/>
        </w:rPr>
      </w:pPr>
      <w:r w:rsidRPr="00ED2129">
        <w:rPr>
          <w:rFonts w:ascii="Times New Roman" w:eastAsia="Times New Roman" w:hAnsi="Times New Roman"/>
          <w:color w:val="000000"/>
          <w:sz w:val="20"/>
          <w:szCs w:val="20"/>
        </w:rPr>
        <w:t xml:space="preserve">Must have a government issued I.D. Pineville Beauty School is not authorized to admit non-eligible immigrant students. </w:t>
      </w:r>
    </w:p>
    <w:p w14:paraId="4F9F57F7" w14:textId="77777777" w:rsidR="00EC73DF" w:rsidRPr="00ED2129" w:rsidRDefault="00EC73DF" w:rsidP="00F80733">
      <w:pPr>
        <w:pStyle w:val="ListParagraph"/>
        <w:numPr>
          <w:ilvl w:val="0"/>
          <w:numId w:val="8"/>
        </w:numPr>
        <w:autoSpaceDE w:val="0"/>
        <w:autoSpaceDN w:val="0"/>
        <w:adjustRightInd w:val="0"/>
        <w:jc w:val="both"/>
        <w:rPr>
          <w:rFonts w:ascii="Times New Roman" w:eastAsia="Times New Roman" w:hAnsi="Times New Roman"/>
          <w:color w:val="000000"/>
          <w:sz w:val="20"/>
          <w:szCs w:val="20"/>
        </w:rPr>
      </w:pPr>
      <w:r w:rsidRPr="00ED2129">
        <w:rPr>
          <w:rFonts w:ascii="Times New Roman" w:eastAsia="Times New Roman" w:hAnsi="Times New Roman"/>
          <w:color w:val="000000"/>
          <w:sz w:val="20"/>
          <w:szCs w:val="20"/>
        </w:rPr>
        <w:t>Must have a Social Security Card.</w:t>
      </w:r>
    </w:p>
    <w:p w14:paraId="2EFE7D24" w14:textId="77777777" w:rsidR="00EC73DF" w:rsidRPr="00ED2129" w:rsidRDefault="00EC73DF" w:rsidP="00F80733">
      <w:pPr>
        <w:pStyle w:val="ListParagraph"/>
        <w:numPr>
          <w:ilvl w:val="0"/>
          <w:numId w:val="8"/>
        </w:numPr>
        <w:autoSpaceDE w:val="0"/>
        <w:autoSpaceDN w:val="0"/>
        <w:adjustRightInd w:val="0"/>
        <w:jc w:val="both"/>
        <w:rPr>
          <w:rFonts w:ascii="Times New Roman" w:eastAsia="Times New Roman" w:hAnsi="Times New Roman"/>
          <w:color w:val="000000"/>
          <w:sz w:val="20"/>
          <w:szCs w:val="20"/>
        </w:rPr>
      </w:pPr>
      <w:r w:rsidRPr="00ED2129">
        <w:rPr>
          <w:rFonts w:ascii="Times New Roman" w:eastAsia="Times New Roman" w:hAnsi="Times New Roman"/>
          <w:color w:val="000000"/>
          <w:sz w:val="20"/>
          <w:szCs w:val="20"/>
        </w:rPr>
        <w:t>Teacher Training prospects must hold a current Louisiana license with a minimum of one year employment in the industry.</w:t>
      </w:r>
    </w:p>
    <w:p w14:paraId="7413A2D2" w14:textId="77777777" w:rsidR="00EC73DF" w:rsidRDefault="00EC73DF" w:rsidP="00F80733">
      <w:pPr>
        <w:pStyle w:val="ListParagraph"/>
        <w:numPr>
          <w:ilvl w:val="0"/>
          <w:numId w:val="8"/>
        </w:numPr>
        <w:autoSpaceDE w:val="0"/>
        <w:autoSpaceDN w:val="0"/>
        <w:adjustRightInd w:val="0"/>
        <w:jc w:val="both"/>
        <w:rPr>
          <w:rFonts w:ascii="Times New Roman" w:eastAsia="Times New Roman" w:hAnsi="Times New Roman"/>
          <w:color w:val="000000"/>
          <w:sz w:val="20"/>
          <w:szCs w:val="20"/>
        </w:rPr>
      </w:pPr>
      <w:r w:rsidRPr="00ED2129">
        <w:rPr>
          <w:rFonts w:ascii="Times New Roman" w:eastAsia="Times New Roman" w:hAnsi="Times New Roman"/>
          <w:color w:val="000000"/>
          <w:sz w:val="20"/>
          <w:szCs w:val="20"/>
        </w:rPr>
        <w:t>Complete the application for enrollment.</w:t>
      </w:r>
    </w:p>
    <w:p w14:paraId="0DC60F52" w14:textId="77777777" w:rsidR="00730472" w:rsidRPr="00ED2129" w:rsidRDefault="00730472" w:rsidP="00730472">
      <w:pPr>
        <w:pStyle w:val="ListParagraph"/>
        <w:autoSpaceDE w:val="0"/>
        <w:autoSpaceDN w:val="0"/>
        <w:adjustRightInd w:val="0"/>
        <w:jc w:val="both"/>
        <w:rPr>
          <w:rFonts w:ascii="Times New Roman" w:eastAsia="Times New Roman" w:hAnsi="Times New Roman"/>
          <w:color w:val="000000"/>
          <w:sz w:val="20"/>
          <w:szCs w:val="20"/>
        </w:rPr>
      </w:pPr>
    </w:p>
    <w:p w14:paraId="10DCC2F9" w14:textId="77777777" w:rsidR="00EC73DF" w:rsidRPr="00ED2129" w:rsidRDefault="00EC73DF" w:rsidP="00F80733">
      <w:pPr>
        <w:jc w:val="both"/>
        <w:rPr>
          <w:sz w:val="18"/>
          <w:szCs w:val="18"/>
        </w:rPr>
      </w:pPr>
      <w:r w:rsidRPr="00ED2129">
        <w:rPr>
          <w:rFonts w:ascii="Times New Roman" w:hAnsi="Times New Roman"/>
          <w:sz w:val="18"/>
          <w:szCs w:val="18"/>
          <w:u w:val="single"/>
        </w:rPr>
        <w:t>Note:</w:t>
      </w:r>
      <w:r w:rsidRPr="00ED2129">
        <w:rPr>
          <w:rFonts w:ascii="Times New Roman" w:hAnsi="Times New Roman"/>
          <w:sz w:val="18"/>
          <w:szCs w:val="18"/>
        </w:rPr>
        <w:t xml:space="preserve">  Teacher Training program requirements include an entrance exam of basic skills, an interview, and a minimum age requirement of 19 years of age. Pineville Beauty School does not admit students under the Ability to Benefit (ATB) criteria. Transfer hours accepted by the institution will be counted as both attempted and completed hours.  A $100.00 fee will be assessed to students transferring to the Pineville Beauty School. Any transfer hours accepted from another institution and applied to the student’s education program are counted as both attempted and completed hours for the purpose of determining when the allowable maximum time-frame has been exhausted. SAP evaluation periods are based on actual contracted hours at the institution. A student who withdraws prior to completion of the course and wishes to re-enroll will return in the same Satisfactory Academic Progress (SAP) status as at the time of withdrawal. This applies to all students wishing to re-enroll in the Pineville Beauty School. A $100.00 non-refundable application fee will apply ($35.00 for Shampoo Technician)</w:t>
      </w:r>
      <w:bookmarkStart w:id="17" w:name="_Hlk87949003"/>
      <w:r w:rsidRPr="00ED2129">
        <w:rPr>
          <w:rFonts w:ascii="Times New Roman" w:hAnsi="Times New Roman"/>
          <w:sz w:val="18"/>
          <w:szCs w:val="18"/>
        </w:rPr>
        <w:t>.  Any outstanding balance of monies owed to the institution by a student re-enrolling will roll over at re-entry and may or may not be covered by financial aid.</w:t>
      </w:r>
      <w:bookmarkEnd w:id="17"/>
    </w:p>
    <w:p w14:paraId="50BA3765" w14:textId="77777777" w:rsidR="007A4939" w:rsidRPr="00EC73DF" w:rsidRDefault="007A4939" w:rsidP="00F80733">
      <w:pPr>
        <w:jc w:val="both"/>
        <w:rPr>
          <w:rFonts w:ascii="Times New Roman" w:hAnsi="Times New Roman"/>
          <w:sz w:val="18"/>
          <w:szCs w:val="18"/>
        </w:rPr>
      </w:pPr>
    </w:p>
    <w:p w14:paraId="5EBD34D6" w14:textId="3EBE0104" w:rsidR="001D3AAA" w:rsidRDefault="001D3AAA" w:rsidP="00F80733">
      <w:pPr>
        <w:pStyle w:val="Heading3"/>
        <w:spacing w:before="0" w:after="0"/>
        <w:rPr>
          <w:rFonts w:ascii="Times New Roman" w:hAnsi="Times New Roman"/>
          <w:sz w:val="24"/>
          <w:szCs w:val="24"/>
        </w:rPr>
      </w:pPr>
      <w:bookmarkStart w:id="18" w:name="_Toc80946042"/>
      <w:r w:rsidRPr="00085E8A">
        <w:rPr>
          <w:rFonts w:ascii="Times New Roman" w:hAnsi="Times New Roman"/>
          <w:sz w:val="24"/>
          <w:szCs w:val="24"/>
        </w:rPr>
        <w:t>Re-Entry Students</w:t>
      </w:r>
      <w:bookmarkEnd w:id="18"/>
    </w:p>
    <w:p w14:paraId="1A39DA8F" w14:textId="05F448D2" w:rsidR="00134279" w:rsidRDefault="00134279" w:rsidP="00F80733">
      <w:pPr>
        <w:jc w:val="both"/>
        <w:rPr>
          <w:rFonts w:ascii="Times New Roman" w:hAnsi="Times New Roman"/>
          <w:sz w:val="20"/>
          <w:szCs w:val="20"/>
        </w:rPr>
      </w:pPr>
      <w:r w:rsidRPr="00134279">
        <w:rPr>
          <w:rFonts w:ascii="Times New Roman" w:hAnsi="Times New Roman"/>
          <w:sz w:val="20"/>
          <w:szCs w:val="20"/>
        </w:rPr>
        <w:t xml:space="preserve">A student who withdraws prior to completion of the course and wishes to re-enroll will return in the same </w:t>
      </w:r>
      <w:r w:rsidR="009238EE">
        <w:rPr>
          <w:rFonts w:ascii="Times New Roman" w:hAnsi="Times New Roman"/>
          <w:sz w:val="20"/>
          <w:szCs w:val="20"/>
        </w:rPr>
        <w:t>S</w:t>
      </w:r>
      <w:r w:rsidRPr="00134279">
        <w:rPr>
          <w:rFonts w:ascii="Times New Roman" w:hAnsi="Times New Roman"/>
          <w:sz w:val="20"/>
          <w:szCs w:val="20"/>
        </w:rPr>
        <w:t xml:space="preserve">atisfactory </w:t>
      </w:r>
      <w:r w:rsidR="009238EE">
        <w:rPr>
          <w:rFonts w:ascii="Times New Roman" w:hAnsi="Times New Roman"/>
          <w:sz w:val="20"/>
          <w:szCs w:val="20"/>
        </w:rPr>
        <w:t>Academic P</w:t>
      </w:r>
      <w:r w:rsidRPr="00134279">
        <w:rPr>
          <w:rFonts w:ascii="Times New Roman" w:hAnsi="Times New Roman"/>
          <w:sz w:val="20"/>
          <w:szCs w:val="20"/>
        </w:rPr>
        <w:t>rogress</w:t>
      </w:r>
      <w:r w:rsidR="009238EE">
        <w:rPr>
          <w:rFonts w:ascii="Times New Roman" w:hAnsi="Times New Roman"/>
          <w:sz w:val="20"/>
          <w:szCs w:val="20"/>
        </w:rPr>
        <w:t xml:space="preserve"> (SAP)</w:t>
      </w:r>
      <w:r w:rsidRPr="00134279">
        <w:rPr>
          <w:rFonts w:ascii="Times New Roman" w:hAnsi="Times New Roman"/>
          <w:sz w:val="20"/>
          <w:szCs w:val="20"/>
        </w:rPr>
        <w:t xml:space="preserve"> status as at the time of withdrawal. This applies to all students wishing to re-enroll in the Pineville Beauty School. A $100.00 non-refundable application fee will </w:t>
      </w:r>
      <w:bookmarkStart w:id="19" w:name="_Hlk91144095"/>
      <w:r w:rsidRPr="00134279">
        <w:rPr>
          <w:rFonts w:ascii="Times New Roman" w:hAnsi="Times New Roman"/>
          <w:sz w:val="20"/>
          <w:szCs w:val="20"/>
        </w:rPr>
        <w:t>apply</w:t>
      </w:r>
      <w:r w:rsidR="00F57B2B">
        <w:rPr>
          <w:rFonts w:ascii="Times New Roman" w:hAnsi="Times New Roman"/>
          <w:sz w:val="20"/>
          <w:szCs w:val="20"/>
        </w:rPr>
        <w:t xml:space="preserve"> </w:t>
      </w:r>
      <w:r w:rsidR="00F57B2B" w:rsidRPr="00F57B2B">
        <w:rPr>
          <w:rFonts w:ascii="Times New Roman" w:hAnsi="Times New Roman"/>
          <w:sz w:val="20"/>
          <w:szCs w:val="20"/>
        </w:rPr>
        <w:t>($35.00 for Shampoo Technician)</w:t>
      </w:r>
      <w:r w:rsidRPr="00F57B2B">
        <w:rPr>
          <w:rFonts w:ascii="Times New Roman" w:hAnsi="Times New Roman"/>
          <w:sz w:val="20"/>
          <w:szCs w:val="20"/>
        </w:rPr>
        <w:t>.</w:t>
      </w:r>
      <w:r w:rsidRPr="00134279">
        <w:rPr>
          <w:rFonts w:ascii="Times New Roman" w:hAnsi="Times New Roman"/>
          <w:sz w:val="20"/>
          <w:szCs w:val="20"/>
        </w:rPr>
        <w:t xml:space="preserve">  </w:t>
      </w:r>
      <w:bookmarkEnd w:id="19"/>
      <w:r w:rsidRPr="00134279">
        <w:rPr>
          <w:rFonts w:ascii="Times New Roman" w:hAnsi="Times New Roman"/>
          <w:sz w:val="20"/>
          <w:szCs w:val="20"/>
        </w:rPr>
        <w:t>Any outstanding balance of monies owed to the institution by a student re-enrolling will roll over at re-entry and may or may not be covered by financial aid. Any student terminated by the institution due to exceeding the maximum time frame and wishes to re-enroll would thereafter be permitted to re-enroll in the program on a cash-pay basis in a manner consistent with the re-enrollment provisions of the institution’s admissions policy.</w:t>
      </w:r>
    </w:p>
    <w:p w14:paraId="063CBB55" w14:textId="77777777" w:rsidR="007A4939" w:rsidRDefault="007A4939" w:rsidP="00F80733">
      <w:pPr>
        <w:jc w:val="both"/>
        <w:rPr>
          <w:rFonts w:ascii="Times New Roman" w:hAnsi="Times New Roman"/>
          <w:sz w:val="20"/>
          <w:szCs w:val="20"/>
        </w:rPr>
      </w:pPr>
    </w:p>
    <w:p w14:paraId="4F150AB7" w14:textId="387D6BCE" w:rsidR="00D60883" w:rsidRPr="00085E8A" w:rsidRDefault="00786115" w:rsidP="00F80733">
      <w:pPr>
        <w:pStyle w:val="Heading3"/>
        <w:spacing w:before="0" w:after="0"/>
        <w:rPr>
          <w:rFonts w:ascii="Times New Roman" w:hAnsi="Times New Roman"/>
          <w:sz w:val="24"/>
          <w:szCs w:val="24"/>
        </w:rPr>
      </w:pPr>
      <w:bookmarkStart w:id="20" w:name="_Toc80946043"/>
      <w:r w:rsidRPr="00085E8A">
        <w:rPr>
          <w:rFonts w:ascii="Times New Roman" w:hAnsi="Times New Roman"/>
          <w:sz w:val="24"/>
          <w:szCs w:val="24"/>
        </w:rPr>
        <w:t>Enrollment Dates</w:t>
      </w:r>
      <w:bookmarkEnd w:id="20"/>
    </w:p>
    <w:p w14:paraId="0BD40322" w14:textId="4073A9B2" w:rsidR="000921B4" w:rsidRDefault="00D60883"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2069A7">
        <w:rPr>
          <w:rFonts w:ascii="Times New Roman" w:hAnsi="Times New Roman"/>
          <w:sz w:val="20"/>
          <w:szCs w:val="20"/>
        </w:rPr>
        <w:t>P</w:t>
      </w:r>
      <w:r w:rsidR="00786115" w:rsidRPr="002069A7">
        <w:rPr>
          <w:rFonts w:ascii="Times New Roman" w:hAnsi="Times New Roman"/>
          <w:sz w:val="20"/>
          <w:szCs w:val="20"/>
        </w:rPr>
        <w:t>ineville Beauty School enrolls Cosmetology Students</w:t>
      </w:r>
      <w:r w:rsidR="00147610">
        <w:rPr>
          <w:rFonts w:ascii="Times New Roman" w:hAnsi="Times New Roman"/>
          <w:sz w:val="20"/>
          <w:szCs w:val="20"/>
        </w:rPr>
        <w:t xml:space="preserve"> in:</w:t>
      </w:r>
      <w:r w:rsidR="00786115" w:rsidRPr="002069A7">
        <w:rPr>
          <w:rFonts w:ascii="Times New Roman" w:hAnsi="Times New Roman"/>
          <w:sz w:val="20"/>
          <w:szCs w:val="20"/>
        </w:rPr>
        <w:t xml:space="preserve"> January, March, June, August, </w:t>
      </w:r>
      <w:r w:rsidR="00706141" w:rsidRPr="002069A7">
        <w:rPr>
          <w:rFonts w:ascii="Times New Roman" w:hAnsi="Times New Roman"/>
          <w:sz w:val="20"/>
          <w:szCs w:val="20"/>
        </w:rPr>
        <w:t>September,</w:t>
      </w:r>
      <w:r w:rsidR="00786115" w:rsidRPr="002069A7">
        <w:rPr>
          <w:rFonts w:ascii="Times New Roman" w:hAnsi="Times New Roman"/>
          <w:sz w:val="20"/>
          <w:szCs w:val="20"/>
        </w:rPr>
        <w:t xml:space="preserve"> and October</w:t>
      </w:r>
      <w:r w:rsidR="00147610">
        <w:rPr>
          <w:rFonts w:ascii="Times New Roman" w:hAnsi="Times New Roman"/>
          <w:sz w:val="20"/>
          <w:szCs w:val="20"/>
        </w:rPr>
        <w:t>.</w:t>
      </w:r>
      <w:r w:rsidRPr="002069A7">
        <w:rPr>
          <w:rFonts w:ascii="Times New Roman" w:hAnsi="Times New Roman"/>
          <w:sz w:val="20"/>
          <w:szCs w:val="20"/>
        </w:rPr>
        <w:t xml:space="preserve"> Manicuring</w:t>
      </w:r>
      <w:r w:rsidR="00786115" w:rsidRPr="002069A7">
        <w:rPr>
          <w:rFonts w:ascii="Times New Roman" w:hAnsi="Times New Roman"/>
          <w:sz w:val="20"/>
          <w:szCs w:val="20"/>
        </w:rPr>
        <w:t>,</w:t>
      </w:r>
      <w:r w:rsidRPr="002069A7">
        <w:rPr>
          <w:rFonts w:ascii="Times New Roman" w:hAnsi="Times New Roman"/>
          <w:sz w:val="20"/>
          <w:szCs w:val="20"/>
        </w:rPr>
        <w:t xml:space="preserve"> Teacher Training</w:t>
      </w:r>
      <w:r w:rsidR="00786115" w:rsidRPr="002069A7">
        <w:rPr>
          <w:rFonts w:ascii="Times New Roman" w:hAnsi="Times New Roman"/>
          <w:sz w:val="20"/>
          <w:szCs w:val="20"/>
        </w:rPr>
        <w:t xml:space="preserve"> and Shampoo Technician enrollment dates</w:t>
      </w:r>
      <w:r w:rsidRPr="002069A7">
        <w:rPr>
          <w:rFonts w:ascii="Times New Roman" w:hAnsi="Times New Roman"/>
          <w:sz w:val="20"/>
          <w:szCs w:val="20"/>
        </w:rPr>
        <w:t xml:space="preserve"> are dependent upon the number of students applying for admission. Special consideration for transfer </w:t>
      </w:r>
      <w:r w:rsidR="001D3AAA">
        <w:rPr>
          <w:rFonts w:ascii="Times New Roman" w:hAnsi="Times New Roman"/>
          <w:sz w:val="20"/>
          <w:szCs w:val="20"/>
        </w:rPr>
        <w:t xml:space="preserve">or re-entry </w:t>
      </w:r>
      <w:r w:rsidRPr="002069A7">
        <w:rPr>
          <w:rFonts w:ascii="Times New Roman" w:hAnsi="Times New Roman"/>
          <w:sz w:val="20"/>
          <w:szCs w:val="20"/>
        </w:rPr>
        <w:t>students may be taken for other start dates.</w:t>
      </w:r>
      <w:r w:rsidR="00786115" w:rsidRPr="002069A7">
        <w:rPr>
          <w:rFonts w:ascii="Times New Roman" w:hAnsi="Times New Roman"/>
          <w:sz w:val="20"/>
          <w:szCs w:val="20"/>
        </w:rPr>
        <w:t xml:space="preserve"> Please contact the Administrative Assistant for more information regarding enrollment dates. </w:t>
      </w:r>
    </w:p>
    <w:p w14:paraId="2E7D2097" w14:textId="77777777" w:rsidR="001731A9" w:rsidRPr="002069A7" w:rsidRDefault="001731A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p>
    <w:p w14:paraId="5F88E7EC" w14:textId="559D5974" w:rsidR="000921B4" w:rsidRPr="00085E8A" w:rsidRDefault="000921B4" w:rsidP="00F80733">
      <w:pPr>
        <w:pStyle w:val="Heading3"/>
        <w:spacing w:before="0" w:after="0"/>
        <w:rPr>
          <w:rFonts w:ascii="Times New Roman" w:hAnsi="Times New Roman"/>
          <w:sz w:val="24"/>
          <w:szCs w:val="24"/>
        </w:rPr>
      </w:pPr>
      <w:bookmarkStart w:id="21" w:name="_Toc80946044"/>
      <w:bookmarkEnd w:id="15"/>
      <w:r w:rsidRPr="00085E8A">
        <w:rPr>
          <w:rFonts w:ascii="Times New Roman" w:hAnsi="Times New Roman"/>
          <w:sz w:val="24"/>
          <w:szCs w:val="24"/>
        </w:rPr>
        <w:t>S</w:t>
      </w:r>
      <w:r w:rsidR="00E56040" w:rsidRPr="00085E8A">
        <w:rPr>
          <w:rFonts w:ascii="Times New Roman" w:hAnsi="Times New Roman"/>
          <w:sz w:val="24"/>
          <w:szCs w:val="24"/>
        </w:rPr>
        <w:t>tudent Orientation</w:t>
      </w:r>
      <w:bookmarkEnd w:id="21"/>
    </w:p>
    <w:p w14:paraId="6A109787" w14:textId="3FE3EA2E" w:rsidR="00D60883" w:rsidRDefault="000921B4"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2069A7">
        <w:rPr>
          <w:rFonts w:ascii="Times New Roman" w:hAnsi="Times New Roman"/>
          <w:sz w:val="20"/>
          <w:szCs w:val="20"/>
        </w:rPr>
        <w:t>All incoming students will be required to attend orientation which will be held prior to beginning classes. The following topics will be discussed: Explanation of Time Cards, Lockers, Standards of Conduct/Conduct Policy, Satisfactory Academic Progress</w:t>
      </w:r>
      <w:r w:rsidR="009238EE">
        <w:rPr>
          <w:rFonts w:ascii="Times New Roman" w:hAnsi="Times New Roman"/>
          <w:sz w:val="20"/>
          <w:szCs w:val="20"/>
        </w:rPr>
        <w:t xml:space="preserve"> (SAP)</w:t>
      </w:r>
      <w:r w:rsidRPr="002069A7">
        <w:rPr>
          <w:rFonts w:ascii="Times New Roman" w:hAnsi="Times New Roman"/>
          <w:sz w:val="20"/>
          <w:szCs w:val="20"/>
        </w:rPr>
        <w:t>, Financial Aid Program</w:t>
      </w:r>
      <w:r w:rsidR="0079360C">
        <w:rPr>
          <w:rFonts w:ascii="Times New Roman" w:hAnsi="Times New Roman"/>
          <w:sz w:val="20"/>
          <w:szCs w:val="20"/>
        </w:rPr>
        <w:t>s</w:t>
      </w:r>
      <w:r w:rsidRPr="002069A7">
        <w:rPr>
          <w:rFonts w:ascii="Times New Roman" w:hAnsi="Times New Roman"/>
          <w:sz w:val="20"/>
          <w:szCs w:val="20"/>
        </w:rPr>
        <w:t>, Consumer Information, Safety and Evacuation Procedures, Catalog, Drug Awareness and Procedures, Sexual Discrimination &amp; Sexual Misconduct Policy and Procedures, Non-Discrimination Policy and Auxiliary Aid, Enrollment Contract, Compensation, Course Outlines and Objec</w:t>
      </w:r>
      <w:r w:rsidR="0079360C">
        <w:rPr>
          <w:rFonts w:ascii="Times New Roman" w:hAnsi="Times New Roman"/>
          <w:sz w:val="20"/>
          <w:szCs w:val="20"/>
        </w:rPr>
        <w:t>tives</w:t>
      </w:r>
      <w:r w:rsidRPr="002069A7">
        <w:rPr>
          <w:rFonts w:ascii="Times New Roman" w:hAnsi="Times New Roman"/>
          <w:sz w:val="20"/>
          <w:szCs w:val="20"/>
        </w:rPr>
        <w:t>, Licensure and Placements Rates, Academic Requirement</w:t>
      </w:r>
      <w:r w:rsidR="005C3754">
        <w:rPr>
          <w:rFonts w:ascii="Times New Roman" w:hAnsi="Times New Roman"/>
          <w:sz w:val="20"/>
          <w:szCs w:val="20"/>
        </w:rPr>
        <w:t>s</w:t>
      </w:r>
      <w:r w:rsidRPr="002069A7">
        <w:rPr>
          <w:rFonts w:ascii="Times New Roman" w:hAnsi="Times New Roman"/>
          <w:sz w:val="20"/>
          <w:szCs w:val="20"/>
        </w:rPr>
        <w:t xml:space="preserve"> for Course, </w:t>
      </w:r>
      <w:r w:rsidR="00A50581" w:rsidRPr="002069A7">
        <w:rPr>
          <w:rFonts w:ascii="Times New Roman" w:hAnsi="Times New Roman"/>
          <w:sz w:val="20"/>
          <w:szCs w:val="20"/>
        </w:rPr>
        <w:t>Grievance Policy</w:t>
      </w:r>
      <w:r w:rsidR="00575C76">
        <w:rPr>
          <w:rFonts w:ascii="Times New Roman" w:hAnsi="Times New Roman"/>
          <w:sz w:val="20"/>
          <w:szCs w:val="20"/>
        </w:rPr>
        <w:t>,</w:t>
      </w:r>
      <w:r w:rsidR="00A50581" w:rsidRPr="002069A7">
        <w:rPr>
          <w:rFonts w:ascii="Times New Roman" w:hAnsi="Times New Roman"/>
          <w:sz w:val="20"/>
          <w:szCs w:val="20"/>
        </w:rPr>
        <w:t xml:space="preserve"> and FERPA.</w:t>
      </w:r>
    </w:p>
    <w:p w14:paraId="6381C7FE" w14:textId="77777777" w:rsidR="001731A9" w:rsidRPr="002069A7" w:rsidRDefault="001731A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p>
    <w:p w14:paraId="1991FEDF" w14:textId="67385BCC" w:rsidR="000921B4" w:rsidRDefault="000921B4" w:rsidP="00F80733">
      <w:pPr>
        <w:pStyle w:val="Heading3"/>
        <w:spacing w:before="0" w:after="0"/>
        <w:rPr>
          <w:rFonts w:ascii="Times New Roman" w:hAnsi="Times New Roman"/>
          <w:sz w:val="24"/>
          <w:szCs w:val="24"/>
        </w:rPr>
      </w:pPr>
      <w:bookmarkStart w:id="22" w:name="_Toc80946045"/>
      <w:r w:rsidRPr="00085E8A">
        <w:rPr>
          <w:rFonts w:ascii="Times New Roman" w:hAnsi="Times New Roman"/>
          <w:sz w:val="24"/>
          <w:szCs w:val="24"/>
        </w:rPr>
        <w:t>S</w:t>
      </w:r>
      <w:r w:rsidR="00E56040" w:rsidRPr="00085E8A">
        <w:rPr>
          <w:rFonts w:ascii="Times New Roman" w:hAnsi="Times New Roman"/>
          <w:sz w:val="24"/>
          <w:szCs w:val="24"/>
        </w:rPr>
        <w:t>chool Holidays</w:t>
      </w:r>
      <w:bookmarkEnd w:id="22"/>
    </w:p>
    <w:p w14:paraId="061D72AB" w14:textId="32825FBF" w:rsidR="00374931" w:rsidRDefault="00374931" w:rsidP="00F80733">
      <w:pPr>
        <w:jc w:val="both"/>
        <w:rPr>
          <w:rFonts w:ascii="Times New Roman" w:hAnsi="Times New Roman"/>
          <w:sz w:val="20"/>
          <w:szCs w:val="20"/>
        </w:rPr>
      </w:pPr>
      <w:r w:rsidRPr="00D60C3B">
        <w:rPr>
          <w:rFonts w:ascii="Times New Roman" w:hAnsi="Times New Roman"/>
          <w:sz w:val="20"/>
          <w:szCs w:val="20"/>
        </w:rPr>
        <w:t>The Pineville Beauty School holidays are New Year’s Eve, New Year’s Day, Memorial Day, 4th of July, Labor Day, Thanksgiving Day and the day after, Christmas Eve, and Christmas Day. Pineville Beauty School shall also be closed the week of the 4th of July for annual staff vacation and school maintenance.</w:t>
      </w:r>
    </w:p>
    <w:p w14:paraId="4E9FED17" w14:textId="77777777" w:rsidR="001731A9" w:rsidRPr="00D60C3B" w:rsidRDefault="001731A9" w:rsidP="00F80733">
      <w:pPr>
        <w:jc w:val="both"/>
        <w:rPr>
          <w:rFonts w:ascii="Times New Roman" w:eastAsiaTheme="minorHAnsi" w:hAnsi="Times New Roman"/>
          <w:sz w:val="20"/>
          <w:szCs w:val="20"/>
        </w:rPr>
      </w:pPr>
    </w:p>
    <w:p w14:paraId="55C965BF" w14:textId="2908D693" w:rsidR="00244EBE" w:rsidRPr="00085E8A" w:rsidRDefault="00244EBE" w:rsidP="00F80733">
      <w:pPr>
        <w:pStyle w:val="Heading3"/>
        <w:spacing w:before="0" w:after="0"/>
        <w:rPr>
          <w:rFonts w:ascii="Times New Roman" w:hAnsi="Times New Roman"/>
          <w:noProof/>
          <w:sz w:val="24"/>
          <w:szCs w:val="24"/>
        </w:rPr>
      </w:pPr>
      <w:bookmarkStart w:id="23" w:name="_Toc80946046"/>
      <w:r w:rsidRPr="00085E8A">
        <w:rPr>
          <w:rFonts w:ascii="Times New Roman" w:hAnsi="Times New Roman"/>
          <w:noProof/>
          <w:sz w:val="24"/>
          <w:szCs w:val="24"/>
        </w:rPr>
        <w:t>Graduation Requirements</w:t>
      </w:r>
      <w:bookmarkEnd w:id="23"/>
    </w:p>
    <w:p w14:paraId="2A513C36" w14:textId="77777777" w:rsidR="00244EBE" w:rsidRPr="002069A7" w:rsidRDefault="00244EBE" w:rsidP="00F80733">
      <w:pPr>
        <w:jc w:val="both"/>
        <w:rPr>
          <w:rFonts w:ascii="Times New Roman" w:hAnsi="Times New Roman"/>
          <w:sz w:val="20"/>
          <w:szCs w:val="20"/>
        </w:rPr>
      </w:pPr>
      <w:r w:rsidRPr="002069A7">
        <w:rPr>
          <w:rFonts w:ascii="Times New Roman" w:hAnsi="Times New Roman"/>
          <w:sz w:val="20"/>
          <w:szCs w:val="20"/>
        </w:rPr>
        <w:t>In order to graduate, the student must:</w:t>
      </w:r>
      <w:r w:rsidRPr="002069A7">
        <w:rPr>
          <w:rFonts w:ascii="Times New Roman" w:hAnsi="Times New Roman"/>
          <w:sz w:val="20"/>
          <w:szCs w:val="20"/>
        </w:rPr>
        <w:tab/>
      </w:r>
    </w:p>
    <w:p w14:paraId="097FA5B5" w14:textId="77777777" w:rsidR="00244EBE" w:rsidRPr="002069A7" w:rsidRDefault="00244EBE" w:rsidP="00F80733">
      <w:pPr>
        <w:tabs>
          <w:tab w:val="left" w:pos="360"/>
          <w:tab w:val="left" w:pos="900"/>
        </w:tabs>
        <w:jc w:val="both"/>
        <w:rPr>
          <w:rFonts w:ascii="Times New Roman" w:hAnsi="Times New Roman"/>
          <w:sz w:val="20"/>
          <w:szCs w:val="20"/>
        </w:rPr>
      </w:pPr>
      <w:r w:rsidRPr="002069A7">
        <w:rPr>
          <w:rFonts w:ascii="Times New Roman" w:hAnsi="Times New Roman"/>
          <w:sz w:val="20"/>
          <w:szCs w:val="20"/>
        </w:rPr>
        <w:tab/>
        <w:t>(1)</w:t>
      </w:r>
      <w:r w:rsidRPr="002069A7">
        <w:rPr>
          <w:rFonts w:ascii="Times New Roman" w:hAnsi="Times New Roman"/>
          <w:sz w:val="20"/>
          <w:szCs w:val="20"/>
        </w:rPr>
        <w:tab/>
        <w:t>Complete:</w:t>
      </w:r>
    </w:p>
    <w:p w14:paraId="0104CC2D" w14:textId="77777777" w:rsidR="00244EBE" w:rsidRPr="002069A7" w:rsidRDefault="00244EBE" w:rsidP="00F80733">
      <w:pPr>
        <w:tabs>
          <w:tab w:val="left" w:pos="360"/>
          <w:tab w:val="left" w:pos="900"/>
        </w:tabs>
        <w:jc w:val="both"/>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1500 hours of Cosmetology Training for Cosmetology License;</w:t>
      </w:r>
    </w:p>
    <w:p w14:paraId="30198F66" w14:textId="48628225" w:rsidR="00244EBE" w:rsidRPr="002069A7" w:rsidRDefault="00244EBE" w:rsidP="00F80733">
      <w:pPr>
        <w:tabs>
          <w:tab w:val="left" w:pos="360"/>
          <w:tab w:val="left" w:pos="900"/>
        </w:tabs>
        <w:jc w:val="both"/>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r>
      <w:r w:rsidR="005B3A47">
        <w:rPr>
          <w:rFonts w:ascii="Times New Roman" w:hAnsi="Times New Roman"/>
          <w:sz w:val="20"/>
          <w:szCs w:val="20"/>
        </w:rPr>
        <w:t>60</w:t>
      </w:r>
      <w:r w:rsidRPr="002069A7">
        <w:rPr>
          <w:rFonts w:ascii="Times New Roman" w:hAnsi="Times New Roman"/>
          <w:sz w:val="20"/>
          <w:szCs w:val="20"/>
        </w:rPr>
        <w:t>0 hours of Teacher Training in all areas of licensure for Teacher License.</w:t>
      </w:r>
    </w:p>
    <w:p w14:paraId="5F9F069C" w14:textId="77777777" w:rsidR="00244EBE" w:rsidRPr="002069A7" w:rsidRDefault="00244EBE" w:rsidP="00F80733">
      <w:pPr>
        <w:tabs>
          <w:tab w:val="left" w:pos="360"/>
          <w:tab w:val="left" w:pos="900"/>
        </w:tabs>
        <w:jc w:val="both"/>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600 hours of Manicuring Training for Manicuring License.</w:t>
      </w:r>
    </w:p>
    <w:p w14:paraId="72CD69BF" w14:textId="77777777" w:rsidR="00244EBE" w:rsidRPr="002069A7" w:rsidRDefault="00244EBE" w:rsidP="00F80733">
      <w:pPr>
        <w:tabs>
          <w:tab w:val="left" w:pos="360"/>
          <w:tab w:val="left" w:pos="900"/>
        </w:tabs>
        <w:jc w:val="both"/>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40 hours of training for Shampoo Permit.</w:t>
      </w:r>
    </w:p>
    <w:p w14:paraId="4D5EA917" w14:textId="0088F06C" w:rsidR="00244EBE" w:rsidRPr="002069A7" w:rsidRDefault="00244EBE" w:rsidP="00F80733">
      <w:pPr>
        <w:tabs>
          <w:tab w:val="left" w:pos="360"/>
          <w:tab w:val="left" w:pos="900"/>
        </w:tabs>
        <w:jc w:val="both"/>
        <w:rPr>
          <w:rFonts w:ascii="Times New Roman" w:hAnsi="Times New Roman"/>
          <w:sz w:val="20"/>
          <w:szCs w:val="20"/>
        </w:rPr>
      </w:pPr>
      <w:r w:rsidRPr="002069A7">
        <w:rPr>
          <w:rFonts w:ascii="Times New Roman" w:hAnsi="Times New Roman"/>
          <w:sz w:val="20"/>
          <w:szCs w:val="20"/>
        </w:rPr>
        <w:tab/>
        <w:t>(2)</w:t>
      </w:r>
      <w:r w:rsidRPr="002069A7">
        <w:rPr>
          <w:rFonts w:ascii="Times New Roman" w:hAnsi="Times New Roman"/>
          <w:sz w:val="20"/>
          <w:szCs w:val="20"/>
        </w:rPr>
        <w:tab/>
        <w:t xml:space="preserve">Pass </w:t>
      </w:r>
      <w:r w:rsidR="00D66D1F">
        <w:rPr>
          <w:rFonts w:ascii="Times New Roman" w:hAnsi="Times New Roman"/>
          <w:sz w:val="20"/>
          <w:szCs w:val="20"/>
        </w:rPr>
        <w:t>all</w:t>
      </w:r>
      <w:r w:rsidRPr="002069A7">
        <w:rPr>
          <w:rFonts w:ascii="Times New Roman" w:hAnsi="Times New Roman"/>
          <w:sz w:val="20"/>
          <w:szCs w:val="20"/>
        </w:rPr>
        <w:t xml:space="preserve"> written and practical examination</w:t>
      </w:r>
      <w:r w:rsidR="00152B18">
        <w:rPr>
          <w:rFonts w:ascii="Times New Roman" w:hAnsi="Times New Roman"/>
          <w:sz w:val="20"/>
          <w:szCs w:val="20"/>
        </w:rPr>
        <w:t>s</w:t>
      </w:r>
      <w:r w:rsidRPr="002069A7">
        <w:rPr>
          <w:rFonts w:ascii="Times New Roman" w:hAnsi="Times New Roman"/>
          <w:sz w:val="20"/>
          <w:szCs w:val="20"/>
        </w:rPr>
        <w:t xml:space="preserve"> with a grade of at least 70%.</w:t>
      </w:r>
    </w:p>
    <w:p w14:paraId="4389B5FD" w14:textId="040D65F7" w:rsidR="00244EBE" w:rsidRPr="002069A7" w:rsidRDefault="00244EBE" w:rsidP="00F80733">
      <w:pPr>
        <w:tabs>
          <w:tab w:val="left" w:pos="360"/>
          <w:tab w:val="left" w:pos="900"/>
        </w:tabs>
        <w:jc w:val="both"/>
        <w:rPr>
          <w:rFonts w:ascii="Times New Roman" w:hAnsi="Times New Roman"/>
          <w:sz w:val="20"/>
          <w:szCs w:val="20"/>
        </w:rPr>
      </w:pPr>
      <w:r w:rsidRPr="002069A7">
        <w:rPr>
          <w:rFonts w:ascii="Times New Roman" w:hAnsi="Times New Roman"/>
          <w:sz w:val="20"/>
          <w:szCs w:val="20"/>
        </w:rPr>
        <w:tab/>
        <w:t>(3)</w:t>
      </w:r>
      <w:r w:rsidRPr="002069A7">
        <w:rPr>
          <w:rFonts w:ascii="Times New Roman" w:hAnsi="Times New Roman"/>
          <w:sz w:val="20"/>
          <w:szCs w:val="20"/>
        </w:rPr>
        <w:tab/>
        <w:t xml:space="preserve">Make </w:t>
      </w:r>
      <w:r w:rsidR="001D0AA0">
        <w:rPr>
          <w:rFonts w:ascii="Times New Roman" w:hAnsi="Times New Roman"/>
          <w:sz w:val="20"/>
          <w:szCs w:val="20"/>
        </w:rPr>
        <w:t>S</w:t>
      </w:r>
      <w:r w:rsidRPr="002069A7">
        <w:rPr>
          <w:rFonts w:ascii="Times New Roman" w:hAnsi="Times New Roman"/>
          <w:sz w:val="20"/>
          <w:szCs w:val="20"/>
        </w:rPr>
        <w:t>atisfactory</w:t>
      </w:r>
      <w:r w:rsidR="001D0AA0">
        <w:rPr>
          <w:rFonts w:ascii="Times New Roman" w:hAnsi="Times New Roman"/>
          <w:sz w:val="20"/>
          <w:szCs w:val="20"/>
        </w:rPr>
        <w:t xml:space="preserve"> Academic P</w:t>
      </w:r>
      <w:r w:rsidRPr="002069A7">
        <w:rPr>
          <w:rFonts w:ascii="Times New Roman" w:hAnsi="Times New Roman"/>
          <w:sz w:val="20"/>
          <w:szCs w:val="20"/>
        </w:rPr>
        <w:t xml:space="preserve">rogress </w:t>
      </w:r>
      <w:r w:rsidR="001D0AA0">
        <w:rPr>
          <w:rFonts w:ascii="Times New Roman" w:hAnsi="Times New Roman"/>
          <w:sz w:val="20"/>
          <w:szCs w:val="20"/>
        </w:rPr>
        <w:t xml:space="preserve">(SAP) </w:t>
      </w:r>
      <w:r w:rsidRPr="002069A7">
        <w:rPr>
          <w:rFonts w:ascii="Times New Roman" w:hAnsi="Times New Roman"/>
          <w:sz w:val="20"/>
          <w:szCs w:val="20"/>
        </w:rPr>
        <w:t>in all units of instruction.</w:t>
      </w:r>
    </w:p>
    <w:p w14:paraId="4AD5566E" w14:textId="5835B44C" w:rsidR="00522A79" w:rsidRDefault="00522A79" w:rsidP="00F80733">
      <w:pPr>
        <w:tabs>
          <w:tab w:val="left" w:pos="360"/>
          <w:tab w:val="left" w:pos="900"/>
        </w:tabs>
        <w:jc w:val="both"/>
        <w:rPr>
          <w:rFonts w:ascii="Times New Roman" w:hAnsi="Times New Roman"/>
          <w:sz w:val="20"/>
          <w:szCs w:val="20"/>
        </w:rPr>
      </w:pPr>
    </w:p>
    <w:p w14:paraId="15179490" w14:textId="2D740357" w:rsidR="00244EBE" w:rsidRDefault="00522A79" w:rsidP="00F80733">
      <w:pPr>
        <w:tabs>
          <w:tab w:val="left" w:pos="360"/>
          <w:tab w:val="left" w:pos="900"/>
        </w:tabs>
        <w:jc w:val="both"/>
        <w:rPr>
          <w:rFonts w:ascii="Times New Roman" w:hAnsi="Times New Roman"/>
          <w:sz w:val="20"/>
          <w:szCs w:val="20"/>
        </w:rPr>
      </w:pPr>
      <w:r>
        <w:rPr>
          <w:rFonts w:ascii="Times New Roman" w:hAnsi="Times New Roman"/>
          <w:sz w:val="20"/>
          <w:szCs w:val="20"/>
        </w:rPr>
        <w:t>*</w:t>
      </w:r>
      <w:r w:rsidR="00CB472D">
        <w:rPr>
          <w:rFonts w:ascii="Times New Roman" w:hAnsi="Times New Roman"/>
          <w:sz w:val="20"/>
          <w:szCs w:val="20"/>
        </w:rPr>
        <w:t xml:space="preserve">Upon graduation, the student will receive a diploma.  </w:t>
      </w:r>
      <w:r w:rsidRPr="00522A79">
        <w:rPr>
          <w:rFonts w:ascii="Times New Roman" w:hAnsi="Times New Roman"/>
          <w:sz w:val="20"/>
          <w:szCs w:val="20"/>
        </w:rPr>
        <w:t xml:space="preserve">A student will be considered a Delinquent Graduate until all financial obligations are met. </w:t>
      </w:r>
      <w:r w:rsidR="000A57F4">
        <w:rPr>
          <w:rFonts w:ascii="Times New Roman" w:hAnsi="Times New Roman"/>
          <w:sz w:val="20"/>
          <w:szCs w:val="20"/>
        </w:rPr>
        <w:t xml:space="preserve"> </w:t>
      </w:r>
      <w:r w:rsidRPr="00522A79">
        <w:rPr>
          <w:rFonts w:ascii="Times New Roman" w:hAnsi="Times New Roman"/>
          <w:sz w:val="20"/>
          <w:szCs w:val="20"/>
        </w:rPr>
        <w:t>A student will not receive a diploma or be cleared to take the Final Exam with the LA State Board of Cosmetology until all financial obligations are met.</w:t>
      </w:r>
    </w:p>
    <w:p w14:paraId="56B0FE7D" w14:textId="77777777" w:rsidR="001731A9" w:rsidRPr="002069A7" w:rsidRDefault="001731A9" w:rsidP="00F80733">
      <w:pPr>
        <w:tabs>
          <w:tab w:val="left" w:pos="360"/>
          <w:tab w:val="left" w:pos="900"/>
        </w:tabs>
        <w:jc w:val="both"/>
        <w:rPr>
          <w:rFonts w:ascii="Times New Roman" w:hAnsi="Times New Roman"/>
          <w:sz w:val="20"/>
          <w:szCs w:val="20"/>
        </w:rPr>
      </w:pPr>
    </w:p>
    <w:p w14:paraId="1872F0D2" w14:textId="77777777" w:rsidR="00A31D76" w:rsidRPr="00D732AC" w:rsidRDefault="00A31D76" w:rsidP="00F80733">
      <w:pPr>
        <w:pStyle w:val="Heading3"/>
        <w:spacing w:before="0" w:after="0"/>
        <w:rPr>
          <w:rFonts w:ascii="Times New Roman" w:hAnsi="Times New Roman"/>
          <w:sz w:val="24"/>
          <w:szCs w:val="24"/>
        </w:rPr>
      </w:pPr>
      <w:bookmarkStart w:id="24" w:name="_Toc80946047"/>
      <w:r w:rsidRPr="00D732AC">
        <w:rPr>
          <w:rFonts w:ascii="Times New Roman" w:hAnsi="Times New Roman"/>
          <w:sz w:val="24"/>
          <w:szCs w:val="24"/>
        </w:rPr>
        <w:t xml:space="preserve">State Board </w:t>
      </w:r>
      <w:r>
        <w:rPr>
          <w:rFonts w:ascii="Times New Roman" w:hAnsi="Times New Roman"/>
          <w:sz w:val="24"/>
          <w:szCs w:val="24"/>
        </w:rPr>
        <w:t xml:space="preserve">Registration, </w:t>
      </w:r>
      <w:r w:rsidRPr="00D732AC">
        <w:rPr>
          <w:rFonts w:ascii="Times New Roman" w:hAnsi="Times New Roman"/>
          <w:sz w:val="24"/>
          <w:szCs w:val="24"/>
        </w:rPr>
        <w:t>Examination</w:t>
      </w:r>
      <w:r>
        <w:rPr>
          <w:rFonts w:ascii="Times New Roman" w:hAnsi="Times New Roman"/>
          <w:sz w:val="24"/>
          <w:szCs w:val="24"/>
        </w:rPr>
        <w:t xml:space="preserve">, and </w:t>
      </w:r>
      <w:r w:rsidRPr="00D732AC">
        <w:rPr>
          <w:rFonts w:ascii="Times New Roman" w:hAnsi="Times New Roman"/>
          <w:sz w:val="24"/>
          <w:szCs w:val="24"/>
        </w:rPr>
        <w:t>Licensing</w:t>
      </w:r>
      <w:bookmarkEnd w:id="24"/>
    </w:p>
    <w:p w14:paraId="0C8D75D8" w14:textId="77777777" w:rsidR="00A31D76" w:rsidRPr="002069A7" w:rsidRDefault="00A31D76" w:rsidP="00F80733">
      <w:pPr>
        <w:tabs>
          <w:tab w:val="left" w:pos="360"/>
          <w:tab w:val="left" w:pos="900"/>
        </w:tabs>
        <w:jc w:val="both"/>
        <w:rPr>
          <w:rFonts w:ascii="Times New Roman" w:hAnsi="Times New Roman"/>
          <w:sz w:val="20"/>
          <w:szCs w:val="20"/>
        </w:rPr>
      </w:pPr>
      <w:r>
        <w:rPr>
          <w:rFonts w:ascii="Times New Roman" w:hAnsi="Times New Roman"/>
          <w:sz w:val="20"/>
          <w:szCs w:val="20"/>
        </w:rPr>
        <w:t xml:space="preserve">A registration fee for the State Board of Cosmetology applies to all students enrolling in the institution and who are registered within the first forty-five (45) days of enrollment.  </w:t>
      </w:r>
      <w:r w:rsidRPr="002069A7">
        <w:rPr>
          <w:rFonts w:ascii="Times New Roman" w:hAnsi="Times New Roman"/>
          <w:sz w:val="20"/>
          <w:szCs w:val="20"/>
        </w:rPr>
        <w:t xml:space="preserve">Upon Graduation, the student will be eligible for the State Board of Licensing Examination.  The student must pay for the </w:t>
      </w:r>
      <w:r>
        <w:rPr>
          <w:rFonts w:ascii="Times New Roman" w:hAnsi="Times New Roman"/>
          <w:sz w:val="20"/>
          <w:szCs w:val="20"/>
        </w:rPr>
        <w:t xml:space="preserve">Registration, </w:t>
      </w:r>
      <w:r w:rsidRPr="002069A7">
        <w:rPr>
          <w:rFonts w:ascii="Times New Roman" w:hAnsi="Times New Roman"/>
          <w:sz w:val="20"/>
          <w:szCs w:val="20"/>
        </w:rPr>
        <w:t>State Board Examination</w:t>
      </w:r>
      <w:r>
        <w:rPr>
          <w:rFonts w:ascii="Times New Roman" w:hAnsi="Times New Roman"/>
          <w:sz w:val="20"/>
          <w:szCs w:val="20"/>
        </w:rPr>
        <w:t>,</w:t>
      </w:r>
      <w:r w:rsidRPr="002069A7">
        <w:rPr>
          <w:rFonts w:ascii="Times New Roman" w:hAnsi="Times New Roman"/>
          <w:sz w:val="20"/>
          <w:szCs w:val="20"/>
        </w:rPr>
        <w:t xml:space="preserve"> and License fees as follows:</w:t>
      </w:r>
    </w:p>
    <w:p w14:paraId="29EE92DF" w14:textId="77777777" w:rsidR="00A31D76" w:rsidRPr="002069A7" w:rsidRDefault="00A31D76" w:rsidP="00F80733">
      <w:pPr>
        <w:tabs>
          <w:tab w:val="left" w:pos="360"/>
          <w:tab w:val="left" w:pos="900"/>
        </w:tabs>
        <w:rPr>
          <w:rFonts w:ascii="Times New Roman" w:hAnsi="Times New Roman"/>
          <w:sz w:val="20"/>
          <w:szCs w:val="20"/>
        </w:rPr>
      </w:pPr>
      <w:r w:rsidRPr="002069A7">
        <w:rPr>
          <w:rFonts w:ascii="Times New Roman" w:hAnsi="Times New Roman"/>
          <w:sz w:val="20"/>
          <w:szCs w:val="20"/>
        </w:rPr>
        <w:tab/>
      </w:r>
    </w:p>
    <w:p w14:paraId="40853FB7" w14:textId="77777777" w:rsidR="00A31D76" w:rsidRDefault="00A31D76" w:rsidP="00F80733">
      <w:pPr>
        <w:tabs>
          <w:tab w:val="left" w:pos="360"/>
          <w:tab w:val="left" w:pos="900"/>
        </w:tabs>
        <w:rPr>
          <w:rFonts w:ascii="Times New Roman" w:hAnsi="Times New Roman"/>
          <w:b/>
          <w:sz w:val="20"/>
          <w:szCs w:val="20"/>
        </w:rPr>
      </w:pPr>
      <w:r w:rsidRPr="002069A7">
        <w:rPr>
          <w:rFonts w:ascii="Times New Roman" w:hAnsi="Times New Roman"/>
          <w:b/>
          <w:sz w:val="20"/>
          <w:szCs w:val="20"/>
        </w:rPr>
        <w:t xml:space="preserve">Cosmetology </w:t>
      </w:r>
      <w:r>
        <w:rPr>
          <w:rFonts w:ascii="Times New Roman" w:hAnsi="Times New Roman"/>
          <w:b/>
          <w:sz w:val="20"/>
          <w:szCs w:val="20"/>
        </w:rPr>
        <w:t xml:space="preserve">Registration and </w:t>
      </w:r>
      <w:r w:rsidRPr="002069A7">
        <w:rPr>
          <w:rFonts w:ascii="Times New Roman" w:hAnsi="Times New Roman"/>
          <w:b/>
          <w:sz w:val="20"/>
          <w:szCs w:val="20"/>
        </w:rPr>
        <w:t>License</w:t>
      </w:r>
    </w:p>
    <w:p w14:paraId="52EA2CFD" w14:textId="77777777" w:rsidR="00A31D76" w:rsidRPr="00D818DF" w:rsidRDefault="00A31D76" w:rsidP="00F80733">
      <w:pPr>
        <w:tabs>
          <w:tab w:val="left" w:pos="360"/>
          <w:tab w:val="left" w:pos="900"/>
          <w:tab w:val="left" w:pos="1440"/>
          <w:tab w:val="decimal" w:leader="dot" w:pos="648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sidRPr="00D818DF">
        <w:rPr>
          <w:rFonts w:ascii="Times New Roman" w:hAnsi="Times New Roman"/>
          <w:bCs/>
          <w:sz w:val="20"/>
          <w:szCs w:val="20"/>
        </w:rPr>
        <w:t>Registration Fee</w:t>
      </w:r>
      <w:r>
        <w:rPr>
          <w:rFonts w:ascii="Times New Roman" w:hAnsi="Times New Roman"/>
          <w:bCs/>
          <w:sz w:val="20"/>
          <w:szCs w:val="20"/>
        </w:rPr>
        <w:t xml:space="preserve"> (At time of Registration with State Board)</w:t>
      </w:r>
      <w:r w:rsidRPr="002069A7">
        <w:rPr>
          <w:rFonts w:ascii="Times New Roman" w:hAnsi="Times New Roman"/>
          <w:sz w:val="20"/>
          <w:szCs w:val="20"/>
        </w:rPr>
        <w:tab/>
        <w:t>$</w:t>
      </w:r>
      <w:r>
        <w:rPr>
          <w:rFonts w:ascii="Times New Roman" w:hAnsi="Times New Roman"/>
          <w:sz w:val="20"/>
          <w:szCs w:val="20"/>
        </w:rPr>
        <w:t>10</w:t>
      </w:r>
      <w:r w:rsidRPr="002069A7">
        <w:rPr>
          <w:rFonts w:ascii="Times New Roman" w:hAnsi="Times New Roman"/>
          <w:sz w:val="20"/>
          <w:szCs w:val="20"/>
        </w:rPr>
        <w:t>.00</w:t>
      </w:r>
    </w:p>
    <w:p w14:paraId="7CCCDA1F" w14:textId="77777777" w:rsidR="00A31D76" w:rsidRPr="002069A7" w:rsidRDefault="00A31D76" w:rsidP="00F80733">
      <w:pPr>
        <w:tabs>
          <w:tab w:val="left" w:pos="360"/>
          <w:tab w:val="left" w:pos="900"/>
          <w:tab w:val="left" w:pos="1440"/>
          <w:tab w:val="decimal" w:leader="dot" w:pos="648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 xml:space="preserve">Theory (1000 Hours) </w:t>
      </w:r>
      <w:r w:rsidRPr="002069A7">
        <w:rPr>
          <w:rFonts w:ascii="Times New Roman" w:hAnsi="Times New Roman"/>
          <w:sz w:val="20"/>
          <w:szCs w:val="20"/>
        </w:rPr>
        <w:tab/>
        <w:t>$83.00</w:t>
      </w:r>
    </w:p>
    <w:p w14:paraId="59D8CCE6" w14:textId="77777777" w:rsidR="00A31D76" w:rsidRPr="002069A7" w:rsidRDefault="00A31D76" w:rsidP="00F80733">
      <w:pPr>
        <w:tabs>
          <w:tab w:val="left" w:pos="360"/>
          <w:tab w:val="left" w:pos="900"/>
          <w:tab w:val="left" w:pos="1440"/>
          <w:tab w:val="decimal" w:leader="dot" w:pos="648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 xml:space="preserve">Practical (1500 Hours) </w:t>
      </w:r>
      <w:r w:rsidRPr="002069A7">
        <w:rPr>
          <w:rFonts w:ascii="Times New Roman" w:hAnsi="Times New Roman"/>
          <w:sz w:val="20"/>
          <w:szCs w:val="20"/>
        </w:rPr>
        <w:tab/>
        <w:t>$</w:t>
      </w:r>
      <w:r>
        <w:rPr>
          <w:rFonts w:ascii="Times New Roman" w:hAnsi="Times New Roman"/>
          <w:sz w:val="20"/>
          <w:szCs w:val="20"/>
        </w:rPr>
        <w:t>75</w:t>
      </w:r>
      <w:r w:rsidRPr="002069A7">
        <w:rPr>
          <w:rFonts w:ascii="Times New Roman" w:hAnsi="Times New Roman"/>
          <w:sz w:val="20"/>
          <w:szCs w:val="20"/>
        </w:rPr>
        <w:t>.00</w:t>
      </w:r>
    </w:p>
    <w:p w14:paraId="502F0177" w14:textId="77777777" w:rsidR="00A31D76" w:rsidRPr="002069A7" w:rsidRDefault="00A31D76" w:rsidP="00F80733">
      <w:pPr>
        <w:tabs>
          <w:tab w:val="left" w:pos="360"/>
          <w:tab w:val="left" w:pos="900"/>
          <w:tab w:val="left" w:pos="1440"/>
          <w:tab w:val="decimal" w:leader="dot" w:pos="6480"/>
        </w:tabs>
        <w:rPr>
          <w:rFonts w:ascii="Times New Roman" w:hAnsi="Times New Roman"/>
          <w:b/>
          <w:sz w:val="20"/>
          <w:szCs w:val="20"/>
        </w:rPr>
      </w:pPr>
      <w:r w:rsidRPr="002069A7">
        <w:rPr>
          <w:rFonts w:ascii="Times New Roman" w:hAnsi="Times New Roman"/>
          <w:b/>
          <w:sz w:val="20"/>
          <w:szCs w:val="20"/>
        </w:rPr>
        <w:lastRenderedPageBreak/>
        <w:t xml:space="preserve">Cosmetology Teacher </w:t>
      </w:r>
      <w:r>
        <w:rPr>
          <w:rFonts w:ascii="Times New Roman" w:hAnsi="Times New Roman"/>
          <w:b/>
          <w:sz w:val="20"/>
          <w:szCs w:val="20"/>
        </w:rPr>
        <w:t xml:space="preserve">Registration and </w:t>
      </w:r>
      <w:r w:rsidRPr="002069A7">
        <w:rPr>
          <w:rFonts w:ascii="Times New Roman" w:hAnsi="Times New Roman"/>
          <w:b/>
          <w:sz w:val="20"/>
          <w:szCs w:val="20"/>
        </w:rPr>
        <w:t>License</w:t>
      </w:r>
    </w:p>
    <w:p w14:paraId="36581044" w14:textId="77777777" w:rsidR="00A31D76" w:rsidRDefault="00A31D76" w:rsidP="00F80733">
      <w:pPr>
        <w:tabs>
          <w:tab w:val="left" w:pos="360"/>
          <w:tab w:val="left" w:pos="900"/>
          <w:tab w:val="left" w:pos="1440"/>
          <w:tab w:val="decimal" w:leader="dot" w:pos="648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Registration Fee (At time of Registration with State Board)</w:t>
      </w:r>
      <w:r w:rsidRPr="002069A7">
        <w:rPr>
          <w:rFonts w:ascii="Times New Roman" w:hAnsi="Times New Roman"/>
          <w:sz w:val="20"/>
          <w:szCs w:val="20"/>
        </w:rPr>
        <w:t xml:space="preserve"> </w:t>
      </w:r>
      <w:r w:rsidRPr="002069A7">
        <w:rPr>
          <w:rFonts w:ascii="Times New Roman" w:hAnsi="Times New Roman"/>
          <w:sz w:val="20"/>
          <w:szCs w:val="20"/>
        </w:rPr>
        <w:tab/>
        <w:t>$</w:t>
      </w:r>
      <w:r>
        <w:rPr>
          <w:rFonts w:ascii="Times New Roman" w:hAnsi="Times New Roman"/>
          <w:sz w:val="20"/>
          <w:szCs w:val="20"/>
        </w:rPr>
        <w:t>10</w:t>
      </w:r>
      <w:r w:rsidRPr="002069A7">
        <w:rPr>
          <w:rFonts w:ascii="Times New Roman" w:hAnsi="Times New Roman"/>
          <w:sz w:val="20"/>
          <w:szCs w:val="20"/>
        </w:rPr>
        <w:t>.00</w:t>
      </w:r>
      <w:r w:rsidRPr="002069A7">
        <w:rPr>
          <w:rFonts w:ascii="Times New Roman" w:hAnsi="Times New Roman"/>
          <w:sz w:val="20"/>
          <w:szCs w:val="20"/>
        </w:rPr>
        <w:tab/>
      </w:r>
      <w:r w:rsidRPr="002069A7">
        <w:rPr>
          <w:rFonts w:ascii="Times New Roman" w:hAnsi="Times New Roman"/>
          <w:sz w:val="20"/>
          <w:szCs w:val="20"/>
        </w:rPr>
        <w:tab/>
      </w:r>
    </w:p>
    <w:p w14:paraId="6B74D8F7" w14:textId="77777777" w:rsidR="00A31D76" w:rsidRPr="002069A7" w:rsidRDefault="00A31D76" w:rsidP="00F80733">
      <w:pPr>
        <w:tabs>
          <w:tab w:val="left" w:pos="360"/>
          <w:tab w:val="left" w:pos="900"/>
          <w:tab w:val="left" w:pos="1440"/>
          <w:tab w:val="decimal" w:leader="dot" w:pos="648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2069A7">
        <w:rPr>
          <w:rFonts w:ascii="Times New Roman" w:hAnsi="Times New Roman"/>
          <w:sz w:val="20"/>
          <w:szCs w:val="20"/>
        </w:rPr>
        <w:t>Theory (</w:t>
      </w:r>
      <w:r>
        <w:rPr>
          <w:rFonts w:ascii="Times New Roman" w:hAnsi="Times New Roman"/>
          <w:sz w:val="20"/>
          <w:szCs w:val="20"/>
        </w:rPr>
        <w:t>600</w:t>
      </w:r>
      <w:r w:rsidRPr="002069A7">
        <w:rPr>
          <w:rFonts w:ascii="Times New Roman" w:hAnsi="Times New Roman"/>
          <w:sz w:val="20"/>
          <w:szCs w:val="20"/>
        </w:rPr>
        <w:t xml:space="preserve"> Hours) </w:t>
      </w:r>
      <w:r w:rsidRPr="002069A7">
        <w:rPr>
          <w:rFonts w:ascii="Times New Roman" w:hAnsi="Times New Roman"/>
          <w:sz w:val="20"/>
          <w:szCs w:val="20"/>
        </w:rPr>
        <w:tab/>
        <w:t>$83.00</w:t>
      </w:r>
    </w:p>
    <w:p w14:paraId="7CB47AE1" w14:textId="77777777" w:rsidR="00A31D76" w:rsidRDefault="00A31D76" w:rsidP="00F80733">
      <w:pPr>
        <w:tabs>
          <w:tab w:val="left" w:pos="360"/>
          <w:tab w:val="left" w:pos="900"/>
          <w:tab w:val="left" w:pos="1440"/>
          <w:tab w:val="decimal" w:leader="dot" w:pos="648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Practical (</w:t>
      </w:r>
      <w:r>
        <w:rPr>
          <w:rFonts w:ascii="Times New Roman" w:hAnsi="Times New Roman"/>
          <w:sz w:val="20"/>
          <w:szCs w:val="20"/>
        </w:rPr>
        <w:t>600</w:t>
      </w:r>
      <w:r w:rsidRPr="002069A7">
        <w:rPr>
          <w:rFonts w:ascii="Times New Roman" w:hAnsi="Times New Roman"/>
          <w:sz w:val="20"/>
          <w:szCs w:val="20"/>
        </w:rPr>
        <w:t xml:space="preserve"> Hours) </w:t>
      </w:r>
      <w:r w:rsidRPr="002069A7">
        <w:rPr>
          <w:rFonts w:ascii="Times New Roman" w:hAnsi="Times New Roman"/>
          <w:sz w:val="20"/>
          <w:szCs w:val="20"/>
        </w:rPr>
        <w:tab/>
        <w:t>$50.00</w:t>
      </w:r>
    </w:p>
    <w:p w14:paraId="32DB1362" w14:textId="77777777" w:rsidR="00A31D76" w:rsidRPr="002069A7" w:rsidRDefault="00A31D76" w:rsidP="00F80733">
      <w:pPr>
        <w:tabs>
          <w:tab w:val="left" w:pos="360"/>
          <w:tab w:val="left" w:pos="900"/>
          <w:tab w:val="left" w:pos="1440"/>
          <w:tab w:val="decimal" w:leader="dot" w:pos="6480"/>
        </w:tabs>
        <w:rPr>
          <w:rFonts w:ascii="Times New Roman" w:hAnsi="Times New Roman"/>
          <w:sz w:val="20"/>
          <w:szCs w:val="20"/>
        </w:rPr>
      </w:pPr>
      <w:r w:rsidRPr="002069A7">
        <w:rPr>
          <w:rFonts w:ascii="Times New Roman" w:hAnsi="Times New Roman"/>
          <w:sz w:val="20"/>
          <w:szCs w:val="20"/>
        </w:rPr>
        <w:tab/>
      </w:r>
    </w:p>
    <w:p w14:paraId="19836401" w14:textId="77777777" w:rsidR="00A31D76" w:rsidRDefault="00A31D76" w:rsidP="00F80733">
      <w:pPr>
        <w:tabs>
          <w:tab w:val="left" w:pos="360"/>
          <w:tab w:val="left" w:pos="900"/>
          <w:tab w:val="left" w:pos="1440"/>
          <w:tab w:val="decimal" w:leader="dot" w:pos="6480"/>
        </w:tabs>
        <w:rPr>
          <w:rFonts w:ascii="Times New Roman" w:hAnsi="Times New Roman"/>
          <w:b/>
          <w:sz w:val="20"/>
          <w:szCs w:val="20"/>
        </w:rPr>
      </w:pPr>
      <w:r w:rsidRPr="002069A7">
        <w:rPr>
          <w:rFonts w:ascii="Times New Roman" w:hAnsi="Times New Roman"/>
          <w:b/>
          <w:sz w:val="20"/>
          <w:szCs w:val="20"/>
        </w:rPr>
        <w:t xml:space="preserve">Manicuring </w:t>
      </w:r>
      <w:r>
        <w:rPr>
          <w:rFonts w:ascii="Times New Roman" w:hAnsi="Times New Roman"/>
          <w:b/>
          <w:sz w:val="20"/>
          <w:szCs w:val="20"/>
        </w:rPr>
        <w:t xml:space="preserve">Registration and </w:t>
      </w:r>
      <w:r w:rsidRPr="002069A7">
        <w:rPr>
          <w:rFonts w:ascii="Times New Roman" w:hAnsi="Times New Roman"/>
          <w:b/>
          <w:sz w:val="20"/>
          <w:szCs w:val="20"/>
        </w:rPr>
        <w:t>License</w:t>
      </w:r>
    </w:p>
    <w:p w14:paraId="60A04630" w14:textId="77777777" w:rsidR="00A31D76" w:rsidRPr="00D818DF" w:rsidRDefault="00A31D76" w:rsidP="00F80733">
      <w:pPr>
        <w:tabs>
          <w:tab w:val="left" w:pos="360"/>
          <w:tab w:val="left" w:pos="900"/>
          <w:tab w:val="left" w:pos="1440"/>
          <w:tab w:val="decimal" w:leader="dot" w:pos="648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sidRPr="00D818DF">
        <w:rPr>
          <w:rFonts w:ascii="Times New Roman" w:hAnsi="Times New Roman"/>
          <w:bCs/>
          <w:sz w:val="20"/>
          <w:szCs w:val="20"/>
        </w:rPr>
        <w:t>Registration Fee</w:t>
      </w:r>
      <w:r>
        <w:rPr>
          <w:rFonts w:ascii="Times New Roman" w:hAnsi="Times New Roman"/>
          <w:bCs/>
          <w:sz w:val="20"/>
          <w:szCs w:val="20"/>
        </w:rPr>
        <w:t xml:space="preserve"> (At time of Registration with State Board)</w:t>
      </w:r>
      <w:r w:rsidRPr="002069A7">
        <w:rPr>
          <w:rFonts w:ascii="Times New Roman" w:hAnsi="Times New Roman"/>
          <w:sz w:val="20"/>
          <w:szCs w:val="20"/>
        </w:rPr>
        <w:t xml:space="preserve"> </w:t>
      </w:r>
      <w:r w:rsidRPr="002069A7">
        <w:rPr>
          <w:rFonts w:ascii="Times New Roman" w:hAnsi="Times New Roman"/>
          <w:sz w:val="20"/>
          <w:szCs w:val="20"/>
        </w:rPr>
        <w:tab/>
        <w:t>$</w:t>
      </w:r>
      <w:r>
        <w:rPr>
          <w:rFonts w:ascii="Times New Roman" w:hAnsi="Times New Roman"/>
          <w:sz w:val="20"/>
          <w:szCs w:val="20"/>
        </w:rPr>
        <w:t>10</w:t>
      </w:r>
      <w:r w:rsidRPr="002069A7">
        <w:rPr>
          <w:rFonts w:ascii="Times New Roman" w:hAnsi="Times New Roman"/>
          <w:sz w:val="20"/>
          <w:szCs w:val="20"/>
        </w:rPr>
        <w:t>.00</w:t>
      </w:r>
    </w:p>
    <w:p w14:paraId="7FB198BE" w14:textId="77777777" w:rsidR="00A31D76" w:rsidRPr="002069A7" w:rsidRDefault="00A31D76" w:rsidP="00F80733">
      <w:pPr>
        <w:tabs>
          <w:tab w:val="left" w:pos="360"/>
          <w:tab w:val="left" w:pos="900"/>
          <w:tab w:val="left" w:pos="1440"/>
          <w:tab w:val="decimal" w:leader="dot" w:pos="648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 xml:space="preserve">Theory and Practical (600 Hours) </w:t>
      </w:r>
      <w:r w:rsidRPr="002069A7">
        <w:rPr>
          <w:rFonts w:ascii="Times New Roman" w:hAnsi="Times New Roman"/>
          <w:sz w:val="20"/>
          <w:szCs w:val="20"/>
        </w:rPr>
        <w:tab/>
        <w:t>$83.00</w:t>
      </w:r>
    </w:p>
    <w:p w14:paraId="5B3DB426" w14:textId="77777777" w:rsidR="00A31D76" w:rsidRDefault="00A31D76" w:rsidP="00F80733">
      <w:pPr>
        <w:tabs>
          <w:tab w:val="left" w:pos="360"/>
          <w:tab w:val="left" w:pos="900"/>
          <w:tab w:val="left" w:pos="1440"/>
          <w:tab w:val="decimal" w:leader="dot" w:pos="648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 xml:space="preserve">Practical (600 Hours) </w:t>
      </w:r>
      <w:r w:rsidRPr="002069A7">
        <w:rPr>
          <w:rFonts w:ascii="Times New Roman" w:hAnsi="Times New Roman"/>
          <w:sz w:val="20"/>
          <w:szCs w:val="20"/>
        </w:rPr>
        <w:tab/>
        <w:t>$50.00</w:t>
      </w:r>
    </w:p>
    <w:p w14:paraId="6934EAD9" w14:textId="77777777" w:rsidR="00A31D76" w:rsidRDefault="00A31D76" w:rsidP="00F80733">
      <w:pPr>
        <w:tabs>
          <w:tab w:val="left" w:pos="360"/>
          <w:tab w:val="left" w:pos="900"/>
          <w:tab w:val="left" w:pos="1440"/>
          <w:tab w:val="decimal" w:leader="dot" w:pos="6480"/>
        </w:tabs>
        <w:rPr>
          <w:rFonts w:ascii="Times New Roman" w:hAnsi="Times New Roman"/>
          <w:sz w:val="20"/>
          <w:szCs w:val="20"/>
        </w:rPr>
      </w:pPr>
    </w:p>
    <w:p w14:paraId="2E2266E4" w14:textId="77777777" w:rsidR="00A31D76" w:rsidRDefault="00A31D76" w:rsidP="00F80733">
      <w:pPr>
        <w:tabs>
          <w:tab w:val="left" w:pos="360"/>
          <w:tab w:val="left" w:pos="900"/>
          <w:tab w:val="left" w:pos="1440"/>
          <w:tab w:val="decimal" w:leader="dot" w:pos="6480"/>
        </w:tabs>
        <w:rPr>
          <w:rFonts w:ascii="Times New Roman" w:hAnsi="Times New Roman"/>
          <w:b/>
          <w:sz w:val="20"/>
          <w:szCs w:val="20"/>
        </w:rPr>
      </w:pPr>
      <w:r>
        <w:rPr>
          <w:rFonts w:ascii="Times New Roman" w:hAnsi="Times New Roman"/>
          <w:b/>
          <w:sz w:val="20"/>
          <w:szCs w:val="20"/>
        </w:rPr>
        <w:t>Shampoo Technician Registration and Permit</w:t>
      </w:r>
    </w:p>
    <w:p w14:paraId="78D20D6B" w14:textId="77777777" w:rsidR="00A31D76" w:rsidRPr="002069A7" w:rsidRDefault="00A31D76" w:rsidP="00F80733">
      <w:pPr>
        <w:tabs>
          <w:tab w:val="left" w:pos="360"/>
          <w:tab w:val="left" w:pos="900"/>
          <w:tab w:val="left" w:pos="1440"/>
          <w:tab w:val="decimal" w:leader="dot" w:pos="648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Registration Fee</w:t>
      </w:r>
      <w:r w:rsidRPr="002069A7">
        <w:rPr>
          <w:rFonts w:ascii="Times New Roman" w:hAnsi="Times New Roman"/>
          <w:sz w:val="20"/>
          <w:szCs w:val="20"/>
        </w:rPr>
        <w:t xml:space="preserve"> </w:t>
      </w:r>
      <w:r>
        <w:rPr>
          <w:rFonts w:ascii="Times New Roman" w:hAnsi="Times New Roman"/>
          <w:sz w:val="20"/>
          <w:szCs w:val="20"/>
        </w:rPr>
        <w:t>(At time of Registration with State Board)</w:t>
      </w:r>
      <w:r w:rsidRPr="002069A7">
        <w:rPr>
          <w:rFonts w:ascii="Times New Roman" w:hAnsi="Times New Roman"/>
          <w:sz w:val="20"/>
          <w:szCs w:val="20"/>
        </w:rPr>
        <w:tab/>
        <w:t>$</w:t>
      </w:r>
      <w:r>
        <w:rPr>
          <w:rFonts w:ascii="Times New Roman" w:hAnsi="Times New Roman"/>
          <w:sz w:val="20"/>
          <w:szCs w:val="20"/>
        </w:rPr>
        <w:t>10</w:t>
      </w:r>
      <w:r w:rsidRPr="002069A7">
        <w:rPr>
          <w:rFonts w:ascii="Times New Roman" w:hAnsi="Times New Roman"/>
          <w:sz w:val="20"/>
          <w:szCs w:val="20"/>
        </w:rPr>
        <w:t>.00</w:t>
      </w:r>
    </w:p>
    <w:p w14:paraId="2D59C4D9" w14:textId="77777777" w:rsidR="00A31D76" w:rsidRPr="002069A7" w:rsidRDefault="00A31D76" w:rsidP="00F80733">
      <w:pPr>
        <w:tabs>
          <w:tab w:val="left" w:pos="360"/>
          <w:tab w:val="left" w:pos="900"/>
          <w:tab w:val="left" w:pos="1440"/>
          <w:tab w:val="decimal" w:leader="dot" w:pos="648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Permit fee (40 Hours)</w:t>
      </w:r>
      <w:r>
        <w:rPr>
          <w:rFonts w:ascii="Times New Roman" w:hAnsi="Times New Roman"/>
          <w:sz w:val="20"/>
          <w:szCs w:val="20"/>
        </w:rPr>
        <w:tab/>
        <w:t>$25.00</w:t>
      </w:r>
    </w:p>
    <w:p w14:paraId="67E17FC9" w14:textId="77777777" w:rsidR="00A31D76" w:rsidRPr="002069A7" w:rsidRDefault="00A31D76" w:rsidP="00F80733">
      <w:pPr>
        <w:tabs>
          <w:tab w:val="left" w:pos="360"/>
          <w:tab w:val="left" w:pos="900"/>
          <w:tab w:val="left" w:pos="1440"/>
          <w:tab w:val="decimal" w:leader="dot" w:pos="6480"/>
        </w:tabs>
        <w:rPr>
          <w:rFonts w:ascii="Times New Roman" w:hAnsi="Times New Roman"/>
          <w:sz w:val="20"/>
          <w:szCs w:val="20"/>
        </w:rPr>
      </w:pPr>
    </w:p>
    <w:p w14:paraId="50F042BF" w14:textId="77777777" w:rsidR="00A31D76" w:rsidRDefault="00A31D76" w:rsidP="00F80733">
      <w:pPr>
        <w:jc w:val="both"/>
        <w:rPr>
          <w:rFonts w:ascii="Times New Roman" w:hAnsi="Times New Roman"/>
          <w:sz w:val="20"/>
          <w:szCs w:val="20"/>
        </w:rPr>
      </w:pPr>
      <w:r w:rsidRPr="002069A7">
        <w:rPr>
          <w:rFonts w:ascii="Times New Roman" w:hAnsi="Times New Roman"/>
          <w:sz w:val="20"/>
          <w:szCs w:val="20"/>
        </w:rPr>
        <w:t>The Louisiana State Board of Cosmetology is located at 11622 Sunbelt Court, Baton Rouge, Louisiana 70809, telephone number (225) 756-3404 Fax number (225) 756-3410.</w:t>
      </w:r>
    </w:p>
    <w:p w14:paraId="2C3D757A" w14:textId="77777777" w:rsidR="00A31D76" w:rsidRPr="002069A7" w:rsidRDefault="00A31D76" w:rsidP="00F80733">
      <w:pPr>
        <w:jc w:val="both"/>
        <w:rPr>
          <w:rFonts w:ascii="Times New Roman" w:hAnsi="Times New Roman"/>
          <w:sz w:val="20"/>
          <w:szCs w:val="20"/>
        </w:rPr>
      </w:pPr>
    </w:p>
    <w:p w14:paraId="18F8D393" w14:textId="737F7E8C" w:rsidR="00244EBE" w:rsidRPr="00671088" w:rsidRDefault="00244EBE" w:rsidP="00F80733">
      <w:pPr>
        <w:pStyle w:val="Heading3"/>
        <w:spacing w:before="0" w:after="0"/>
        <w:rPr>
          <w:rFonts w:ascii="Times New Roman" w:hAnsi="Times New Roman"/>
          <w:noProof/>
          <w:sz w:val="24"/>
          <w:szCs w:val="24"/>
        </w:rPr>
      </w:pPr>
      <w:bookmarkStart w:id="25" w:name="_Toc80946048"/>
      <w:r w:rsidRPr="00671088">
        <w:rPr>
          <w:rFonts w:ascii="Times New Roman" w:hAnsi="Times New Roman"/>
          <w:noProof/>
          <w:sz w:val="24"/>
          <w:szCs w:val="24"/>
        </w:rPr>
        <w:t>Employment After Graduation</w:t>
      </w:r>
      <w:r w:rsidR="00EB4F36" w:rsidRPr="00671088">
        <w:rPr>
          <w:rFonts w:ascii="Times New Roman" w:hAnsi="Times New Roman"/>
          <w:noProof/>
          <w:sz w:val="24"/>
          <w:szCs w:val="24"/>
        </w:rPr>
        <w:t>/Pre-Requisites for Employment</w:t>
      </w:r>
      <w:bookmarkEnd w:id="25"/>
      <w:r w:rsidR="00676972">
        <w:rPr>
          <w:rFonts w:ascii="Times New Roman" w:hAnsi="Times New Roman"/>
          <w:noProof/>
          <w:sz w:val="24"/>
          <w:szCs w:val="24"/>
        </w:rPr>
        <w:t>/Employment Types</w:t>
      </w:r>
    </w:p>
    <w:p w14:paraId="1CD96148" w14:textId="53AF9F2D" w:rsidR="00244EBE" w:rsidRDefault="00244EBE" w:rsidP="00F80733">
      <w:pPr>
        <w:jc w:val="both"/>
        <w:rPr>
          <w:rFonts w:ascii="Times New Roman" w:hAnsi="Times New Roman"/>
          <w:sz w:val="20"/>
          <w:szCs w:val="20"/>
        </w:rPr>
      </w:pPr>
      <w:r w:rsidRPr="002069A7">
        <w:rPr>
          <w:rFonts w:ascii="Times New Roman" w:hAnsi="Times New Roman"/>
          <w:sz w:val="20"/>
          <w:szCs w:val="20"/>
        </w:rPr>
        <w:t>Cosmetology</w:t>
      </w:r>
      <w:r w:rsidR="006E4306">
        <w:rPr>
          <w:rFonts w:ascii="Times New Roman" w:hAnsi="Times New Roman"/>
          <w:sz w:val="20"/>
          <w:szCs w:val="20"/>
        </w:rPr>
        <w:t xml:space="preserve">, Manicuring, Teacher Training, and </w:t>
      </w:r>
      <w:r w:rsidR="009A7261">
        <w:rPr>
          <w:rFonts w:ascii="Times New Roman" w:hAnsi="Times New Roman"/>
          <w:sz w:val="20"/>
          <w:szCs w:val="20"/>
        </w:rPr>
        <w:t>Shampoo Technician</w:t>
      </w:r>
      <w:r w:rsidRPr="002069A7">
        <w:rPr>
          <w:rFonts w:ascii="Times New Roman" w:hAnsi="Times New Roman"/>
          <w:sz w:val="20"/>
          <w:szCs w:val="20"/>
        </w:rPr>
        <w:t xml:space="preserve"> </w:t>
      </w:r>
      <w:r w:rsidR="009A7261">
        <w:rPr>
          <w:rFonts w:ascii="Times New Roman" w:hAnsi="Times New Roman"/>
          <w:sz w:val="20"/>
          <w:szCs w:val="20"/>
        </w:rPr>
        <w:t>are</w:t>
      </w:r>
      <w:r w:rsidRPr="002069A7">
        <w:rPr>
          <w:rFonts w:ascii="Times New Roman" w:hAnsi="Times New Roman"/>
          <w:sz w:val="20"/>
          <w:szCs w:val="20"/>
        </w:rPr>
        <w:t xml:space="preserve"> not easy profession</w:t>
      </w:r>
      <w:r w:rsidR="009A7261">
        <w:rPr>
          <w:rFonts w:ascii="Times New Roman" w:hAnsi="Times New Roman"/>
          <w:sz w:val="20"/>
          <w:szCs w:val="20"/>
        </w:rPr>
        <w:t>s</w:t>
      </w:r>
      <w:r w:rsidRPr="002069A7">
        <w:rPr>
          <w:rFonts w:ascii="Times New Roman" w:hAnsi="Times New Roman"/>
          <w:sz w:val="20"/>
          <w:szCs w:val="20"/>
        </w:rPr>
        <w:t xml:space="preserve"> in which to begin and success is tied directly to developing a steady clientele.  This, in turn, depends on technical skills, experience, a sense of how to deal with clients, and personal style.  Even </w:t>
      </w:r>
      <w:r w:rsidR="006A2888" w:rsidRPr="002069A7">
        <w:rPr>
          <w:rFonts w:ascii="Times New Roman" w:hAnsi="Times New Roman"/>
          <w:sz w:val="20"/>
          <w:szCs w:val="20"/>
        </w:rPr>
        <w:t>well-trained</w:t>
      </w:r>
      <w:r w:rsidRPr="002069A7">
        <w:rPr>
          <w:rFonts w:ascii="Times New Roman" w:hAnsi="Times New Roman"/>
          <w:sz w:val="20"/>
          <w:szCs w:val="20"/>
        </w:rPr>
        <w:t xml:space="preserve"> entrants to the field find the first year difficult financially, but for those who settle into the profession, cosmetology can be a long and economically rewarding career.</w:t>
      </w:r>
      <w:r w:rsidR="009A7261">
        <w:rPr>
          <w:rFonts w:ascii="Times New Roman" w:hAnsi="Times New Roman"/>
          <w:sz w:val="20"/>
          <w:szCs w:val="20"/>
        </w:rPr>
        <w:t xml:space="preserve"> </w:t>
      </w:r>
    </w:p>
    <w:p w14:paraId="23B9A94A" w14:textId="0C0B77E9" w:rsidR="009A7261" w:rsidRDefault="009A7261" w:rsidP="00F80733">
      <w:pPr>
        <w:jc w:val="both"/>
        <w:rPr>
          <w:rFonts w:ascii="Times New Roman" w:hAnsi="Times New Roman"/>
          <w:sz w:val="20"/>
          <w:szCs w:val="20"/>
        </w:rPr>
      </w:pPr>
    </w:p>
    <w:p w14:paraId="5A75C772" w14:textId="3FFF02F6" w:rsidR="00244EBE" w:rsidRDefault="009A7261" w:rsidP="00F80733">
      <w:pPr>
        <w:jc w:val="both"/>
        <w:rPr>
          <w:rFonts w:ascii="Times New Roman" w:hAnsi="Times New Roman"/>
          <w:sz w:val="20"/>
          <w:szCs w:val="20"/>
        </w:rPr>
      </w:pPr>
      <w:r>
        <w:rPr>
          <w:rFonts w:ascii="Times New Roman" w:hAnsi="Times New Roman"/>
          <w:sz w:val="20"/>
          <w:szCs w:val="20"/>
        </w:rPr>
        <w:t xml:space="preserve">The successful practice of these professions most often </w:t>
      </w:r>
      <w:r w:rsidR="005F22BA">
        <w:rPr>
          <w:rFonts w:ascii="Times New Roman" w:hAnsi="Times New Roman"/>
          <w:sz w:val="20"/>
          <w:szCs w:val="20"/>
        </w:rPr>
        <w:t>works</w:t>
      </w:r>
      <w:r>
        <w:rPr>
          <w:rFonts w:ascii="Times New Roman" w:hAnsi="Times New Roman"/>
          <w:sz w:val="20"/>
          <w:szCs w:val="20"/>
        </w:rPr>
        <w:t xml:space="preserve"> at least 8 hours per day, most of the time on their feet and with their arms extended performing, or demonstration and correction practical services. It also requires careful eye and hand coordination. Such work requires some physical strength and stamina. Persons suffering from back, leg or joint ailments should consult a physician to see if they are physically able to meet these requirements. In addition, working the industry fields require continuous exposure to a wide variety of hair and skin treating chemicals. Persons with allergies of any kind or sensitive skin or eye should consult a physician to see if chemical sensitivity may prohibit them from engaging in the profession. </w:t>
      </w:r>
    </w:p>
    <w:p w14:paraId="3521655E" w14:textId="77777777" w:rsidR="001731A9" w:rsidRPr="002069A7" w:rsidRDefault="001731A9" w:rsidP="00F80733">
      <w:pPr>
        <w:jc w:val="both"/>
        <w:rPr>
          <w:rFonts w:ascii="Times New Roman" w:hAnsi="Times New Roman"/>
          <w:sz w:val="20"/>
          <w:szCs w:val="20"/>
        </w:rPr>
      </w:pPr>
    </w:p>
    <w:p w14:paraId="1B38B70E" w14:textId="2AA243B4" w:rsidR="00244EBE" w:rsidRPr="00671088" w:rsidRDefault="00244EBE" w:rsidP="00F80733">
      <w:pPr>
        <w:pStyle w:val="Heading3"/>
        <w:spacing w:before="0" w:after="0"/>
        <w:rPr>
          <w:rFonts w:ascii="Times New Roman" w:hAnsi="Times New Roman"/>
          <w:noProof/>
          <w:sz w:val="24"/>
          <w:szCs w:val="24"/>
        </w:rPr>
      </w:pPr>
      <w:bookmarkStart w:id="26" w:name="_Toc80946049"/>
      <w:r w:rsidRPr="00671088">
        <w:rPr>
          <w:rFonts w:ascii="Times New Roman" w:hAnsi="Times New Roman"/>
          <w:noProof/>
          <w:sz w:val="24"/>
          <w:szCs w:val="24"/>
        </w:rPr>
        <w:t>Placement Service or Assistance Service</w:t>
      </w:r>
      <w:bookmarkEnd w:id="26"/>
    </w:p>
    <w:p w14:paraId="69D365FB" w14:textId="06A04016" w:rsidR="00244EBE" w:rsidRPr="002069A7" w:rsidRDefault="00244EBE" w:rsidP="00F80733">
      <w:pPr>
        <w:jc w:val="both"/>
        <w:rPr>
          <w:rFonts w:ascii="Times New Roman" w:hAnsi="Times New Roman"/>
          <w:sz w:val="20"/>
          <w:szCs w:val="20"/>
        </w:rPr>
      </w:pPr>
      <w:r w:rsidRPr="002069A7">
        <w:rPr>
          <w:rFonts w:ascii="Times New Roman" w:hAnsi="Times New Roman"/>
          <w:sz w:val="20"/>
          <w:szCs w:val="20"/>
        </w:rPr>
        <w:t xml:space="preserve">Pineville Beauty School will not make any guarantees of employment or salary upon graduation. The school will provide the graduate with placement assistance which will consist of identifying employment opportunities and advising him/her on appropriate means of attempting to realize these opportunities. Any employment opportunities are posted on school bulletin boards and also announced during class discussions. Services both of a personal and business nature are provided through the Director upon request from the student. </w:t>
      </w:r>
    </w:p>
    <w:p w14:paraId="6DFC3C7A" w14:textId="77777777" w:rsidR="00244EBE" w:rsidRPr="002069A7" w:rsidRDefault="00244EBE" w:rsidP="00F80733">
      <w:pPr>
        <w:jc w:val="both"/>
        <w:rPr>
          <w:rFonts w:ascii="Times New Roman" w:hAnsi="Times New Roman"/>
          <w:sz w:val="20"/>
          <w:szCs w:val="20"/>
        </w:rPr>
      </w:pPr>
    </w:p>
    <w:p w14:paraId="00A8FC8D" w14:textId="7437CC65" w:rsidR="00244EBE" w:rsidRDefault="00244EBE" w:rsidP="00F80733">
      <w:pPr>
        <w:jc w:val="both"/>
        <w:rPr>
          <w:rFonts w:ascii="Times New Roman" w:hAnsi="Times New Roman"/>
          <w:sz w:val="20"/>
          <w:szCs w:val="20"/>
        </w:rPr>
      </w:pPr>
      <w:r w:rsidRPr="002069A7">
        <w:rPr>
          <w:rFonts w:ascii="Times New Roman" w:hAnsi="Times New Roman"/>
          <w:sz w:val="20"/>
          <w:szCs w:val="20"/>
        </w:rPr>
        <w:t>The school is required by the U.S. Department of Education to keep follow-up information concerning the job placement of their students. This institution complies with this requirement through</w:t>
      </w:r>
      <w:r w:rsidR="003832E8">
        <w:rPr>
          <w:rFonts w:ascii="Times New Roman" w:hAnsi="Times New Roman"/>
          <w:sz w:val="20"/>
          <w:szCs w:val="20"/>
        </w:rPr>
        <w:t xml:space="preserve"> follow-up</w:t>
      </w:r>
      <w:r w:rsidRPr="002069A7">
        <w:rPr>
          <w:rFonts w:ascii="Times New Roman" w:hAnsi="Times New Roman"/>
          <w:sz w:val="20"/>
          <w:szCs w:val="20"/>
        </w:rPr>
        <w:t xml:space="preserve"> </w:t>
      </w:r>
      <w:r w:rsidR="0087526E">
        <w:rPr>
          <w:rFonts w:ascii="Times New Roman" w:hAnsi="Times New Roman"/>
          <w:sz w:val="20"/>
          <w:szCs w:val="20"/>
        </w:rPr>
        <w:t>documentation.</w:t>
      </w:r>
    </w:p>
    <w:p w14:paraId="3F5E1FF1" w14:textId="77777777" w:rsidR="007A4939" w:rsidRPr="002069A7" w:rsidRDefault="007A4939" w:rsidP="00F80733">
      <w:pPr>
        <w:jc w:val="both"/>
        <w:rPr>
          <w:rFonts w:ascii="Times New Roman" w:hAnsi="Times New Roman"/>
          <w:sz w:val="20"/>
          <w:szCs w:val="20"/>
        </w:rPr>
      </w:pPr>
    </w:p>
    <w:p w14:paraId="0CD8575E" w14:textId="2E0C0C7C" w:rsidR="00F46735" w:rsidRPr="007A4939" w:rsidRDefault="00F46735" w:rsidP="007A4939">
      <w:pPr>
        <w:pStyle w:val="Heading2"/>
        <w:spacing w:before="0" w:after="0"/>
        <w:rPr>
          <w:rFonts w:ascii="Times New Roman" w:hAnsi="Times New Roman"/>
          <w:i w:val="0"/>
          <w:noProof/>
          <w:sz w:val="26"/>
          <w:szCs w:val="26"/>
          <w:u w:val="single"/>
        </w:rPr>
      </w:pPr>
      <w:bookmarkStart w:id="27" w:name="_Toc80946050"/>
      <w:r w:rsidRPr="007A4939">
        <w:rPr>
          <w:rFonts w:ascii="Times New Roman" w:hAnsi="Times New Roman"/>
          <w:i w:val="0"/>
          <w:noProof/>
          <w:sz w:val="26"/>
          <w:szCs w:val="26"/>
          <w:u w:val="single"/>
        </w:rPr>
        <w:t>Financial Aid</w:t>
      </w:r>
      <w:bookmarkEnd w:id="27"/>
    </w:p>
    <w:p w14:paraId="79A83126" w14:textId="3DD88F9A" w:rsidR="00F46735" w:rsidRPr="00671088" w:rsidRDefault="00F46735" w:rsidP="007A4939">
      <w:pPr>
        <w:pStyle w:val="Heading3"/>
        <w:spacing w:before="0" w:after="0"/>
        <w:rPr>
          <w:rFonts w:ascii="Times New Roman" w:hAnsi="Times New Roman"/>
          <w:sz w:val="24"/>
          <w:szCs w:val="24"/>
        </w:rPr>
      </w:pPr>
      <w:bookmarkStart w:id="28" w:name="_Toc80946051"/>
      <w:r w:rsidRPr="00671088">
        <w:rPr>
          <w:rFonts w:ascii="Times New Roman" w:hAnsi="Times New Roman"/>
          <w:sz w:val="24"/>
          <w:szCs w:val="24"/>
        </w:rPr>
        <w:t>Method of Payment</w:t>
      </w:r>
      <w:bookmarkEnd w:id="28"/>
    </w:p>
    <w:p w14:paraId="124F2469" w14:textId="20333D9F" w:rsidR="00372A29" w:rsidRDefault="00F46735" w:rsidP="00F80733">
      <w:pPr>
        <w:jc w:val="both"/>
        <w:rPr>
          <w:rFonts w:ascii="Times New Roman" w:hAnsi="Times New Roman"/>
          <w:sz w:val="20"/>
          <w:szCs w:val="20"/>
        </w:rPr>
      </w:pPr>
      <w:r w:rsidRPr="002069A7">
        <w:rPr>
          <w:rFonts w:ascii="Times New Roman" w:hAnsi="Times New Roman"/>
          <w:sz w:val="20"/>
          <w:szCs w:val="20"/>
        </w:rPr>
        <w:t xml:space="preserve">The student and/or his /her guardian agree to pay Pineville Beauty School monthly payments, unless otherwise agreed upon. </w:t>
      </w:r>
      <w:bookmarkStart w:id="29" w:name="_Hlk101353869"/>
      <w:r w:rsidR="00EC56E9" w:rsidRPr="00EC56E9">
        <w:rPr>
          <w:rFonts w:ascii="Times New Roman" w:hAnsi="Times New Roman"/>
          <w:sz w:val="20"/>
          <w:szCs w:val="20"/>
        </w:rPr>
        <w:t>Payments may be made by cash, check, money order, cashier’s check, and/or credit /debit card</w:t>
      </w:r>
      <w:bookmarkEnd w:id="29"/>
      <w:r w:rsidR="00EC56E9" w:rsidRPr="00EC56E9">
        <w:rPr>
          <w:rFonts w:ascii="Times New Roman" w:hAnsi="Times New Roman"/>
          <w:sz w:val="20"/>
          <w:szCs w:val="20"/>
        </w:rPr>
        <w:t xml:space="preserve"> excluding American Express.</w:t>
      </w:r>
      <w:r w:rsidR="00EC56E9">
        <w:rPr>
          <w:rFonts w:ascii="Times New Roman" w:hAnsi="Times New Roman"/>
          <w:sz w:val="20"/>
          <w:szCs w:val="20"/>
        </w:rPr>
        <w:t xml:space="preserve"> </w:t>
      </w:r>
      <w:r w:rsidRPr="002069A7">
        <w:rPr>
          <w:rFonts w:ascii="Times New Roman" w:hAnsi="Times New Roman"/>
          <w:sz w:val="20"/>
          <w:szCs w:val="20"/>
        </w:rPr>
        <w:t xml:space="preserve">Payment plans will be based on the tuition and made available to the student on the enrollment agreement. Any requests for adjusting payment options will need to be directed to the administrative department of the institution and an addendum will need to be signed by all parties.  A rejected applicant would be refunded </w:t>
      </w:r>
      <w:r w:rsidR="00D43E96">
        <w:rPr>
          <w:rFonts w:ascii="Times New Roman" w:hAnsi="Times New Roman"/>
          <w:sz w:val="20"/>
          <w:szCs w:val="20"/>
        </w:rPr>
        <w:t xml:space="preserve">as </w:t>
      </w:r>
      <w:r w:rsidRPr="002069A7">
        <w:rPr>
          <w:rFonts w:ascii="Times New Roman" w:hAnsi="Times New Roman"/>
          <w:sz w:val="20"/>
          <w:szCs w:val="20"/>
        </w:rPr>
        <w:t>per Refund Policy.</w:t>
      </w:r>
    </w:p>
    <w:p w14:paraId="68CFBC00" w14:textId="77777777" w:rsidR="009B7B9A" w:rsidRDefault="009B7B9A" w:rsidP="00F80733">
      <w:pPr>
        <w:jc w:val="both"/>
        <w:rPr>
          <w:rFonts w:ascii="Times New Roman" w:hAnsi="Times New Roman"/>
          <w:sz w:val="20"/>
          <w:szCs w:val="20"/>
        </w:rPr>
      </w:pPr>
    </w:p>
    <w:p w14:paraId="0C0B7D33" w14:textId="5A776AFA" w:rsidR="00F46735" w:rsidRDefault="00103706" w:rsidP="00F80733">
      <w:pPr>
        <w:jc w:val="both"/>
        <w:rPr>
          <w:rFonts w:ascii="Times New Roman" w:hAnsi="Times New Roman"/>
          <w:sz w:val="20"/>
          <w:szCs w:val="20"/>
        </w:rPr>
      </w:pPr>
      <w:r>
        <w:rPr>
          <w:rFonts w:ascii="Times New Roman" w:hAnsi="Times New Roman"/>
          <w:sz w:val="20"/>
          <w:szCs w:val="20"/>
        </w:rPr>
        <w:t xml:space="preserve">There is a </w:t>
      </w:r>
      <w:r w:rsidR="00F46735" w:rsidRPr="002069A7">
        <w:rPr>
          <w:rFonts w:ascii="Times New Roman" w:hAnsi="Times New Roman"/>
          <w:sz w:val="20"/>
          <w:szCs w:val="20"/>
        </w:rPr>
        <w:t>$750.00 charge for books and supplies for all students entering the cosmetology program</w:t>
      </w:r>
      <w:r>
        <w:rPr>
          <w:rFonts w:ascii="Times New Roman" w:hAnsi="Times New Roman"/>
          <w:sz w:val="20"/>
          <w:szCs w:val="20"/>
        </w:rPr>
        <w:t xml:space="preserve"> and a</w:t>
      </w:r>
      <w:r w:rsidR="00F46735" w:rsidRPr="002069A7">
        <w:rPr>
          <w:rFonts w:ascii="Times New Roman" w:hAnsi="Times New Roman"/>
          <w:sz w:val="20"/>
          <w:szCs w:val="20"/>
        </w:rPr>
        <w:t xml:space="preserve"> $380.00 charge for books and </w:t>
      </w:r>
      <w:r w:rsidR="007A07B3" w:rsidRPr="002069A7">
        <w:rPr>
          <w:rFonts w:ascii="Times New Roman" w:hAnsi="Times New Roman"/>
          <w:sz w:val="20"/>
          <w:szCs w:val="20"/>
        </w:rPr>
        <w:t>supplies for</w:t>
      </w:r>
      <w:r w:rsidR="00F46735" w:rsidRPr="002069A7">
        <w:rPr>
          <w:rFonts w:ascii="Times New Roman" w:hAnsi="Times New Roman"/>
          <w:sz w:val="20"/>
          <w:szCs w:val="20"/>
        </w:rPr>
        <w:t xml:space="preserve"> all students entering the manicuring and teacher training programs. A $100.00 application fee will be charged the day the individual applies to the institution</w:t>
      </w:r>
      <w:r w:rsidR="00B56FA2">
        <w:rPr>
          <w:rFonts w:ascii="Times New Roman" w:hAnsi="Times New Roman"/>
          <w:sz w:val="20"/>
          <w:szCs w:val="20"/>
        </w:rPr>
        <w:t xml:space="preserve"> for the Cosmetology, Manicuring or Teacher Training Course and a $</w:t>
      </w:r>
      <w:r w:rsidR="007467CC">
        <w:rPr>
          <w:rFonts w:ascii="Times New Roman" w:hAnsi="Times New Roman"/>
          <w:sz w:val="20"/>
          <w:szCs w:val="20"/>
        </w:rPr>
        <w:t>35</w:t>
      </w:r>
      <w:r w:rsidR="00B56FA2">
        <w:rPr>
          <w:rFonts w:ascii="Times New Roman" w:hAnsi="Times New Roman"/>
          <w:sz w:val="20"/>
          <w:szCs w:val="20"/>
        </w:rPr>
        <w:t>.00 application fee will be charged the day the individual applies to the institution for the Shampoo Technician Course</w:t>
      </w:r>
      <w:r w:rsidR="00F46735" w:rsidRPr="002069A7">
        <w:rPr>
          <w:rFonts w:ascii="Times New Roman" w:hAnsi="Times New Roman"/>
          <w:sz w:val="20"/>
          <w:szCs w:val="20"/>
        </w:rPr>
        <w:t>.  In the event an applicant later decides not to attend school prior to orientation, the $100.00</w:t>
      </w:r>
      <w:r w:rsidR="00F57B2B">
        <w:rPr>
          <w:rFonts w:ascii="Times New Roman" w:hAnsi="Times New Roman"/>
          <w:sz w:val="20"/>
          <w:szCs w:val="20"/>
        </w:rPr>
        <w:t xml:space="preserve"> ($35.00 for Shampoo Technician)</w:t>
      </w:r>
      <w:r w:rsidR="00F46735" w:rsidRPr="002069A7">
        <w:rPr>
          <w:rFonts w:ascii="Times New Roman" w:hAnsi="Times New Roman"/>
          <w:sz w:val="20"/>
          <w:szCs w:val="20"/>
        </w:rPr>
        <w:t xml:space="preserve"> application fee shall be retained for administrative fees. Any exception to the above requirement may be made on an individual basis after consultation with the director. </w:t>
      </w:r>
    </w:p>
    <w:p w14:paraId="2FCED47C" w14:textId="77777777" w:rsidR="00F46735" w:rsidRPr="002069A7" w:rsidRDefault="00F46735" w:rsidP="00F80733">
      <w:pPr>
        <w:jc w:val="both"/>
        <w:rPr>
          <w:rFonts w:ascii="Times New Roman" w:hAnsi="Times New Roman"/>
          <w:sz w:val="20"/>
          <w:szCs w:val="20"/>
        </w:rPr>
      </w:pPr>
    </w:p>
    <w:p w14:paraId="2CBA7369" w14:textId="77777777" w:rsidR="00F46735" w:rsidRPr="002069A7" w:rsidRDefault="00F46735" w:rsidP="00F80733">
      <w:pPr>
        <w:jc w:val="both"/>
        <w:rPr>
          <w:rFonts w:ascii="Times New Roman" w:hAnsi="Times New Roman"/>
          <w:sz w:val="20"/>
          <w:szCs w:val="20"/>
        </w:rPr>
      </w:pPr>
      <w:r w:rsidRPr="002069A7">
        <w:rPr>
          <w:rFonts w:ascii="Times New Roman" w:hAnsi="Times New Roman"/>
          <w:sz w:val="20"/>
          <w:szCs w:val="20"/>
        </w:rPr>
        <w:t>Outside expenses to be incurred by the student are as follows:</w:t>
      </w:r>
    </w:p>
    <w:p w14:paraId="07EA5F3C" w14:textId="4C5753D9" w:rsidR="00F46735" w:rsidRPr="002069A7" w:rsidRDefault="00F46735" w:rsidP="00F80733">
      <w:pPr>
        <w:pStyle w:val="ListParagraph"/>
        <w:numPr>
          <w:ilvl w:val="0"/>
          <w:numId w:val="9"/>
        </w:numPr>
        <w:jc w:val="both"/>
        <w:rPr>
          <w:rFonts w:ascii="Times New Roman" w:hAnsi="Times New Roman"/>
          <w:sz w:val="20"/>
          <w:szCs w:val="20"/>
        </w:rPr>
      </w:pPr>
      <w:r w:rsidRPr="002069A7">
        <w:rPr>
          <w:rFonts w:ascii="Times New Roman" w:hAnsi="Times New Roman"/>
          <w:sz w:val="20"/>
          <w:szCs w:val="20"/>
        </w:rPr>
        <w:t xml:space="preserve">Uniforms are required by the Louisiana State Board of Cosmetology. </w:t>
      </w:r>
      <w:r w:rsidR="00D43E96">
        <w:rPr>
          <w:rFonts w:ascii="Times New Roman" w:hAnsi="Times New Roman"/>
          <w:sz w:val="20"/>
          <w:szCs w:val="20"/>
        </w:rPr>
        <w:t>S</w:t>
      </w:r>
      <w:r w:rsidRPr="002069A7">
        <w:rPr>
          <w:rFonts w:ascii="Times New Roman" w:hAnsi="Times New Roman"/>
          <w:sz w:val="20"/>
          <w:szCs w:val="20"/>
        </w:rPr>
        <w:t xml:space="preserve">tudents are required to wear solid black uniforms and </w:t>
      </w:r>
      <w:r w:rsidR="00B56FA2">
        <w:rPr>
          <w:rFonts w:ascii="Times New Roman" w:hAnsi="Times New Roman"/>
          <w:sz w:val="20"/>
          <w:szCs w:val="20"/>
        </w:rPr>
        <w:t>closed-toe</w:t>
      </w:r>
      <w:r w:rsidRPr="002069A7">
        <w:rPr>
          <w:rFonts w:ascii="Times New Roman" w:hAnsi="Times New Roman"/>
          <w:sz w:val="20"/>
          <w:szCs w:val="20"/>
        </w:rPr>
        <w:t xml:space="preserve"> shoes during their attendance in school.</w:t>
      </w:r>
      <w:r w:rsidR="00D43E96">
        <w:rPr>
          <w:rFonts w:ascii="Times New Roman" w:hAnsi="Times New Roman"/>
          <w:sz w:val="20"/>
          <w:szCs w:val="20"/>
        </w:rPr>
        <w:t xml:space="preserve">  </w:t>
      </w:r>
      <w:r w:rsidRPr="002069A7">
        <w:rPr>
          <w:rFonts w:ascii="Times New Roman" w:hAnsi="Times New Roman"/>
          <w:sz w:val="20"/>
          <w:szCs w:val="20"/>
        </w:rPr>
        <w:t xml:space="preserve">Name tags </w:t>
      </w:r>
      <w:r w:rsidRPr="002069A7">
        <w:rPr>
          <w:rFonts w:ascii="Times New Roman" w:hAnsi="Times New Roman"/>
          <w:sz w:val="20"/>
          <w:szCs w:val="20"/>
          <w:u w:val="single"/>
        </w:rPr>
        <w:t>must</w:t>
      </w:r>
      <w:r w:rsidRPr="002069A7">
        <w:rPr>
          <w:rFonts w:ascii="Times New Roman" w:hAnsi="Times New Roman"/>
          <w:sz w:val="20"/>
          <w:szCs w:val="20"/>
        </w:rPr>
        <w:t xml:space="preserve"> be worn at all times.</w:t>
      </w:r>
      <w:r w:rsidR="00A332E1">
        <w:rPr>
          <w:rFonts w:ascii="Times New Roman" w:hAnsi="Times New Roman"/>
          <w:sz w:val="20"/>
          <w:szCs w:val="20"/>
        </w:rPr>
        <w:t xml:space="preserve"> </w:t>
      </w:r>
      <w:r w:rsidRPr="002069A7">
        <w:rPr>
          <w:rFonts w:ascii="Times New Roman" w:hAnsi="Times New Roman"/>
          <w:sz w:val="20"/>
          <w:szCs w:val="20"/>
        </w:rPr>
        <w:t xml:space="preserve">Additional name tags may be obtained from the administrative office of the institution for a fee of $5.00 each.  Approximate cost of uniforms </w:t>
      </w:r>
      <w:r w:rsidR="000605B6">
        <w:rPr>
          <w:rFonts w:ascii="Times New Roman" w:hAnsi="Times New Roman"/>
          <w:sz w:val="20"/>
          <w:szCs w:val="20"/>
        </w:rPr>
        <w:t>is</w:t>
      </w:r>
      <w:r w:rsidRPr="002069A7">
        <w:rPr>
          <w:rFonts w:ascii="Times New Roman" w:hAnsi="Times New Roman"/>
          <w:sz w:val="20"/>
          <w:szCs w:val="20"/>
        </w:rPr>
        <w:t xml:space="preserve"> $100.00.</w:t>
      </w:r>
    </w:p>
    <w:p w14:paraId="1181FB8B" w14:textId="7720C4D3" w:rsidR="00AD3C6B" w:rsidRDefault="00F46735" w:rsidP="00F80733">
      <w:pPr>
        <w:pStyle w:val="ListParagraph"/>
        <w:numPr>
          <w:ilvl w:val="0"/>
          <w:numId w:val="9"/>
        </w:numPr>
        <w:jc w:val="both"/>
        <w:rPr>
          <w:rFonts w:ascii="Times New Roman" w:hAnsi="Times New Roman"/>
          <w:sz w:val="20"/>
          <w:szCs w:val="20"/>
        </w:rPr>
      </w:pPr>
      <w:r w:rsidRPr="002069A7">
        <w:rPr>
          <w:rFonts w:ascii="Times New Roman" w:hAnsi="Times New Roman"/>
          <w:sz w:val="20"/>
          <w:szCs w:val="20"/>
        </w:rPr>
        <w:t>State Board</w:t>
      </w:r>
      <w:r w:rsidR="00250EE7">
        <w:rPr>
          <w:rFonts w:ascii="Times New Roman" w:hAnsi="Times New Roman"/>
          <w:sz w:val="20"/>
          <w:szCs w:val="20"/>
        </w:rPr>
        <w:t xml:space="preserve"> registration,</w:t>
      </w:r>
      <w:r w:rsidRPr="002069A7">
        <w:rPr>
          <w:rFonts w:ascii="Times New Roman" w:hAnsi="Times New Roman"/>
          <w:sz w:val="20"/>
          <w:szCs w:val="20"/>
        </w:rPr>
        <w:t xml:space="preserve"> examinations and transportation costs for examinations. </w:t>
      </w:r>
    </w:p>
    <w:p w14:paraId="68A0415B" w14:textId="2B03EF79" w:rsidR="00F46735" w:rsidRDefault="00F46735" w:rsidP="00F80733">
      <w:pPr>
        <w:pStyle w:val="ListParagraph"/>
        <w:numPr>
          <w:ilvl w:val="0"/>
          <w:numId w:val="9"/>
        </w:numPr>
        <w:jc w:val="both"/>
        <w:rPr>
          <w:rFonts w:ascii="Times New Roman" w:hAnsi="Times New Roman"/>
          <w:sz w:val="20"/>
          <w:szCs w:val="20"/>
        </w:rPr>
      </w:pPr>
      <w:r w:rsidRPr="00AD3C6B">
        <w:rPr>
          <w:rFonts w:ascii="Times New Roman" w:hAnsi="Times New Roman"/>
          <w:sz w:val="20"/>
          <w:szCs w:val="20"/>
        </w:rPr>
        <w:lastRenderedPageBreak/>
        <w:t xml:space="preserve">Cost of equipment lost or stolen from students. </w:t>
      </w:r>
    </w:p>
    <w:p w14:paraId="4FE01238" w14:textId="77777777" w:rsidR="006B4370" w:rsidRDefault="006B4370" w:rsidP="006B4370">
      <w:pPr>
        <w:pStyle w:val="ListParagraph"/>
        <w:ind w:left="1080"/>
        <w:jc w:val="both"/>
        <w:rPr>
          <w:rFonts w:ascii="Times New Roman" w:hAnsi="Times New Roman"/>
          <w:sz w:val="20"/>
          <w:szCs w:val="20"/>
        </w:rPr>
      </w:pPr>
    </w:p>
    <w:p w14:paraId="4CD0320C" w14:textId="6B08E070" w:rsidR="00F46735" w:rsidRDefault="00F46735" w:rsidP="00F80733">
      <w:pPr>
        <w:jc w:val="both"/>
        <w:rPr>
          <w:rFonts w:ascii="Times New Roman" w:hAnsi="Times New Roman"/>
          <w:b/>
          <w:bCs/>
          <w:sz w:val="20"/>
          <w:szCs w:val="20"/>
        </w:rPr>
      </w:pPr>
      <w:r w:rsidRPr="002069A7">
        <w:rPr>
          <w:rFonts w:ascii="Times New Roman" w:hAnsi="Times New Roman"/>
          <w:b/>
          <w:bCs/>
          <w:sz w:val="20"/>
          <w:szCs w:val="20"/>
        </w:rPr>
        <w:t>*Books and selected supplies a</w:t>
      </w:r>
      <w:r>
        <w:rPr>
          <w:rFonts w:ascii="Times New Roman" w:hAnsi="Times New Roman"/>
          <w:b/>
          <w:bCs/>
          <w:sz w:val="20"/>
          <w:szCs w:val="20"/>
        </w:rPr>
        <w:t>re not included in the tuition.</w:t>
      </w:r>
    </w:p>
    <w:p w14:paraId="6FD8CAA5" w14:textId="77777777" w:rsidR="006D2D00" w:rsidRPr="00671088" w:rsidRDefault="006D2D00" w:rsidP="00F80733">
      <w:pPr>
        <w:pStyle w:val="Heading3"/>
        <w:spacing w:before="0" w:after="0"/>
        <w:rPr>
          <w:rFonts w:ascii="Times New Roman" w:hAnsi="Times New Roman"/>
          <w:sz w:val="24"/>
          <w:szCs w:val="24"/>
        </w:rPr>
      </w:pPr>
      <w:bookmarkStart w:id="30" w:name="_Toc80946052"/>
      <w:r w:rsidRPr="00671088">
        <w:rPr>
          <w:rFonts w:ascii="Times New Roman" w:hAnsi="Times New Roman"/>
          <w:sz w:val="24"/>
          <w:szCs w:val="24"/>
        </w:rPr>
        <w:t>Federal Student Aid</w:t>
      </w:r>
      <w:bookmarkEnd w:id="30"/>
    </w:p>
    <w:p w14:paraId="6AE315EC" w14:textId="256FC68A" w:rsidR="006D2D00" w:rsidRDefault="006D2D00" w:rsidP="00F80733">
      <w:pPr>
        <w:jc w:val="both"/>
        <w:rPr>
          <w:rFonts w:ascii="Times New Roman" w:hAnsi="Times New Roman"/>
          <w:sz w:val="20"/>
          <w:szCs w:val="20"/>
        </w:rPr>
      </w:pPr>
      <w:r w:rsidRPr="002069A7">
        <w:rPr>
          <w:rFonts w:ascii="Times New Roman" w:hAnsi="Times New Roman"/>
          <w:sz w:val="20"/>
          <w:szCs w:val="20"/>
        </w:rPr>
        <w:t xml:space="preserve">Pineville Beauty School is an accredited institution through the National Accrediting Commission of Career Arts &amp; Sciences (NACCAS) and is approved to offer Title IV funds, federal financial assistance, by the United States Department of Education to eligible students.  Pineville Beauty School does not offer or participate in any federal or private loans programs.  For any questions concerning federal student aid, please contact the Financial Aid Office of the Pineville Beauty School at (318) 445-1040. </w:t>
      </w:r>
    </w:p>
    <w:p w14:paraId="4C2069E8" w14:textId="77777777" w:rsidR="001731A9" w:rsidRPr="002069A7" w:rsidRDefault="001731A9" w:rsidP="00F80733">
      <w:pPr>
        <w:jc w:val="both"/>
        <w:rPr>
          <w:rFonts w:ascii="Times New Roman" w:hAnsi="Times New Roman"/>
          <w:sz w:val="20"/>
          <w:szCs w:val="20"/>
        </w:rPr>
      </w:pPr>
    </w:p>
    <w:p w14:paraId="24CCF3D9" w14:textId="77777777" w:rsidR="006D2D00" w:rsidRPr="002069A7" w:rsidRDefault="006D2D00" w:rsidP="00F80733">
      <w:pPr>
        <w:pStyle w:val="Heading4"/>
        <w:spacing w:before="0" w:after="0"/>
        <w:rPr>
          <w:rFonts w:ascii="Times New Roman" w:hAnsi="Times New Roman"/>
        </w:rPr>
      </w:pPr>
      <w:r w:rsidRPr="002069A7">
        <w:rPr>
          <w:rFonts w:ascii="Times New Roman" w:hAnsi="Times New Roman"/>
        </w:rPr>
        <w:t>Eligibility Requirements</w:t>
      </w:r>
    </w:p>
    <w:p w14:paraId="65B3A213" w14:textId="77777777" w:rsidR="006D2D00" w:rsidRPr="002069A7" w:rsidRDefault="006D2D00" w:rsidP="00F80733">
      <w:pPr>
        <w:jc w:val="both"/>
        <w:rPr>
          <w:rFonts w:ascii="Times New Roman" w:hAnsi="Times New Roman"/>
          <w:sz w:val="20"/>
          <w:szCs w:val="20"/>
        </w:rPr>
      </w:pPr>
      <w:r w:rsidRPr="002069A7">
        <w:rPr>
          <w:rFonts w:ascii="Times New Roman" w:hAnsi="Times New Roman"/>
          <w:sz w:val="20"/>
          <w:szCs w:val="20"/>
        </w:rPr>
        <w:t>Students who are eligible to receive Title IV funds will be able to receive assistance with their tuition.  Students may be eligible if they meet the following criteria:</w:t>
      </w:r>
    </w:p>
    <w:p w14:paraId="375D8F5D" w14:textId="77777777"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Must illustrate financial need;</w:t>
      </w:r>
    </w:p>
    <w:p w14:paraId="1B51C22C" w14:textId="77777777"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Is enrolled as a regular student in one of an eligible institution’s eligible programs;</w:t>
      </w:r>
    </w:p>
    <w:p w14:paraId="2A92CE3A" w14:textId="77777777"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Is a U.S citizen, U.S. national or an eligible non-citizen;</w:t>
      </w:r>
    </w:p>
    <w:p w14:paraId="5CFE6268" w14:textId="77777777"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Must possess a valid and correct Social Security Number;</w:t>
      </w:r>
    </w:p>
    <w:p w14:paraId="261219BB" w14:textId="77777777"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Is not currently in default on any Federal student loans unless acceptable arrangements have been made;</w:t>
      </w:r>
    </w:p>
    <w:p w14:paraId="1F71EEA1" w14:textId="77777777"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Does not owe money for any repayment of any Title IV grants;</w:t>
      </w:r>
    </w:p>
    <w:p w14:paraId="70DC6C34" w14:textId="77777777"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Must have a high school diploma or its equivalency;</w:t>
      </w:r>
    </w:p>
    <w:p w14:paraId="532FFF4D" w14:textId="710E4304"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Males must illustrate Selective Service registration;</w:t>
      </w:r>
      <w:r w:rsidR="00376013">
        <w:rPr>
          <w:rFonts w:ascii="Times New Roman" w:hAnsi="Times New Roman"/>
          <w:sz w:val="20"/>
          <w:szCs w:val="20"/>
        </w:rPr>
        <w:t xml:space="preserve"> (Beginning the 2022-2023 award year, this will no longer affect eligibility.)</w:t>
      </w:r>
    </w:p>
    <w:p w14:paraId="736202EA" w14:textId="3D1A3BB7" w:rsidR="006D2D00" w:rsidRPr="002069A7"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Must not have been convicted of a drug offense while in receipt of federal financial aid;</w:t>
      </w:r>
      <w:r w:rsidR="00D85BE8">
        <w:rPr>
          <w:rFonts w:ascii="Times New Roman" w:hAnsi="Times New Roman"/>
          <w:sz w:val="20"/>
          <w:szCs w:val="20"/>
        </w:rPr>
        <w:t xml:space="preserve"> (Beginning the 2022-2023 award year, this will no longer affect eligibility.)</w:t>
      </w:r>
    </w:p>
    <w:p w14:paraId="1216B1F6" w14:textId="0DF9F497" w:rsidR="006D2D00" w:rsidRDefault="006D2D00" w:rsidP="00F80733">
      <w:pPr>
        <w:pStyle w:val="ListParagraph"/>
        <w:numPr>
          <w:ilvl w:val="0"/>
          <w:numId w:val="1"/>
        </w:numPr>
        <w:jc w:val="both"/>
        <w:rPr>
          <w:rFonts w:ascii="Times New Roman" w:hAnsi="Times New Roman"/>
          <w:sz w:val="20"/>
          <w:szCs w:val="20"/>
        </w:rPr>
      </w:pPr>
      <w:r w:rsidRPr="002069A7">
        <w:rPr>
          <w:rFonts w:ascii="Times New Roman" w:hAnsi="Times New Roman"/>
          <w:sz w:val="20"/>
          <w:szCs w:val="20"/>
        </w:rPr>
        <w:t xml:space="preserve">Must maintain Satisfactory </w:t>
      </w:r>
      <w:r w:rsidR="00544291">
        <w:rPr>
          <w:rFonts w:ascii="Times New Roman" w:hAnsi="Times New Roman"/>
          <w:sz w:val="20"/>
          <w:szCs w:val="20"/>
        </w:rPr>
        <w:t xml:space="preserve">Academic </w:t>
      </w:r>
      <w:r w:rsidRPr="002069A7">
        <w:rPr>
          <w:rFonts w:ascii="Times New Roman" w:hAnsi="Times New Roman"/>
          <w:sz w:val="20"/>
          <w:szCs w:val="20"/>
        </w:rPr>
        <w:t>Progress</w:t>
      </w:r>
      <w:r w:rsidR="00544291">
        <w:rPr>
          <w:rFonts w:ascii="Times New Roman" w:hAnsi="Times New Roman"/>
          <w:sz w:val="20"/>
          <w:szCs w:val="20"/>
        </w:rPr>
        <w:t xml:space="preserve"> (SAP)</w:t>
      </w:r>
      <w:r w:rsidRPr="002069A7">
        <w:rPr>
          <w:rFonts w:ascii="Times New Roman" w:hAnsi="Times New Roman"/>
          <w:sz w:val="20"/>
          <w:szCs w:val="20"/>
        </w:rPr>
        <w:t xml:space="preserve"> while in the eligible program. </w:t>
      </w:r>
    </w:p>
    <w:p w14:paraId="492904B2" w14:textId="77777777" w:rsidR="001731A9" w:rsidRPr="002069A7" w:rsidRDefault="001731A9" w:rsidP="00F80733">
      <w:pPr>
        <w:pStyle w:val="ListParagraph"/>
        <w:jc w:val="both"/>
        <w:rPr>
          <w:rFonts w:ascii="Times New Roman" w:hAnsi="Times New Roman"/>
          <w:sz w:val="20"/>
          <w:szCs w:val="20"/>
        </w:rPr>
      </w:pPr>
    </w:p>
    <w:p w14:paraId="0BB5F406" w14:textId="77777777" w:rsidR="006D2D00" w:rsidRPr="002069A7" w:rsidRDefault="006D2D00" w:rsidP="00F80733">
      <w:pPr>
        <w:pStyle w:val="Heading4"/>
        <w:spacing w:before="0" w:after="0"/>
        <w:rPr>
          <w:rFonts w:ascii="Times New Roman" w:hAnsi="Times New Roman"/>
        </w:rPr>
      </w:pPr>
      <w:r w:rsidRPr="002069A7">
        <w:rPr>
          <w:rFonts w:ascii="Times New Roman" w:hAnsi="Times New Roman"/>
        </w:rPr>
        <w:t>Rights and Responsibilities of Students</w:t>
      </w:r>
      <w:r w:rsidRPr="002069A7">
        <w:rPr>
          <w:rFonts w:ascii="Times New Roman" w:hAnsi="Times New Roman"/>
        </w:rPr>
        <w:tab/>
      </w:r>
    </w:p>
    <w:p w14:paraId="5E5F52DC" w14:textId="77777777" w:rsidR="006D2D00" w:rsidRPr="002069A7" w:rsidRDefault="006D2D00" w:rsidP="00F80733">
      <w:pPr>
        <w:pStyle w:val="ListParagraph"/>
        <w:ind w:left="0"/>
        <w:jc w:val="both"/>
        <w:rPr>
          <w:rFonts w:ascii="Times New Roman" w:hAnsi="Times New Roman"/>
          <w:b/>
          <w:sz w:val="20"/>
          <w:szCs w:val="20"/>
        </w:rPr>
      </w:pPr>
      <w:r w:rsidRPr="002069A7">
        <w:rPr>
          <w:rFonts w:ascii="Times New Roman" w:hAnsi="Times New Roman"/>
          <w:sz w:val="20"/>
          <w:szCs w:val="20"/>
        </w:rPr>
        <w:t>Students have the right to know the following:</w:t>
      </w:r>
    </w:p>
    <w:p w14:paraId="09FAA31C" w14:textId="77777777" w:rsidR="006D2D00" w:rsidRPr="002069A7" w:rsidRDefault="006D2D00" w:rsidP="00F80733">
      <w:pPr>
        <w:pStyle w:val="ListParagraph"/>
        <w:numPr>
          <w:ilvl w:val="0"/>
          <w:numId w:val="3"/>
        </w:numPr>
        <w:jc w:val="both"/>
        <w:rPr>
          <w:rFonts w:ascii="Times New Roman" w:hAnsi="Times New Roman"/>
          <w:sz w:val="20"/>
          <w:szCs w:val="20"/>
        </w:rPr>
      </w:pPr>
      <w:r w:rsidRPr="002069A7">
        <w:rPr>
          <w:rFonts w:ascii="Times New Roman" w:hAnsi="Times New Roman"/>
          <w:sz w:val="20"/>
          <w:szCs w:val="20"/>
        </w:rPr>
        <w:t>Institutions accrediting and licensing agencies.</w:t>
      </w:r>
    </w:p>
    <w:p w14:paraId="6F500CD6" w14:textId="77777777" w:rsidR="006D2D00" w:rsidRPr="002069A7" w:rsidRDefault="006D2D00" w:rsidP="00F80733">
      <w:pPr>
        <w:pStyle w:val="ListParagraph"/>
        <w:numPr>
          <w:ilvl w:val="0"/>
          <w:numId w:val="3"/>
        </w:numPr>
        <w:jc w:val="both"/>
        <w:rPr>
          <w:rFonts w:ascii="Times New Roman" w:hAnsi="Times New Roman"/>
          <w:sz w:val="20"/>
          <w:szCs w:val="20"/>
        </w:rPr>
      </w:pPr>
      <w:r w:rsidRPr="002069A7">
        <w:rPr>
          <w:rFonts w:ascii="Times New Roman" w:hAnsi="Times New Roman"/>
          <w:sz w:val="20"/>
          <w:szCs w:val="20"/>
        </w:rPr>
        <w:t>The institution’s facilities and faculty.</w:t>
      </w:r>
    </w:p>
    <w:p w14:paraId="6D095943" w14:textId="77777777" w:rsidR="006D2D00" w:rsidRPr="002069A7" w:rsidRDefault="006D2D00" w:rsidP="00F80733">
      <w:pPr>
        <w:pStyle w:val="ListParagraph"/>
        <w:numPr>
          <w:ilvl w:val="0"/>
          <w:numId w:val="3"/>
        </w:numPr>
        <w:jc w:val="both"/>
        <w:rPr>
          <w:rFonts w:ascii="Times New Roman" w:hAnsi="Times New Roman"/>
          <w:sz w:val="20"/>
          <w:szCs w:val="20"/>
        </w:rPr>
      </w:pPr>
      <w:r w:rsidRPr="002069A7">
        <w:rPr>
          <w:rFonts w:ascii="Times New Roman" w:hAnsi="Times New Roman"/>
          <w:sz w:val="20"/>
          <w:szCs w:val="20"/>
        </w:rPr>
        <w:t>Cost of attending and policies regarding refunds for students who withdraw prior to program completion.</w:t>
      </w:r>
    </w:p>
    <w:p w14:paraId="1AB2525B" w14:textId="77777777" w:rsidR="006D2D00" w:rsidRPr="002069A7" w:rsidRDefault="006D2D00" w:rsidP="00F80733">
      <w:pPr>
        <w:pStyle w:val="ListParagraph"/>
        <w:numPr>
          <w:ilvl w:val="0"/>
          <w:numId w:val="3"/>
        </w:numPr>
        <w:jc w:val="both"/>
        <w:rPr>
          <w:rFonts w:ascii="Times New Roman" w:hAnsi="Times New Roman"/>
          <w:sz w:val="20"/>
          <w:szCs w:val="20"/>
        </w:rPr>
      </w:pPr>
      <w:r w:rsidRPr="002069A7">
        <w:rPr>
          <w:rFonts w:ascii="Times New Roman" w:hAnsi="Times New Roman"/>
          <w:sz w:val="20"/>
          <w:szCs w:val="20"/>
        </w:rPr>
        <w:t xml:space="preserve">Financial assistance available, including all local, state, federal and institutional financial aid programs. </w:t>
      </w:r>
    </w:p>
    <w:p w14:paraId="460E4001" w14:textId="77777777" w:rsidR="006D2D00" w:rsidRPr="002069A7" w:rsidRDefault="006D2D00" w:rsidP="00F80733">
      <w:pPr>
        <w:pStyle w:val="ListParagraph"/>
        <w:numPr>
          <w:ilvl w:val="0"/>
          <w:numId w:val="3"/>
        </w:numPr>
        <w:jc w:val="both"/>
        <w:rPr>
          <w:rFonts w:ascii="Times New Roman" w:hAnsi="Times New Roman"/>
          <w:sz w:val="20"/>
          <w:szCs w:val="20"/>
        </w:rPr>
      </w:pPr>
      <w:r w:rsidRPr="002069A7">
        <w:rPr>
          <w:rFonts w:ascii="Times New Roman" w:hAnsi="Times New Roman"/>
          <w:sz w:val="20"/>
          <w:szCs w:val="20"/>
        </w:rPr>
        <w:t>How financial need and eligibility are determined.</w:t>
      </w:r>
    </w:p>
    <w:p w14:paraId="2BBA4320" w14:textId="77777777" w:rsidR="006D2D00" w:rsidRPr="002069A7" w:rsidRDefault="006D2D00" w:rsidP="00F80733">
      <w:pPr>
        <w:pStyle w:val="ListParagraph"/>
        <w:numPr>
          <w:ilvl w:val="0"/>
          <w:numId w:val="3"/>
        </w:numPr>
        <w:jc w:val="both"/>
        <w:rPr>
          <w:rFonts w:ascii="Times New Roman" w:hAnsi="Times New Roman"/>
          <w:sz w:val="20"/>
          <w:szCs w:val="20"/>
        </w:rPr>
      </w:pPr>
      <w:r w:rsidRPr="002069A7">
        <w:rPr>
          <w:rFonts w:ascii="Times New Roman" w:hAnsi="Times New Roman"/>
          <w:sz w:val="20"/>
          <w:szCs w:val="20"/>
        </w:rPr>
        <w:t>Type of aid received and how it will be disbursed.</w:t>
      </w:r>
    </w:p>
    <w:p w14:paraId="23ADF785" w14:textId="06756C7B" w:rsidR="006D2D00" w:rsidRDefault="006D2D00" w:rsidP="00F80733">
      <w:pPr>
        <w:pStyle w:val="ListParagraph"/>
        <w:numPr>
          <w:ilvl w:val="0"/>
          <w:numId w:val="3"/>
        </w:numPr>
        <w:jc w:val="both"/>
        <w:rPr>
          <w:rFonts w:ascii="Times New Roman" w:hAnsi="Times New Roman"/>
          <w:sz w:val="20"/>
          <w:szCs w:val="20"/>
        </w:rPr>
      </w:pPr>
      <w:r w:rsidRPr="002069A7">
        <w:rPr>
          <w:rFonts w:ascii="Times New Roman" w:hAnsi="Times New Roman"/>
          <w:sz w:val="20"/>
          <w:szCs w:val="20"/>
        </w:rPr>
        <w:t>Appeals policies of the institution.</w:t>
      </w:r>
    </w:p>
    <w:p w14:paraId="658254E6" w14:textId="633E780F" w:rsidR="00A41A54" w:rsidRDefault="00E10ED5" w:rsidP="00F80733">
      <w:pPr>
        <w:pStyle w:val="ListParagraph"/>
        <w:numPr>
          <w:ilvl w:val="0"/>
          <w:numId w:val="3"/>
        </w:numPr>
        <w:jc w:val="both"/>
        <w:rPr>
          <w:rFonts w:ascii="Times New Roman" w:hAnsi="Times New Roman"/>
          <w:sz w:val="20"/>
          <w:szCs w:val="20"/>
        </w:rPr>
      </w:pPr>
      <w:r w:rsidRPr="00A41A54">
        <w:rPr>
          <w:rFonts w:ascii="Times New Roman" w:hAnsi="Times New Roman"/>
          <w:sz w:val="20"/>
          <w:szCs w:val="20"/>
        </w:rPr>
        <w:t>All other institutional information, policies and procedures, and other disclosures in which all prospective and enrolled students are required to receive and review prior to and during enrollment.</w:t>
      </w:r>
      <w:r w:rsidR="00A41A54" w:rsidRPr="00A41A54">
        <w:rPr>
          <w:rFonts w:ascii="Times New Roman" w:hAnsi="Times New Roman"/>
          <w:sz w:val="20"/>
          <w:szCs w:val="20"/>
        </w:rPr>
        <w:t xml:space="preserve"> </w:t>
      </w:r>
    </w:p>
    <w:p w14:paraId="25AE9BA1" w14:textId="77777777" w:rsidR="007A4939" w:rsidRDefault="007A4939" w:rsidP="00F80733">
      <w:pPr>
        <w:jc w:val="both"/>
        <w:rPr>
          <w:rFonts w:ascii="Times New Roman" w:hAnsi="Times New Roman"/>
          <w:sz w:val="20"/>
          <w:szCs w:val="20"/>
        </w:rPr>
      </w:pPr>
    </w:p>
    <w:p w14:paraId="0E755487" w14:textId="3ACCFFE9" w:rsidR="006D2D00" w:rsidRPr="00A20AE9" w:rsidRDefault="006D2D00" w:rsidP="00F80733">
      <w:pPr>
        <w:jc w:val="both"/>
        <w:rPr>
          <w:rFonts w:ascii="Times New Roman" w:hAnsi="Times New Roman"/>
          <w:sz w:val="20"/>
          <w:szCs w:val="20"/>
        </w:rPr>
      </w:pPr>
      <w:r w:rsidRPr="00A20AE9">
        <w:rPr>
          <w:rFonts w:ascii="Times New Roman" w:hAnsi="Times New Roman"/>
          <w:sz w:val="20"/>
          <w:szCs w:val="20"/>
        </w:rPr>
        <w:t>How Satisfactory Academic Progress (SAP) is determined and how it affects financial aid eligibility. It is the student’s responsibility to do the following:</w:t>
      </w:r>
    </w:p>
    <w:p w14:paraId="36954309" w14:textId="77777777" w:rsidR="007A4939"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To review and consider all information regarding the institution</w:t>
      </w:r>
      <w:r w:rsidR="00E10ED5">
        <w:rPr>
          <w:rFonts w:ascii="Times New Roman" w:hAnsi="Times New Roman"/>
          <w:sz w:val="20"/>
          <w:szCs w:val="20"/>
        </w:rPr>
        <w:t xml:space="preserve">, policies and procedures, </w:t>
      </w:r>
      <w:r w:rsidRPr="002069A7">
        <w:rPr>
          <w:rFonts w:ascii="Times New Roman" w:hAnsi="Times New Roman"/>
          <w:sz w:val="20"/>
          <w:szCs w:val="20"/>
        </w:rPr>
        <w:t>its financial aid programs available</w:t>
      </w:r>
      <w:r w:rsidR="00E10ED5">
        <w:rPr>
          <w:rFonts w:ascii="Times New Roman" w:hAnsi="Times New Roman"/>
          <w:sz w:val="20"/>
          <w:szCs w:val="20"/>
        </w:rPr>
        <w:t>,</w:t>
      </w:r>
    </w:p>
    <w:p w14:paraId="4638748B" w14:textId="12BF6504" w:rsidR="006D2D00" w:rsidRPr="002069A7" w:rsidRDefault="00E10ED5" w:rsidP="00450CDA">
      <w:pPr>
        <w:pStyle w:val="ListParagraph"/>
        <w:jc w:val="both"/>
        <w:rPr>
          <w:rFonts w:ascii="Times New Roman" w:hAnsi="Times New Roman"/>
          <w:sz w:val="20"/>
          <w:szCs w:val="20"/>
        </w:rPr>
      </w:pPr>
      <w:r>
        <w:rPr>
          <w:rFonts w:ascii="Times New Roman" w:hAnsi="Times New Roman"/>
          <w:sz w:val="20"/>
          <w:szCs w:val="20"/>
        </w:rPr>
        <w:t>and other consumer disclosures disclosed to the student</w:t>
      </w:r>
      <w:r w:rsidR="006D2D00" w:rsidRPr="002069A7">
        <w:rPr>
          <w:rFonts w:ascii="Times New Roman" w:hAnsi="Times New Roman"/>
          <w:sz w:val="20"/>
          <w:szCs w:val="20"/>
        </w:rPr>
        <w:t xml:space="preserve"> prior to enrollment.</w:t>
      </w:r>
    </w:p>
    <w:p w14:paraId="7EDBC67E" w14:textId="77777777" w:rsidR="006D2D00" w:rsidRPr="002069A7"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 xml:space="preserve">Complete financial aid applications and forms accurately and truthfully. </w:t>
      </w:r>
    </w:p>
    <w:p w14:paraId="505AD359" w14:textId="77777777" w:rsidR="006D2D00" w:rsidRPr="002069A7"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Follow deadlines for submitting of financial aid applications and forms.</w:t>
      </w:r>
    </w:p>
    <w:p w14:paraId="476AD5AC" w14:textId="77777777" w:rsidR="006D2D00" w:rsidRPr="002069A7"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Provide all verification and correction documentation requested by the institution within the allotted time frame.</w:t>
      </w:r>
    </w:p>
    <w:p w14:paraId="6894073E" w14:textId="77777777" w:rsidR="006D2D00" w:rsidRPr="002069A7"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Read and understand all forms you submit, sign or receive, and keep copies of them.</w:t>
      </w:r>
    </w:p>
    <w:p w14:paraId="11E6B49C" w14:textId="77777777" w:rsidR="006D2D00" w:rsidRPr="002069A7"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Notify the institution of any changes of name, address, financial circumstances or enrollment status.</w:t>
      </w:r>
    </w:p>
    <w:p w14:paraId="5AAB8B67" w14:textId="77777777" w:rsidR="006D2D00" w:rsidRPr="002069A7"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 xml:space="preserve">Understand the institution’s Satisfactory Academic Progress (SAP) policy. </w:t>
      </w:r>
    </w:p>
    <w:p w14:paraId="020FDA3E" w14:textId="77777777" w:rsidR="006D2D00" w:rsidRPr="002069A7"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Understand the institution’s refund policies.</w:t>
      </w:r>
    </w:p>
    <w:p w14:paraId="35343E9C" w14:textId="37576742" w:rsidR="006D2D00" w:rsidRDefault="006D2D00" w:rsidP="00450CDA">
      <w:pPr>
        <w:pStyle w:val="ListParagraph"/>
        <w:numPr>
          <w:ilvl w:val="0"/>
          <w:numId w:val="4"/>
        </w:numPr>
        <w:jc w:val="both"/>
        <w:rPr>
          <w:rFonts w:ascii="Times New Roman" w:hAnsi="Times New Roman"/>
          <w:sz w:val="20"/>
          <w:szCs w:val="20"/>
        </w:rPr>
      </w:pPr>
      <w:r w:rsidRPr="002069A7">
        <w:rPr>
          <w:rFonts w:ascii="Times New Roman" w:hAnsi="Times New Roman"/>
          <w:sz w:val="20"/>
          <w:szCs w:val="20"/>
        </w:rPr>
        <w:t>Sign any certification documents the institution may require.</w:t>
      </w:r>
    </w:p>
    <w:p w14:paraId="2F213208" w14:textId="77777777" w:rsidR="001731A9" w:rsidRPr="002069A7" w:rsidRDefault="001731A9" w:rsidP="00F80733">
      <w:pPr>
        <w:pStyle w:val="ListParagraph"/>
        <w:jc w:val="both"/>
        <w:rPr>
          <w:rFonts w:ascii="Times New Roman" w:hAnsi="Times New Roman"/>
          <w:sz w:val="20"/>
          <w:szCs w:val="20"/>
        </w:rPr>
      </w:pPr>
    </w:p>
    <w:p w14:paraId="3052C875" w14:textId="77777777" w:rsidR="006D2D00" w:rsidRPr="002069A7" w:rsidRDefault="006D2D00" w:rsidP="00F80733">
      <w:pPr>
        <w:pStyle w:val="Heading4"/>
        <w:spacing w:before="0" w:after="0"/>
        <w:rPr>
          <w:rFonts w:ascii="Times New Roman" w:hAnsi="Times New Roman"/>
        </w:rPr>
      </w:pPr>
      <w:r w:rsidRPr="002069A7">
        <w:rPr>
          <w:rFonts w:ascii="Times New Roman" w:hAnsi="Times New Roman"/>
        </w:rPr>
        <w:t xml:space="preserve">Applications </w:t>
      </w:r>
    </w:p>
    <w:p w14:paraId="72E0FC8E" w14:textId="77777777" w:rsidR="006D2D00" w:rsidRPr="002069A7" w:rsidRDefault="006D2D00" w:rsidP="00450CDA">
      <w:pPr>
        <w:jc w:val="both"/>
        <w:rPr>
          <w:rFonts w:ascii="Times New Roman" w:hAnsi="Times New Roman"/>
          <w:sz w:val="20"/>
          <w:szCs w:val="20"/>
        </w:rPr>
      </w:pPr>
      <w:r w:rsidRPr="002069A7">
        <w:rPr>
          <w:rFonts w:ascii="Times New Roman" w:hAnsi="Times New Roman"/>
          <w:sz w:val="20"/>
          <w:szCs w:val="20"/>
        </w:rPr>
        <w:t xml:space="preserve">To apply for a Federal Pell Grant, you must complete a form called FAFSA, a Free Application for Federal Student Aid. This form can be found and completed electronically at </w:t>
      </w:r>
      <w:hyperlink r:id="rId18" w:history="1">
        <w:r w:rsidRPr="002069A7">
          <w:rPr>
            <w:rStyle w:val="Hyperlink"/>
            <w:rFonts w:ascii="Times New Roman" w:hAnsi="Times New Roman"/>
            <w:sz w:val="20"/>
            <w:szCs w:val="20"/>
          </w:rPr>
          <w:t>http://www.fafsa.ed.gov/</w:t>
        </w:r>
      </w:hyperlink>
      <w:r w:rsidRPr="002069A7">
        <w:rPr>
          <w:rFonts w:ascii="Times New Roman" w:hAnsi="Times New Roman"/>
          <w:sz w:val="20"/>
          <w:szCs w:val="20"/>
        </w:rPr>
        <w:t xml:space="preserve">or by picking up a paper form at the institution.  The federal school code for Pineville Beauty School is 016485 and will be required for the institution to receive the results electronically.  Follow up with the Pineville Beauty School Financial Aid Office by calling (318) 445-1040 about a week after you have filed your FAFSA to ensure the school has received your Institutional Student Information Record (ISIR). The ISIR will be used to determine the amount of financial assistance, Federal Pell Grant and FSEOG, you are eligible to receive.  A copy of the ISIR will be kept on file at the institution and is available to the student at their request. </w:t>
      </w:r>
    </w:p>
    <w:p w14:paraId="3C45BB70" w14:textId="71385FFC" w:rsidR="006D2D00" w:rsidRDefault="006D2D00" w:rsidP="00450CDA">
      <w:pPr>
        <w:jc w:val="both"/>
        <w:rPr>
          <w:rFonts w:ascii="Times New Roman" w:hAnsi="Times New Roman"/>
          <w:b/>
          <w:sz w:val="20"/>
          <w:szCs w:val="20"/>
        </w:rPr>
      </w:pPr>
      <w:r w:rsidRPr="002069A7">
        <w:rPr>
          <w:rFonts w:ascii="Times New Roman" w:hAnsi="Times New Roman"/>
          <w:b/>
          <w:sz w:val="20"/>
          <w:szCs w:val="20"/>
        </w:rPr>
        <w:t>*You are at the wrong web page if it requests a fee for filing the FAFSA.</w:t>
      </w:r>
    </w:p>
    <w:p w14:paraId="376470A5" w14:textId="77777777" w:rsidR="00450CDA" w:rsidRDefault="00450CDA" w:rsidP="00450CDA">
      <w:pPr>
        <w:pStyle w:val="BodyText"/>
      </w:pPr>
    </w:p>
    <w:p w14:paraId="5A34883C" w14:textId="77777777" w:rsidR="006D2D00" w:rsidRPr="00450CDA" w:rsidRDefault="006D2D00" w:rsidP="00450CDA">
      <w:pPr>
        <w:pStyle w:val="BodyText"/>
        <w:rPr>
          <w:b/>
        </w:rPr>
      </w:pPr>
      <w:r w:rsidRPr="00450CDA">
        <w:rPr>
          <w:b/>
        </w:rPr>
        <w:lastRenderedPageBreak/>
        <w:t>Selection of Recipients – Non-Campus Based Funds</w:t>
      </w:r>
    </w:p>
    <w:p w14:paraId="2C5B49C1" w14:textId="2A66B327" w:rsidR="006D2D00" w:rsidRPr="002069A7" w:rsidRDefault="006D2D00" w:rsidP="00450CDA">
      <w:pPr>
        <w:pStyle w:val="BodyText"/>
        <w:jc w:val="both"/>
        <w:rPr>
          <w:sz w:val="20"/>
          <w:szCs w:val="20"/>
        </w:rPr>
      </w:pPr>
      <w:r w:rsidRPr="002069A7">
        <w:rPr>
          <w:sz w:val="20"/>
          <w:szCs w:val="20"/>
        </w:rPr>
        <w:t xml:space="preserve">You will be provided with the amount of federal financial aid assistance you are eligible to receive by the Financial Aid Administrator of the institution.  Pineville Beauty School uses a </w:t>
      </w:r>
      <w:r w:rsidR="00D85BE8" w:rsidRPr="002069A7">
        <w:rPr>
          <w:sz w:val="20"/>
          <w:szCs w:val="20"/>
        </w:rPr>
        <w:t>third-party</w:t>
      </w:r>
      <w:r w:rsidRPr="002069A7">
        <w:rPr>
          <w:sz w:val="20"/>
          <w:szCs w:val="20"/>
        </w:rPr>
        <w:t xml:space="preserve"> servicer to determine what the student’s award will be.  This amount will </w:t>
      </w:r>
      <w:r w:rsidR="006B4370">
        <w:rPr>
          <w:sz w:val="20"/>
          <w:szCs w:val="20"/>
        </w:rPr>
        <w:t>d</w:t>
      </w:r>
      <w:r w:rsidRPr="002069A7">
        <w:rPr>
          <w:sz w:val="20"/>
          <w:szCs w:val="20"/>
        </w:rPr>
        <w:t xml:space="preserve">epend, not only on your determination of eligibility, but also on the cost of attendance at your school.  Financial need is based on taking into account the cost of attendance and the amount of the student’s and/or the family’s financial resources. </w:t>
      </w:r>
    </w:p>
    <w:p w14:paraId="4529306D" w14:textId="77777777" w:rsidR="006D2D00" w:rsidRPr="002069A7" w:rsidRDefault="006D2D00" w:rsidP="00450CDA">
      <w:pPr>
        <w:pStyle w:val="BodyText"/>
        <w:jc w:val="both"/>
        <w:rPr>
          <w:sz w:val="20"/>
          <w:szCs w:val="20"/>
        </w:rPr>
      </w:pPr>
    </w:p>
    <w:p w14:paraId="5833B218" w14:textId="77777777" w:rsidR="006D2D00" w:rsidRPr="002069A7" w:rsidRDefault="006D2D00" w:rsidP="00450CDA">
      <w:pPr>
        <w:pStyle w:val="BodyText"/>
        <w:jc w:val="both"/>
        <w:rPr>
          <w:sz w:val="20"/>
          <w:szCs w:val="20"/>
        </w:rPr>
      </w:pPr>
      <w:r w:rsidRPr="002069A7">
        <w:rPr>
          <w:sz w:val="20"/>
          <w:szCs w:val="20"/>
        </w:rPr>
        <w:t xml:space="preserve">The Expected Family Contribution (EFC) is the calculation of how much a student and/or family can contribute to the cost of their education for an academic year.  This figure is calculated by the Central Processor through the information gathered from the Free Application for Federal Student Aid (FAFSA).  The Expected Family Contribution (EFC) will be included in the ISIR received by the institution when the student’s application is processed. </w:t>
      </w:r>
    </w:p>
    <w:p w14:paraId="52441D28" w14:textId="3924927A" w:rsidR="006D2D00" w:rsidRDefault="006D2D00" w:rsidP="00450CDA">
      <w:pPr>
        <w:pStyle w:val="BodyText"/>
        <w:jc w:val="both"/>
        <w:rPr>
          <w:b/>
          <w:sz w:val="20"/>
          <w:szCs w:val="20"/>
        </w:rPr>
      </w:pPr>
      <w:r w:rsidRPr="002069A7">
        <w:rPr>
          <w:b/>
          <w:sz w:val="20"/>
          <w:szCs w:val="20"/>
        </w:rPr>
        <w:t xml:space="preserve">*Federal financial aid is only to be used by the student for educational expenses at the institution they are attending. </w:t>
      </w:r>
    </w:p>
    <w:p w14:paraId="4B142048" w14:textId="77777777" w:rsidR="00866DE0" w:rsidRPr="002069A7" w:rsidRDefault="00866DE0" w:rsidP="00450CDA">
      <w:pPr>
        <w:jc w:val="both"/>
        <w:rPr>
          <w:rFonts w:ascii="Times New Roman" w:hAnsi="Times New Roman"/>
          <w:b/>
          <w:sz w:val="20"/>
          <w:szCs w:val="20"/>
        </w:rPr>
      </w:pPr>
    </w:p>
    <w:p w14:paraId="1A1F6A97" w14:textId="77777777" w:rsidR="006D2D00" w:rsidRPr="002069A7" w:rsidRDefault="006D2D00" w:rsidP="00450CDA">
      <w:pPr>
        <w:pStyle w:val="Heading4"/>
        <w:spacing w:before="0" w:after="0"/>
        <w:jc w:val="both"/>
        <w:rPr>
          <w:rFonts w:ascii="Times New Roman" w:hAnsi="Times New Roman"/>
        </w:rPr>
      </w:pPr>
      <w:r w:rsidRPr="002069A7">
        <w:rPr>
          <w:rFonts w:ascii="Times New Roman" w:hAnsi="Times New Roman"/>
        </w:rPr>
        <w:t>Selection of Recipients – Campus Based Funds</w:t>
      </w:r>
    </w:p>
    <w:p w14:paraId="4248DB47" w14:textId="40216E67" w:rsidR="006D2D00" w:rsidRDefault="006D2D00" w:rsidP="00450CDA">
      <w:pPr>
        <w:jc w:val="both"/>
        <w:rPr>
          <w:rFonts w:ascii="Times New Roman" w:hAnsi="Times New Roman"/>
          <w:sz w:val="20"/>
          <w:szCs w:val="20"/>
        </w:rPr>
      </w:pPr>
      <w:r w:rsidRPr="002069A7">
        <w:rPr>
          <w:rFonts w:ascii="Times New Roman" w:hAnsi="Times New Roman"/>
          <w:sz w:val="20"/>
          <w:szCs w:val="20"/>
        </w:rPr>
        <w:t xml:space="preserve">The school’s philosophy regarding the selection of recipients of those eligible to receive Campus Based Funds, such as the Federal Supplemental Educational Opportunity Grant (FSEOG), is that the financial aid staff will attempt to award those funds available in the aforementioned program in such a way as to assist as many students as possible. Although each student’s financial need is carefully considered in the award process, the Federal Supplemental Educational Opportunity Grant will be awarded first to the student with exceptional need and priority will be given to students who receive Federal Pell Grants. If any funds are still available after awarding FSEOG funds to students receiving the Federal Pell Grant, FSEOG funds will be awarded to those eligible students with the lowest expected family contributions who will not receive the Federal Pell Grant that award year.  If the institution’s allocation of FSEOG funds is based directly or indirectly on the financial need of independent students, the institution will offer a reasonable proportion of the FSEOG allocation. The Pineville Beauty School does not offer part-time classes.  All students must file a FAFSA to be eligible for FSEOG and those receiving FSEOG awards will have to meet eligibility standards. The FSEOG award will not be less than $100.00 and no more than $4,000.00 unless it falls under 34 CFR 676.20(c) – studies abroad.  </w:t>
      </w:r>
    </w:p>
    <w:p w14:paraId="5D95318B" w14:textId="77777777" w:rsidR="00C009DB" w:rsidRPr="002069A7" w:rsidRDefault="00C009DB" w:rsidP="00F80733">
      <w:pPr>
        <w:jc w:val="both"/>
        <w:rPr>
          <w:rFonts w:ascii="Times New Roman" w:hAnsi="Times New Roman"/>
          <w:sz w:val="20"/>
          <w:szCs w:val="20"/>
        </w:rPr>
      </w:pPr>
    </w:p>
    <w:p w14:paraId="00110405" w14:textId="77777777" w:rsidR="006D2D00" w:rsidRPr="002069A7" w:rsidRDefault="006D2D00" w:rsidP="00F80733">
      <w:pPr>
        <w:pStyle w:val="Heading4"/>
        <w:spacing w:before="0" w:after="0"/>
        <w:rPr>
          <w:rFonts w:ascii="Times New Roman" w:hAnsi="Times New Roman"/>
        </w:rPr>
      </w:pPr>
      <w:r w:rsidRPr="002069A7">
        <w:rPr>
          <w:rFonts w:ascii="Times New Roman" w:hAnsi="Times New Roman"/>
        </w:rPr>
        <w:t>Disbursement Procedures of Title IV Funds</w:t>
      </w:r>
    </w:p>
    <w:p w14:paraId="21327FDA" w14:textId="725C07FC" w:rsidR="00A41A54" w:rsidRDefault="006D2D00" w:rsidP="00157AA6">
      <w:pPr>
        <w:jc w:val="both"/>
        <w:rPr>
          <w:rFonts w:ascii="Times New Roman" w:hAnsi="Times New Roman"/>
          <w:sz w:val="20"/>
          <w:szCs w:val="20"/>
        </w:rPr>
      </w:pPr>
      <w:r w:rsidRPr="002069A7">
        <w:rPr>
          <w:rFonts w:ascii="Times New Roman" w:hAnsi="Times New Roman"/>
          <w:sz w:val="20"/>
          <w:szCs w:val="20"/>
        </w:rPr>
        <w:t>Title IV funds are disbursed during periods of the academic year.  For Cosmetology, disbursements fall within two academic years. For the first academic year, funds are disbursed at 1-450 clock hours and 451-900 clock hours.  The second academic year will also be divided into two periods, 901-1200 clock hours and 1201-1500 clock hours.  For Manicuring, Title IV funds will be disbursed into two periods, 1-300 clock hours and 301-600 clock hours.  For Teacher Training, Title IV funds will be disbursed into two periods, 1-3</w:t>
      </w:r>
      <w:r w:rsidR="00581E08">
        <w:rPr>
          <w:rFonts w:ascii="Times New Roman" w:hAnsi="Times New Roman"/>
          <w:sz w:val="20"/>
          <w:szCs w:val="20"/>
        </w:rPr>
        <w:t>00</w:t>
      </w:r>
      <w:r w:rsidRPr="002069A7">
        <w:rPr>
          <w:rFonts w:ascii="Times New Roman" w:hAnsi="Times New Roman"/>
          <w:sz w:val="20"/>
          <w:szCs w:val="20"/>
        </w:rPr>
        <w:t xml:space="preserve"> clock hours and 3</w:t>
      </w:r>
      <w:r w:rsidR="00581E08">
        <w:rPr>
          <w:rFonts w:ascii="Times New Roman" w:hAnsi="Times New Roman"/>
          <w:sz w:val="20"/>
          <w:szCs w:val="20"/>
        </w:rPr>
        <w:t>01</w:t>
      </w:r>
      <w:r w:rsidRPr="002069A7">
        <w:rPr>
          <w:rFonts w:ascii="Times New Roman" w:hAnsi="Times New Roman"/>
          <w:sz w:val="20"/>
          <w:szCs w:val="20"/>
        </w:rPr>
        <w:t>-</w:t>
      </w:r>
      <w:r w:rsidR="00581E08">
        <w:rPr>
          <w:rFonts w:ascii="Times New Roman" w:hAnsi="Times New Roman"/>
          <w:sz w:val="20"/>
          <w:szCs w:val="20"/>
        </w:rPr>
        <w:t>60</w:t>
      </w:r>
      <w:r w:rsidRPr="002069A7">
        <w:rPr>
          <w:rFonts w:ascii="Times New Roman" w:hAnsi="Times New Roman"/>
          <w:sz w:val="20"/>
          <w:szCs w:val="20"/>
        </w:rPr>
        <w:t>0 clock hours.  Federal Pell Grant or FSEOG disbursements are credited directly to the student’s institutional account.  Students will be informed and given a receipt of the amount of the disbursement credited to his/her account.</w:t>
      </w:r>
    </w:p>
    <w:p w14:paraId="4FAB54BE" w14:textId="77777777" w:rsidR="00157AA6" w:rsidRDefault="00157AA6" w:rsidP="00157AA6">
      <w:pPr>
        <w:jc w:val="both"/>
        <w:rPr>
          <w:rFonts w:ascii="Times New Roman" w:hAnsi="Times New Roman"/>
        </w:rPr>
      </w:pPr>
    </w:p>
    <w:p w14:paraId="06C780A6" w14:textId="0355FF78" w:rsidR="006D2D00" w:rsidRPr="002069A7" w:rsidRDefault="006D2D00" w:rsidP="00F80733">
      <w:pPr>
        <w:pStyle w:val="Heading4"/>
        <w:spacing w:before="0" w:after="0"/>
        <w:rPr>
          <w:rFonts w:ascii="Times New Roman" w:hAnsi="Times New Roman"/>
        </w:rPr>
      </w:pPr>
      <w:r w:rsidRPr="002069A7">
        <w:rPr>
          <w:rFonts w:ascii="Times New Roman" w:hAnsi="Times New Roman"/>
        </w:rPr>
        <w:t>Available Financial Aid</w:t>
      </w:r>
    </w:p>
    <w:p w14:paraId="2E9F1116" w14:textId="62ECD410" w:rsidR="006D2D00" w:rsidRDefault="006D2D00" w:rsidP="00F80733">
      <w:pPr>
        <w:jc w:val="both"/>
        <w:rPr>
          <w:rFonts w:ascii="Times New Roman" w:hAnsi="Times New Roman"/>
          <w:sz w:val="20"/>
          <w:szCs w:val="20"/>
        </w:rPr>
      </w:pPr>
      <w:r w:rsidRPr="002069A7">
        <w:rPr>
          <w:rFonts w:ascii="Times New Roman" w:hAnsi="Times New Roman"/>
          <w:sz w:val="20"/>
          <w:szCs w:val="20"/>
        </w:rPr>
        <w:t>Pineville Beauty School participates in the following federal financial aid programs to eligible recipients:</w:t>
      </w:r>
    </w:p>
    <w:p w14:paraId="329046F3" w14:textId="77777777" w:rsidR="00A41A54" w:rsidRDefault="00A41A54" w:rsidP="00F80733">
      <w:pPr>
        <w:jc w:val="both"/>
        <w:rPr>
          <w:rFonts w:ascii="Times New Roman" w:hAnsi="Times New Roman"/>
          <w:sz w:val="20"/>
          <w:szCs w:val="20"/>
        </w:rPr>
      </w:pPr>
    </w:p>
    <w:p w14:paraId="1DFBF41A" w14:textId="77777777" w:rsidR="00021752" w:rsidRDefault="006D2D00" w:rsidP="00F80733">
      <w:pPr>
        <w:ind w:left="720" w:hanging="720"/>
        <w:jc w:val="both"/>
        <w:rPr>
          <w:rFonts w:ascii="Times New Roman" w:hAnsi="Times New Roman"/>
          <w:sz w:val="20"/>
          <w:szCs w:val="20"/>
        </w:rPr>
      </w:pPr>
      <w:r w:rsidRPr="002069A7">
        <w:rPr>
          <w:rFonts w:ascii="Times New Roman" w:hAnsi="Times New Roman"/>
          <w:sz w:val="20"/>
          <w:szCs w:val="20"/>
        </w:rPr>
        <w:t>I.</w:t>
      </w:r>
      <w:r w:rsidRPr="002069A7">
        <w:rPr>
          <w:rFonts w:ascii="Times New Roman" w:hAnsi="Times New Roman"/>
          <w:sz w:val="20"/>
          <w:szCs w:val="20"/>
        </w:rPr>
        <w:tab/>
      </w:r>
      <w:r w:rsidRPr="002069A7">
        <w:rPr>
          <w:rFonts w:ascii="Times New Roman" w:hAnsi="Times New Roman"/>
          <w:b/>
          <w:sz w:val="20"/>
          <w:szCs w:val="20"/>
          <w:u w:val="single"/>
        </w:rPr>
        <w:t>Federal Pell Grant</w:t>
      </w:r>
      <w:r w:rsidRPr="002069A7">
        <w:rPr>
          <w:rFonts w:ascii="Times New Roman" w:hAnsi="Times New Roman"/>
          <w:sz w:val="20"/>
          <w:szCs w:val="20"/>
          <w:u w:val="single"/>
        </w:rPr>
        <w:t>:</w:t>
      </w:r>
      <w:r w:rsidRPr="002069A7">
        <w:rPr>
          <w:rFonts w:ascii="Times New Roman" w:hAnsi="Times New Roman"/>
          <w:sz w:val="20"/>
          <w:szCs w:val="20"/>
        </w:rPr>
        <w:t xml:space="preserve"> The Federal Pell Grant is financial assistance available to eligible students attending approved colleges, community/junior colleges, vocational schools, technical institutes, hospital schools of nursing, and other post-secondary school institutions. Further information and eligibility guidelines can be found at</w:t>
      </w:r>
    </w:p>
    <w:p w14:paraId="0AA6D8D8" w14:textId="65D04BAE" w:rsidR="006D2D00" w:rsidRPr="002069A7" w:rsidRDefault="00000000" w:rsidP="00F80733">
      <w:pPr>
        <w:ind w:left="720"/>
        <w:jc w:val="both"/>
        <w:rPr>
          <w:rFonts w:ascii="Times New Roman" w:hAnsi="Times New Roman"/>
          <w:sz w:val="20"/>
          <w:szCs w:val="20"/>
        </w:rPr>
      </w:pPr>
      <w:hyperlink r:id="rId19" w:history="1">
        <w:r w:rsidR="00021752" w:rsidRPr="0081502F">
          <w:rPr>
            <w:rStyle w:val="Hyperlink"/>
            <w:rFonts w:ascii="Times New Roman" w:hAnsi="Times New Roman"/>
            <w:sz w:val="20"/>
            <w:szCs w:val="20"/>
          </w:rPr>
          <w:t>http://studentaid.ed.gov/PORTALSWebApp/students/english/aideligibility.jsp?tab=funding</w:t>
        </w:r>
      </w:hyperlink>
      <w:r w:rsidR="006D2D00" w:rsidRPr="002069A7">
        <w:rPr>
          <w:rFonts w:ascii="Times New Roman" w:hAnsi="Times New Roman"/>
          <w:sz w:val="20"/>
          <w:szCs w:val="20"/>
        </w:rPr>
        <w:t xml:space="preserve">. </w:t>
      </w:r>
    </w:p>
    <w:p w14:paraId="5F8AA3B2" w14:textId="1F129FDF" w:rsidR="006D2D00" w:rsidRDefault="006D2D00" w:rsidP="00F80733">
      <w:pPr>
        <w:ind w:left="720" w:hanging="720"/>
        <w:jc w:val="both"/>
        <w:rPr>
          <w:rFonts w:ascii="Times New Roman" w:hAnsi="Times New Roman"/>
          <w:sz w:val="20"/>
          <w:szCs w:val="20"/>
        </w:rPr>
      </w:pPr>
      <w:r w:rsidRPr="002069A7">
        <w:rPr>
          <w:rFonts w:ascii="Times New Roman" w:hAnsi="Times New Roman"/>
          <w:sz w:val="20"/>
          <w:szCs w:val="20"/>
        </w:rPr>
        <w:t xml:space="preserve">II. </w:t>
      </w:r>
      <w:r w:rsidRPr="002069A7">
        <w:rPr>
          <w:rFonts w:ascii="Times New Roman" w:hAnsi="Times New Roman"/>
          <w:sz w:val="20"/>
          <w:szCs w:val="20"/>
        </w:rPr>
        <w:tab/>
      </w:r>
      <w:r w:rsidRPr="002069A7">
        <w:rPr>
          <w:rFonts w:ascii="Times New Roman" w:hAnsi="Times New Roman"/>
          <w:b/>
          <w:sz w:val="20"/>
          <w:szCs w:val="20"/>
          <w:u w:val="single"/>
        </w:rPr>
        <w:t>Federal Supplemental Educational Opportunity Grant (FSEOG)</w:t>
      </w:r>
      <w:r w:rsidRPr="002069A7">
        <w:rPr>
          <w:rFonts w:ascii="Times New Roman" w:hAnsi="Times New Roman"/>
          <w:sz w:val="20"/>
          <w:szCs w:val="20"/>
          <w:u w:val="single"/>
        </w:rPr>
        <w:t>:</w:t>
      </w:r>
      <w:r w:rsidRPr="002069A7">
        <w:rPr>
          <w:rFonts w:ascii="Times New Roman" w:hAnsi="Times New Roman"/>
          <w:sz w:val="20"/>
          <w:szCs w:val="20"/>
        </w:rPr>
        <w:t xml:space="preserve"> The Federal Supplemental Educational Opportunity Grant is for students who have financial need as determined by the Department of Education approved needs analysis system. A student is eligible to apply if he or she is enrolled at least half time as an undergraduate or vocational student in an educational institution participating in the program.  Some students attending school less than half time may also receive the FSEOG. A student who has earned a bachelor’s degree or first professional degree is </w:t>
      </w:r>
      <w:r w:rsidRPr="002069A7">
        <w:rPr>
          <w:rFonts w:ascii="Times New Roman" w:hAnsi="Times New Roman"/>
          <w:b/>
          <w:sz w:val="20"/>
          <w:szCs w:val="20"/>
        </w:rPr>
        <w:t xml:space="preserve">not </w:t>
      </w:r>
      <w:r w:rsidRPr="002069A7">
        <w:rPr>
          <w:rFonts w:ascii="Times New Roman" w:hAnsi="Times New Roman"/>
          <w:sz w:val="20"/>
          <w:szCs w:val="20"/>
        </w:rPr>
        <w:t xml:space="preserve">eligible to receive an FSEOG.  The FSEOG may not be less than $100 and may not exceed $4,000 for a full academic year.  For further information on description, eligibility, and guidelines for the FSEOG, go to </w:t>
      </w:r>
      <w:hyperlink r:id="rId20" w:history="1">
        <w:r w:rsidRPr="002069A7">
          <w:rPr>
            <w:rStyle w:val="Hyperlink"/>
            <w:rFonts w:ascii="Times New Roman" w:hAnsi="Times New Roman"/>
            <w:sz w:val="20"/>
            <w:szCs w:val="20"/>
          </w:rPr>
          <w:t>http://www2.ed.gov/programs/fseog/index.html</w:t>
        </w:r>
      </w:hyperlink>
      <w:r w:rsidRPr="002069A7">
        <w:rPr>
          <w:rFonts w:ascii="Times New Roman" w:hAnsi="Times New Roman"/>
          <w:sz w:val="20"/>
          <w:szCs w:val="20"/>
        </w:rPr>
        <w:t>.</w:t>
      </w:r>
    </w:p>
    <w:p w14:paraId="02446E43" w14:textId="77777777" w:rsidR="007A4939" w:rsidRPr="002069A7" w:rsidRDefault="007A4939" w:rsidP="00F80733">
      <w:pPr>
        <w:ind w:left="720" w:hanging="720"/>
        <w:jc w:val="both"/>
        <w:rPr>
          <w:rFonts w:ascii="Times New Roman" w:hAnsi="Times New Roman"/>
          <w:sz w:val="20"/>
          <w:szCs w:val="20"/>
        </w:rPr>
      </w:pPr>
    </w:p>
    <w:p w14:paraId="486F4D48" w14:textId="1E64E105" w:rsidR="007A4939" w:rsidRPr="004B2BCF" w:rsidRDefault="006D2D00" w:rsidP="007A4939">
      <w:pPr>
        <w:pStyle w:val="Heading3"/>
        <w:spacing w:before="0" w:after="0"/>
        <w:rPr>
          <w:rFonts w:ascii="Times New Roman" w:hAnsi="Times New Roman"/>
          <w:sz w:val="24"/>
          <w:szCs w:val="24"/>
        </w:rPr>
      </w:pPr>
      <w:bookmarkStart w:id="31" w:name="_Toc80946053"/>
      <w:r w:rsidRPr="004B2BCF">
        <w:rPr>
          <w:rFonts w:ascii="Times New Roman" w:hAnsi="Times New Roman"/>
          <w:sz w:val="24"/>
          <w:szCs w:val="24"/>
        </w:rPr>
        <w:t>Other Financial Assistance Programs</w:t>
      </w:r>
      <w:bookmarkEnd w:id="31"/>
    </w:p>
    <w:p w14:paraId="516B7137" w14:textId="70F493A0" w:rsidR="006D2D00" w:rsidRPr="00C135B7" w:rsidRDefault="006D2D00" w:rsidP="007A4939">
      <w:pPr>
        <w:pStyle w:val="Heading3"/>
        <w:spacing w:before="0" w:after="0"/>
        <w:rPr>
          <w:rFonts w:ascii="Times New Roman" w:hAnsi="Times New Roman"/>
          <w:sz w:val="24"/>
          <w:szCs w:val="24"/>
        </w:rPr>
      </w:pPr>
      <w:r w:rsidRPr="00C135B7">
        <w:rPr>
          <w:rFonts w:ascii="Times New Roman" w:hAnsi="Times New Roman"/>
          <w:sz w:val="24"/>
          <w:szCs w:val="24"/>
        </w:rPr>
        <w:t>Non-Title IV Federal Programs</w:t>
      </w:r>
    </w:p>
    <w:p w14:paraId="21E33395" w14:textId="77777777" w:rsidR="006D2D00" w:rsidRPr="002069A7" w:rsidRDefault="006D2D00" w:rsidP="00F80733">
      <w:pPr>
        <w:jc w:val="both"/>
        <w:rPr>
          <w:rFonts w:ascii="Times New Roman" w:hAnsi="Times New Roman"/>
          <w:sz w:val="20"/>
          <w:szCs w:val="20"/>
        </w:rPr>
      </w:pPr>
      <w:r w:rsidRPr="002069A7">
        <w:rPr>
          <w:rFonts w:ascii="Times New Roman" w:hAnsi="Times New Roman"/>
          <w:sz w:val="20"/>
          <w:szCs w:val="20"/>
        </w:rPr>
        <w:t>Pineville Beauty School participates in the following non-Title IV federal financial assistance programs to eligible recipients.</w:t>
      </w:r>
    </w:p>
    <w:p w14:paraId="458ECC0E" w14:textId="77777777" w:rsidR="00866DE0" w:rsidRDefault="00866DE0" w:rsidP="00F80733">
      <w:pPr>
        <w:jc w:val="both"/>
        <w:rPr>
          <w:rFonts w:ascii="Times New Roman" w:hAnsi="Times New Roman"/>
          <w:b/>
          <w:sz w:val="20"/>
          <w:szCs w:val="20"/>
          <w:u w:val="single"/>
        </w:rPr>
      </w:pPr>
      <w:bookmarkStart w:id="32" w:name="_Hlk16768286"/>
    </w:p>
    <w:p w14:paraId="69B24BF3" w14:textId="6273DD40" w:rsidR="00866DE0" w:rsidRPr="00866DE0" w:rsidRDefault="00866DE0" w:rsidP="00F80733">
      <w:pPr>
        <w:jc w:val="both"/>
        <w:rPr>
          <w:rFonts w:ascii="Times New Roman" w:hAnsi="Times New Roman"/>
          <w:b/>
          <w:bCs/>
        </w:rPr>
      </w:pPr>
      <w:r w:rsidRPr="00866DE0">
        <w:rPr>
          <w:rFonts w:ascii="Times New Roman" w:hAnsi="Times New Roman"/>
          <w:b/>
          <w:bCs/>
        </w:rPr>
        <w:t>VA Benefits</w:t>
      </w:r>
    </w:p>
    <w:p w14:paraId="06F142FF" w14:textId="63D47C52" w:rsidR="006543B4" w:rsidRPr="00866DE0" w:rsidRDefault="006D2D00" w:rsidP="00F80733">
      <w:pPr>
        <w:jc w:val="both"/>
        <w:rPr>
          <w:rFonts w:ascii="Times New Roman" w:hAnsi="Times New Roman"/>
          <w:sz w:val="20"/>
          <w:szCs w:val="20"/>
        </w:rPr>
      </w:pPr>
      <w:r w:rsidRPr="00866DE0">
        <w:rPr>
          <w:rFonts w:ascii="Times New Roman" w:hAnsi="Times New Roman"/>
          <w:sz w:val="20"/>
          <w:szCs w:val="20"/>
        </w:rPr>
        <w:t xml:space="preserve">We are an approved vendor for VA benefits.  For more information on available benefits and to apply, please go to </w:t>
      </w:r>
      <w:hyperlink r:id="rId21" w:history="1">
        <w:r w:rsidRPr="00866DE0">
          <w:rPr>
            <w:rStyle w:val="Hyperlink"/>
            <w:rFonts w:ascii="Times New Roman" w:hAnsi="Times New Roman"/>
            <w:sz w:val="20"/>
            <w:szCs w:val="20"/>
          </w:rPr>
          <w:t>http://www.gibill.va.gov/</w:t>
        </w:r>
      </w:hyperlink>
      <w:r w:rsidRPr="00866DE0">
        <w:rPr>
          <w:rFonts w:ascii="Times New Roman" w:hAnsi="Times New Roman"/>
          <w:sz w:val="20"/>
          <w:szCs w:val="20"/>
        </w:rPr>
        <w:t>.  For a paper application, please call 1-888-GI Bill – 1 (1-888-442-4551) to have a form mailed to you.</w:t>
      </w:r>
      <w:r w:rsidR="006543B4" w:rsidRPr="00866DE0">
        <w:rPr>
          <w:rFonts w:ascii="Times New Roman" w:hAnsi="Times New Roman"/>
          <w:sz w:val="20"/>
          <w:szCs w:val="20"/>
        </w:rPr>
        <w:t xml:space="preserve"> </w:t>
      </w:r>
      <w:bookmarkStart w:id="33" w:name="_Hlk16768071"/>
      <w:bookmarkEnd w:id="32"/>
    </w:p>
    <w:p w14:paraId="4E0EE3C2" w14:textId="77777777" w:rsidR="006543B4" w:rsidRDefault="006543B4" w:rsidP="00F80733">
      <w:pPr>
        <w:jc w:val="both"/>
        <w:rPr>
          <w:rFonts w:ascii="Times New Roman" w:hAnsi="Times New Roman"/>
          <w:sz w:val="20"/>
          <w:szCs w:val="20"/>
        </w:rPr>
      </w:pPr>
    </w:p>
    <w:p w14:paraId="622E8937" w14:textId="3BD4EB09" w:rsidR="007E739E" w:rsidRDefault="001D4086" w:rsidP="00F80733">
      <w:pPr>
        <w:jc w:val="both"/>
        <w:rPr>
          <w:rFonts w:ascii="Times New Roman" w:hAnsi="Times New Roman"/>
          <w:sz w:val="20"/>
          <w:szCs w:val="20"/>
        </w:rPr>
      </w:pPr>
      <w:r w:rsidRPr="006543B4">
        <w:rPr>
          <w:rFonts w:ascii="Times New Roman" w:hAnsi="Times New Roman"/>
          <w:sz w:val="20"/>
          <w:szCs w:val="20"/>
        </w:rPr>
        <w:t>Pineville Beauty School a</w:t>
      </w:r>
      <w:r w:rsidR="007D2641">
        <w:rPr>
          <w:rFonts w:ascii="Times New Roman" w:hAnsi="Times New Roman"/>
          <w:sz w:val="20"/>
          <w:szCs w:val="20"/>
        </w:rPr>
        <w:t xml:space="preserve">ccepts and acknowledges GI Bill® </w:t>
      </w:r>
      <w:r w:rsidRPr="006543B4">
        <w:rPr>
          <w:rFonts w:ascii="Times New Roman" w:hAnsi="Times New Roman"/>
          <w:sz w:val="20"/>
          <w:szCs w:val="20"/>
        </w:rPr>
        <w:t>recipients to cover the cost of tuition and fees as well as books. This program provides up to 36 months of benefits and is administered by the U.S Department of Veteran’s Affairs (VA). The post</w:t>
      </w:r>
      <w:r w:rsidR="00124FF8">
        <w:rPr>
          <w:rFonts w:ascii="Times New Roman" w:hAnsi="Times New Roman"/>
          <w:sz w:val="20"/>
          <w:szCs w:val="20"/>
        </w:rPr>
        <w:t xml:space="preserve"> </w:t>
      </w:r>
      <w:r>
        <w:rPr>
          <w:rFonts w:ascii="Times New Roman" w:hAnsi="Times New Roman"/>
          <w:sz w:val="20"/>
          <w:szCs w:val="20"/>
        </w:rPr>
        <w:t>9-11 GI Bill</w:t>
      </w:r>
      <w:r w:rsidR="007D2641">
        <w:rPr>
          <w:rFonts w:ascii="Times New Roman" w:hAnsi="Times New Roman"/>
          <w:sz w:val="20"/>
          <w:szCs w:val="20"/>
        </w:rPr>
        <w:t>®</w:t>
      </w:r>
      <w:r>
        <w:rPr>
          <w:rFonts w:ascii="Times New Roman" w:hAnsi="Times New Roman"/>
          <w:sz w:val="20"/>
          <w:szCs w:val="20"/>
        </w:rPr>
        <w:t xml:space="preserve"> is an education benefit program for individuals who served on active duty post September 10, 2001. It includes activated members of the National Guard under Title 10 U.S. code, Title 32 U.S. Code and Section 502(f) for the purpose of responding to a national </w:t>
      </w:r>
      <w:r>
        <w:rPr>
          <w:rFonts w:ascii="Times New Roman" w:hAnsi="Times New Roman"/>
          <w:sz w:val="20"/>
          <w:szCs w:val="20"/>
        </w:rPr>
        <w:lastRenderedPageBreak/>
        <w:t xml:space="preserve">emergency. One may be eligible if they served at least 90 days on active duty post September 10, 2001, and are still on active duty or were honorably discharged from active duty. Also, if one served </w:t>
      </w:r>
      <w:r w:rsidR="00B40B04">
        <w:rPr>
          <w:rFonts w:ascii="Times New Roman" w:hAnsi="Times New Roman"/>
          <w:sz w:val="20"/>
          <w:szCs w:val="20"/>
        </w:rPr>
        <w:t>for at least 30 continuous days on active duty and were discharged due to a service-connected disability, one may still qualify for GI Bill</w:t>
      </w:r>
      <w:r w:rsidR="007D2641">
        <w:rPr>
          <w:rFonts w:ascii="Times New Roman" w:hAnsi="Times New Roman"/>
          <w:sz w:val="20"/>
          <w:szCs w:val="20"/>
        </w:rPr>
        <w:t>®</w:t>
      </w:r>
      <w:r w:rsidR="00B40B04">
        <w:rPr>
          <w:rFonts w:ascii="Times New Roman" w:hAnsi="Times New Roman"/>
          <w:sz w:val="20"/>
          <w:szCs w:val="20"/>
        </w:rPr>
        <w:t xml:space="preserve"> benefits. Generally, eligibility expires 15 years after one</w:t>
      </w:r>
      <w:r w:rsidR="007E739E">
        <w:rPr>
          <w:rFonts w:ascii="Times New Roman" w:hAnsi="Times New Roman"/>
          <w:sz w:val="20"/>
          <w:szCs w:val="20"/>
        </w:rPr>
        <w:t>’</w:t>
      </w:r>
      <w:r w:rsidR="00B40B04">
        <w:rPr>
          <w:rFonts w:ascii="Times New Roman" w:hAnsi="Times New Roman"/>
          <w:sz w:val="20"/>
          <w:szCs w:val="20"/>
        </w:rPr>
        <w:t>s last period of at least 90 days of active duty.</w:t>
      </w:r>
    </w:p>
    <w:p w14:paraId="53A80255" w14:textId="3FEBD3A1" w:rsidR="007E739E" w:rsidRDefault="007E739E" w:rsidP="00F80733">
      <w:pPr>
        <w:jc w:val="both"/>
        <w:rPr>
          <w:rFonts w:ascii="Times New Roman" w:hAnsi="Times New Roman"/>
          <w:sz w:val="20"/>
          <w:szCs w:val="20"/>
        </w:rPr>
      </w:pPr>
      <w:bookmarkStart w:id="34" w:name="_Hlk16768096"/>
      <w:bookmarkEnd w:id="33"/>
      <w:r>
        <w:rPr>
          <w:rFonts w:ascii="Times New Roman" w:hAnsi="Times New Roman"/>
          <w:sz w:val="20"/>
          <w:szCs w:val="20"/>
        </w:rPr>
        <w:t>Pineville Beauty School</w:t>
      </w:r>
      <w:r w:rsidRPr="007E739E">
        <w:rPr>
          <w:rFonts w:ascii="Times New Roman" w:hAnsi="Times New Roman"/>
          <w:sz w:val="20"/>
          <w:szCs w:val="20"/>
        </w:rPr>
        <w:t xml:space="preserve"> permit</w:t>
      </w:r>
      <w:r>
        <w:rPr>
          <w:rFonts w:ascii="Times New Roman" w:hAnsi="Times New Roman"/>
          <w:sz w:val="20"/>
          <w:szCs w:val="20"/>
        </w:rPr>
        <w:t>s</w:t>
      </w:r>
      <w:r w:rsidRPr="007E739E">
        <w:rPr>
          <w:rFonts w:ascii="Times New Roman" w:hAnsi="Times New Roman"/>
          <w:sz w:val="20"/>
          <w:szCs w:val="20"/>
        </w:rPr>
        <w:t xml:space="preserve"> any covered individual to attend or participate in the course of education during the period beginning on the date on which the individual provides to the</w:t>
      </w:r>
      <w:r>
        <w:rPr>
          <w:rFonts w:ascii="Times New Roman" w:hAnsi="Times New Roman"/>
          <w:sz w:val="20"/>
          <w:szCs w:val="20"/>
        </w:rPr>
        <w:t xml:space="preserve"> </w:t>
      </w:r>
      <w:r w:rsidRPr="007E739E">
        <w:rPr>
          <w:rFonts w:ascii="Times New Roman" w:hAnsi="Times New Roman"/>
          <w:sz w:val="20"/>
          <w:szCs w:val="20"/>
        </w:rPr>
        <w:t>educational institution a certificate of eligibility for entitlement to educational assistance under</w:t>
      </w:r>
      <w:r>
        <w:rPr>
          <w:rFonts w:ascii="Times New Roman" w:hAnsi="Times New Roman"/>
          <w:sz w:val="20"/>
          <w:szCs w:val="20"/>
        </w:rPr>
        <w:t xml:space="preserve"> </w:t>
      </w:r>
      <w:r w:rsidRPr="007E739E">
        <w:rPr>
          <w:rFonts w:ascii="Times New Roman" w:hAnsi="Times New Roman"/>
          <w:sz w:val="20"/>
          <w:szCs w:val="20"/>
        </w:rPr>
        <w:t>chapter 31 or 33 (a "certificate of eligibility" can also include a "Statement of Benefits" obtained</w:t>
      </w:r>
      <w:r>
        <w:rPr>
          <w:rFonts w:ascii="Times New Roman" w:hAnsi="Times New Roman"/>
          <w:sz w:val="20"/>
          <w:szCs w:val="20"/>
        </w:rPr>
        <w:t xml:space="preserve"> </w:t>
      </w:r>
      <w:r w:rsidRPr="007E739E">
        <w:rPr>
          <w:rFonts w:ascii="Times New Roman" w:hAnsi="Times New Roman"/>
          <w:sz w:val="20"/>
          <w:szCs w:val="20"/>
        </w:rPr>
        <w:t xml:space="preserve">from the Department of Veterans Affairs' (VA) website - </w:t>
      </w:r>
      <w:proofErr w:type="spellStart"/>
      <w:r w:rsidRPr="007E739E">
        <w:rPr>
          <w:rFonts w:ascii="Times New Roman" w:hAnsi="Times New Roman"/>
          <w:sz w:val="20"/>
          <w:szCs w:val="20"/>
        </w:rPr>
        <w:t>eBenefits</w:t>
      </w:r>
      <w:proofErr w:type="spellEnd"/>
      <w:r w:rsidRPr="007E739E">
        <w:rPr>
          <w:rFonts w:ascii="Times New Roman" w:hAnsi="Times New Roman"/>
          <w:sz w:val="20"/>
          <w:szCs w:val="20"/>
        </w:rPr>
        <w:t>, or a VAF 28-1905 form for</w:t>
      </w:r>
      <w:r>
        <w:rPr>
          <w:rFonts w:ascii="Times New Roman" w:hAnsi="Times New Roman"/>
          <w:sz w:val="20"/>
          <w:szCs w:val="20"/>
        </w:rPr>
        <w:t xml:space="preserve"> </w:t>
      </w:r>
      <w:r w:rsidRPr="007E739E">
        <w:rPr>
          <w:rFonts w:ascii="Times New Roman" w:hAnsi="Times New Roman"/>
          <w:sz w:val="20"/>
          <w:szCs w:val="20"/>
        </w:rPr>
        <w:t>chapter 31 authorization purposes) and ending on the earlier of the following</w:t>
      </w:r>
      <w:r>
        <w:rPr>
          <w:rFonts w:ascii="Times New Roman" w:hAnsi="Times New Roman"/>
          <w:sz w:val="20"/>
          <w:szCs w:val="20"/>
        </w:rPr>
        <w:t xml:space="preserve"> </w:t>
      </w:r>
      <w:r w:rsidRPr="007E739E">
        <w:rPr>
          <w:rFonts w:ascii="Times New Roman" w:hAnsi="Times New Roman"/>
          <w:sz w:val="20"/>
          <w:szCs w:val="20"/>
        </w:rPr>
        <w:t>dates:</w:t>
      </w:r>
    </w:p>
    <w:p w14:paraId="207330B5" w14:textId="77777777" w:rsidR="007E739E" w:rsidRPr="007E739E" w:rsidRDefault="007E739E" w:rsidP="00F80733">
      <w:pPr>
        <w:autoSpaceDE w:val="0"/>
        <w:autoSpaceDN w:val="0"/>
        <w:adjustRightInd w:val="0"/>
        <w:jc w:val="both"/>
        <w:rPr>
          <w:rFonts w:ascii="Times New Roman" w:hAnsi="Times New Roman"/>
          <w:sz w:val="20"/>
          <w:szCs w:val="20"/>
        </w:rPr>
      </w:pPr>
    </w:p>
    <w:p w14:paraId="6F6E5609" w14:textId="77777777" w:rsidR="007E739E" w:rsidRPr="007E739E" w:rsidRDefault="007E739E" w:rsidP="00F80733">
      <w:pPr>
        <w:autoSpaceDE w:val="0"/>
        <w:autoSpaceDN w:val="0"/>
        <w:adjustRightInd w:val="0"/>
        <w:jc w:val="both"/>
        <w:rPr>
          <w:rFonts w:ascii="Times New Roman" w:hAnsi="Times New Roman"/>
          <w:sz w:val="20"/>
          <w:szCs w:val="20"/>
        </w:rPr>
      </w:pPr>
      <w:r w:rsidRPr="007E739E">
        <w:rPr>
          <w:rFonts w:ascii="Times New Roman" w:hAnsi="Times New Roman"/>
          <w:sz w:val="20"/>
          <w:szCs w:val="20"/>
        </w:rPr>
        <w:t>1. The date on which payment from VA is made to the institution.</w:t>
      </w:r>
    </w:p>
    <w:p w14:paraId="2BD923A8" w14:textId="2E5DD194" w:rsidR="007E739E" w:rsidRPr="007E739E" w:rsidRDefault="007E739E" w:rsidP="00F80733">
      <w:pPr>
        <w:autoSpaceDE w:val="0"/>
        <w:autoSpaceDN w:val="0"/>
        <w:adjustRightInd w:val="0"/>
        <w:jc w:val="both"/>
        <w:rPr>
          <w:rFonts w:ascii="Times New Roman" w:hAnsi="Times New Roman"/>
          <w:sz w:val="20"/>
          <w:szCs w:val="20"/>
        </w:rPr>
      </w:pPr>
      <w:r w:rsidRPr="007E739E">
        <w:rPr>
          <w:rFonts w:ascii="Times New Roman" w:hAnsi="Times New Roman"/>
          <w:sz w:val="20"/>
          <w:szCs w:val="20"/>
        </w:rPr>
        <w:t>2. 90 days after the date the institution certified tuition and fees following the receipt of</w:t>
      </w:r>
      <w:r w:rsidR="00E26DB5">
        <w:rPr>
          <w:rFonts w:ascii="Times New Roman" w:hAnsi="Times New Roman"/>
          <w:sz w:val="20"/>
          <w:szCs w:val="20"/>
        </w:rPr>
        <w:t xml:space="preserve"> </w:t>
      </w:r>
      <w:r w:rsidRPr="007E739E">
        <w:rPr>
          <w:rFonts w:ascii="Times New Roman" w:hAnsi="Times New Roman"/>
          <w:sz w:val="20"/>
          <w:szCs w:val="20"/>
        </w:rPr>
        <w:t>the certificate of eligibility.</w:t>
      </w:r>
    </w:p>
    <w:p w14:paraId="3F438FB6" w14:textId="77777777" w:rsidR="007E739E" w:rsidRDefault="007E739E" w:rsidP="00F80733">
      <w:pPr>
        <w:autoSpaceDE w:val="0"/>
        <w:autoSpaceDN w:val="0"/>
        <w:adjustRightInd w:val="0"/>
        <w:jc w:val="both"/>
        <w:rPr>
          <w:rFonts w:ascii="Times New Roman" w:hAnsi="Times New Roman"/>
          <w:sz w:val="20"/>
          <w:szCs w:val="20"/>
        </w:rPr>
      </w:pPr>
    </w:p>
    <w:p w14:paraId="09D03572" w14:textId="25005642" w:rsidR="00982D02" w:rsidRDefault="007E739E" w:rsidP="00F80733">
      <w:pPr>
        <w:autoSpaceDE w:val="0"/>
        <w:autoSpaceDN w:val="0"/>
        <w:adjustRightInd w:val="0"/>
        <w:jc w:val="both"/>
        <w:rPr>
          <w:rFonts w:ascii="Times New Roman" w:hAnsi="Times New Roman"/>
          <w:sz w:val="20"/>
          <w:szCs w:val="20"/>
        </w:rPr>
      </w:pPr>
      <w:r>
        <w:rPr>
          <w:rFonts w:ascii="Times New Roman" w:hAnsi="Times New Roman"/>
          <w:sz w:val="20"/>
          <w:szCs w:val="20"/>
        </w:rPr>
        <w:t>Our</w:t>
      </w:r>
      <w:r w:rsidRPr="007E739E">
        <w:rPr>
          <w:rFonts w:ascii="Times New Roman" w:hAnsi="Times New Roman"/>
          <w:sz w:val="20"/>
          <w:szCs w:val="20"/>
        </w:rPr>
        <w:t xml:space="preserve"> educational institution will not </w:t>
      </w:r>
      <w:r w:rsidR="00487529">
        <w:rPr>
          <w:rFonts w:ascii="Times New Roman" w:hAnsi="Times New Roman"/>
          <w:sz w:val="20"/>
          <w:szCs w:val="20"/>
        </w:rPr>
        <w:t>i</w:t>
      </w:r>
      <w:r w:rsidRPr="007E739E">
        <w:rPr>
          <w:rFonts w:ascii="Times New Roman" w:hAnsi="Times New Roman"/>
          <w:sz w:val="20"/>
          <w:szCs w:val="20"/>
        </w:rPr>
        <w:t>mpose any penalty, including</w:t>
      </w:r>
      <w:r>
        <w:rPr>
          <w:rFonts w:ascii="Times New Roman" w:hAnsi="Times New Roman"/>
          <w:sz w:val="20"/>
          <w:szCs w:val="20"/>
        </w:rPr>
        <w:t xml:space="preserve"> </w:t>
      </w:r>
      <w:r w:rsidRPr="007E739E">
        <w:rPr>
          <w:rFonts w:ascii="Times New Roman" w:hAnsi="Times New Roman"/>
          <w:sz w:val="20"/>
          <w:szCs w:val="20"/>
        </w:rPr>
        <w:t>the assessment of late fees, the denial of access to classes, libraries, or other institutional</w:t>
      </w:r>
      <w:r>
        <w:rPr>
          <w:rFonts w:ascii="Times New Roman" w:hAnsi="Times New Roman"/>
          <w:sz w:val="20"/>
          <w:szCs w:val="20"/>
        </w:rPr>
        <w:t xml:space="preserve"> </w:t>
      </w:r>
      <w:r w:rsidRPr="007E739E">
        <w:rPr>
          <w:rFonts w:ascii="Times New Roman" w:hAnsi="Times New Roman"/>
          <w:sz w:val="20"/>
          <w:szCs w:val="20"/>
        </w:rPr>
        <w:t>facilities, or</w:t>
      </w:r>
      <w:r>
        <w:rPr>
          <w:rFonts w:ascii="Times New Roman" w:hAnsi="Times New Roman"/>
          <w:sz w:val="20"/>
          <w:szCs w:val="20"/>
        </w:rPr>
        <w:t xml:space="preserve"> </w:t>
      </w:r>
      <w:r w:rsidRPr="007E739E">
        <w:rPr>
          <w:rFonts w:ascii="Times New Roman" w:hAnsi="Times New Roman"/>
          <w:sz w:val="20"/>
          <w:szCs w:val="20"/>
        </w:rPr>
        <w:t>the requirement that a covered individual borrow additional funds, on any covered</w:t>
      </w:r>
      <w:r>
        <w:rPr>
          <w:rFonts w:ascii="Times New Roman" w:hAnsi="Times New Roman"/>
          <w:sz w:val="20"/>
          <w:szCs w:val="20"/>
        </w:rPr>
        <w:t xml:space="preserve"> </w:t>
      </w:r>
      <w:r w:rsidRPr="007E739E">
        <w:rPr>
          <w:rFonts w:ascii="Times New Roman" w:hAnsi="Times New Roman"/>
          <w:sz w:val="20"/>
          <w:szCs w:val="20"/>
        </w:rPr>
        <w:t>individual because of</w:t>
      </w:r>
      <w:r>
        <w:rPr>
          <w:rFonts w:ascii="Times New Roman" w:hAnsi="Times New Roman"/>
          <w:sz w:val="20"/>
          <w:szCs w:val="20"/>
        </w:rPr>
        <w:t xml:space="preserve"> </w:t>
      </w:r>
      <w:r w:rsidRPr="007E739E">
        <w:rPr>
          <w:rFonts w:ascii="Times New Roman" w:hAnsi="Times New Roman"/>
          <w:sz w:val="20"/>
          <w:szCs w:val="20"/>
        </w:rPr>
        <w:t>the individual's inability to meet his or her financial obligations to the</w:t>
      </w:r>
      <w:r>
        <w:rPr>
          <w:rFonts w:ascii="Times New Roman" w:hAnsi="Times New Roman"/>
          <w:sz w:val="20"/>
          <w:szCs w:val="20"/>
        </w:rPr>
        <w:t xml:space="preserve"> </w:t>
      </w:r>
      <w:r w:rsidRPr="007E739E">
        <w:rPr>
          <w:rFonts w:ascii="Times New Roman" w:hAnsi="Times New Roman"/>
          <w:sz w:val="20"/>
          <w:szCs w:val="20"/>
        </w:rPr>
        <w:t>institution due to the delayed disbursement funding from VA under chapter 31 or33.</w:t>
      </w:r>
    </w:p>
    <w:bookmarkEnd w:id="34"/>
    <w:p w14:paraId="793E4C71" w14:textId="17C111D3" w:rsidR="00577E19" w:rsidRPr="007E739E" w:rsidRDefault="00FB589F" w:rsidP="00F80733">
      <w:pPr>
        <w:jc w:val="both"/>
        <w:rPr>
          <w:rFonts w:ascii="Times New Roman" w:hAnsi="Times New Roman"/>
          <w:sz w:val="20"/>
          <w:szCs w:val="20"/>
        </w:rPr>
      </w:pPr>
      <w:r w:rsidRPr="00FB589F">
        <w:rPr>
          <w:rFonts w:ascii="Times New Roman" w:hAnsi="Times New Roman"/>
          <w:noProof/>
          <w:sz w:val="20"/>
          <w:szCs w:val="20"/>
        </w:rPr>
        <w:drawing>
          <wp:inline distT="0" distB="0" distL="0" distR="0" wp14:anchorId="0580B981" wp14:editId="0C9BA4A5">
            <wp:extent cx="5349240" cy="2075688"/>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9240" cy="2075688"/>
                    </a:xfrm>
                    <a:prstGeom prst="rect">
                      <a:avLst/>
                    </a:prstGeom>
                    <a:noFill/>
                    <a:ln>
                      <a:noFill/>
                    </a:ln>
                  </pic:spPr>
                </pic:pic>
              </a:graphicData>
            </a:graphic>
          </wp:inline>
        </w:drawing>
      </w:r>
    </w:p>
    <w:p w14:paraId="6E70E64A" w14:textId="72499148" w:rsidR="006543B4" w:rsidRDefault="006543B4" w:rsidP="00F80733">
      <w:pPr>
        <w:jc w:val="both"/>
        <w:rPr>
          <w:rStyle w:val="Hyperlink"/>
          <w:rFonts w:ascii="Times New Roman" w:hAnsi="Times New Roman" w:cstheme="minorBidi"/>
          <w:sz w:val="20"/>
          <w:szCs w:val="20"/>
        </w:rPr>
      </w:pPr>
      <w:r w:rsidRPr="006543B4">
        <w:rPr>
          <w:rFonts w:ascii="Times New Roman" w:hAnsi="Times New Roman"/>
          <w:sz w:val="20"/>
          <w:szCs w:val="20"/>
        </w:rPr>
        <w:t>One can estimate how much the GI Bill</w:t>
      </w:r>
      <w:r w:rsidR="007D2641">
        <w:rPr>
          <w:rFonts w:ascii="Times New Roman" w:hAnsi="Times New Roman"/>
          <w:sz w:val="20"/>
          <w:szCs w:val="20"/>
        </w:rPr>
        <w:t>®</w:t>
      </w:r>
      <w:r w:rsidRPr="006543B4">
        <w:rPr>
          <w:rFonts w:ascii="Times New Roman" w:hAnsi="Times New Roman"/>
          <w:sz w:val="20"/>
          <w:szCs w:val="20"/>
        </w:rPr>
        <w:t xml:space="preserve"> will cover by visiting the Comparison Tool at </w:t>
      </w:r>
      <w:hyperlink r:id="rId23" w:history="1">
        <w:r w:rsidRPr="006543B4">
          <w:rPr>
            <w:rStyle w:val="Hyperlink"/>
            <w:rFonts w:ascii="Times New Roman" w:hAnsi="Times New Roman" w:cstheme="minorBidi"/>
            <w:sz w:val="20"/>
            <w:szCs w:val="20"/>
          </w:rPr>
          <w:t>www.benefits.va.gov/gibill/comparison</w:t>
        </w:r>
      </w:hyperlink>
    </w:p>
    <w:p w14:paraId="2EA16ACE" w14:textId="77777777" w:rsidR="007A4939" w:rsidRDefault="007A4939" w:rsidP="00F80733">
      <w:pPr>
        <w:jc w:val="both"/>
        <w:rPr>
          <w:rStyle w:val="Hyperlink"/>
          <w:rFonts w:ascii="Times New Roman" w:hAnsi="Times New Roman" w:cstheme="minorBidi"/>
          <w:sz w:val="20"/>
          <w:szCs w:val="20"/>
        </w:rPr>
      </w:pPr>
    </w:p>
    <w:p w14:paraId="1238FC38" w14:textId="11174065" w:rsidR="006D2D00" w:rsidRPr="002069A7" w:rsidRDefault="006543B4" w:rsidP="00F80733">
      <w:pPr>
        <w:pStyle w:val="Heading4"/>
        <w:spacing w:before="0" w:after="0"/>
        <w:rPr>
          <w:rFonts w:ascii="Times New Roman" w:hAnsi="Times New Roman"/>
        </w:rPr>
      </w:pPr>
      <w:r>
        <w:rPr>
          <w:rFonts w:ascii="Times New Roman" w:hAnsi="Times New Roman"/>
        </w:rPr>
        <w:t>S</w:t>
      </w:r>
      <w:r w:rsidR="006D2D00" w:rsidRPr="002069A7">
        <w:rPr>
          <w:rFonts w:ascii="Times New Roman" w:hAnsi="Times New Roman"/>
        </w:rPr>
        <w:t>tate Financial Programs</w:t>
      </w:r>
    </w:p>
    <w:p w14:paraId="2F30BBA6" w14:textId="77777777" w:rsidR="006D2D00" w:rsidRPr="002069A7" w:rsidRDefault="006D2D00" w:rsidP="00F80733">
      <w:pPr>
        <w:ind w:left="720" w:hanging="720"/>
        <w:jc w:val="both"/>
        <w:rPr>
          <w:rFonts w:ascii="Times New Roman" w:hAnsi="Times New Roman"/>
          <w:sz w:val="20"/>
          <w:szCs w:val="20"/>
        </w:rPr>
      </w:pPr>
      <w:r w:rsidRPr="002069A7">
        <w:rPr>
          <w:rFonts w:ascii="Times New Roman" w:hAnsi="Times New Roman"/>
          <w:sz w:val="20"/>
          <w:szCs w:val="20"/>
        </w:rPr>
        <w:t>Pineville Beauty School participates in the following state financial programs:</w:t>
      </w:r>
    </w:p>
    <w:p w14:paraId="7B9B97D5" w14:textId="77777777" w:rsidR="006D2D00" w:rsidRPr="002069A7" w:rsidRDefault="006D2D00" w:rsidP="00F80733">
      <w:pPr>
        <w:ind w:left="720" w:hanging="720"/>
        <w:jc w:val="both"/>
        <w:rPr>
          <w:rFonts w:ascii="Times New Roman" w:hAnsi="Times New Roman"/>
          <w:sz w:val="20"/>
          <w:szCs w:val="20"/>
        </w:rPr>
      </w:pPr>
    </w:p>
    <w:p w14:paraId="1B1CBFFD" w14:textId="77777777" w:rsidR="006D2D00" w:rsidRPr="002069A7" w:rsidRDefault="006D2D00" w:rsidP="00F80733">
      <w:pPr>
        <w:pStyle w:val="ListParagraph"/>
        <w:numPr>
          <w:ilvl w:val="0"/>
          <w:numId w:val="7"/>
        </w:numPr>
        <w:jc w:val="both"/>
        <w:rPr>
          <w:rFonts w:ascii="Times New Roman" w:hAnsi="Times New Roman"/>
          <w:sz w:val="20"/>
          <w:szCs w:val="20"/>
        </w:rPr>
      </w:pPr>
      <w:r w:rsidRPr="002069A7">
        <w:rPr>
          <w:rFonts w:ascii="Times New Roman" w:hAnsi="Times New Roman"/>
          <w:b/>
          <w:sz w:val="20"/>
          <w:szCs w:val="20"/>
          <w:u w:val="single"/>
        </w:rPr>
        <w:t>Taylor Opportunity Program for Students (TOPS):</w:t>
      </w:r>
      <w:r w:rsidRPr="002069A7">
        <w:rPr>
          <w:rFonts w:ascii="Times New Roman" w:hAnsi="Times New Roman"/>
          <w:b/>
          <w:sz w:val="20"/>
          <w:szCs w:val="20"/>
        </w:rPr>
        <w:t xml:space="preserve"> </w:t>
      </w:r>
      <w:r w:rsidRPr="002069A7">
        <w:rPr>
          <w:rFonts w:ascii="Times New Roman" w:hAnsi="Times New Roman"/>
          <w:sz w:val="20"/>
          <w:szCs w:val="20"/>
        </w:rPr>
        <w:t xml:space="preserve">is a program of state scholarships for students who are residents in Louisiana and attend an approved institution within the state of Louisiana.  Amounts awarded for TOPS are based upon the most recent allowed tops tuition figures and student eligibility.  For more information and how to apply, please go to </w:t>
      </w:r>
      <w:r w:rsidRPr="002069A7">
        <w:rPr>
          <w:rFonts w:ascii="Times New Roman" w:hAnsi="Times New Roman"/>
          <w:sz w:val="20"/>
          <w:szCs w:val="20"/>
          <w:u w:val="single"/>
        </w:rPr>
        <w:t>http://www.osfa.la.gov</w:t>
      </w:r>
      <w:r w:rsidRPr="002069A7">
        <w:rPr>
          <w:rFonts w:ascii="Times New Roman" w:hAnsi="Times New Roman"/>
          <w:sz w:val="20"/>
          <w:szCs w:val="20"/>
        </w:rPr>
        <w:t xml:space="preserve"> </w:t>
      </w:r>
    </w:p>
    <w:p w14:paraId="7FACCD03" w14:textId="77777777" w:rsidR="00523D36" w:rsidRDefault="006D2D00" w:rsidP="00F80733">
      <w:pPr>
        <w:pStyle w:val="ListParagraph"/>
        <w:numPr>
          <w:ilvl w:val="0"/>
          <w:numId w:val="7"/>
        </w:numPr>
        <w:jc w:val="both"/>
        <w:rPr>
          <w:rFonts w:ascii="Times New Roman" w:hAnsi="Times New Roman"/>
          <w:sz w:val="20"/>
          <w:szCs w:val="20"/>
        </w:rPr>
      </w:pPr>
      <w:r w:rsidRPr="002069A7">
        <w:rPr>
          <w:rFonts w:ascii="Times New Roman" w:hAnsi="Times New Roman"/>
          <w:b/>
          <w:sz w:val="20"/>
          <w:szCs w:val="20"/>
          <w:u w:val="single"/>
        </w:rPr>
        <w:t xml:space="preserve">Louisiana </w:t>
      </w:r>
      <w:r w:rsidR="003A6D4C">
        <w:rPr>
          <w:rFonts w:ascii="Times New Roman" w:hAnsi="Times New Roman"/>
          <w:b/>
          <w:sz w:val="20"/>
          <w:szCs w:val="20"/>
          <w:u w:val="single"/>
        </w:rPr>
        <w:t>Rehabilitation Services</w:t>
      </w:r>
      <w:r w:rsidR="00314D48">
        <w:rPr>
          <w:rFonts w:ascii="Times New Roman" w:hAnsi="Times New Roman"/>
          <w:b/>
          <w:sz w:val="20"/>
          <w:szCs w:val="20"/>
          <w:u w:val="single"/>
        </w:rPr>
        <w:t xml:space="preserve"> (LRS)</w:t>
      </w:r>
      <w:r w:rsidRPr="002069A7">
        <w:rPr>
          <w:rFonts w:ascii="Times New Roman" w:hAnsi="Times New Roman"/>
          <w:b/>
          <w:sz w:val="20"/>
          <w:szCs w:val="20"/>
          <w:u w:val="single"/>
        </w:rPr>
        <w:t>:</w:t>
      </w:r>
      <w:r w:rsidRPr="002069A7">
        <w:rPr>
          <w:rFonts w:ascii="Times New Roman" w:hAnsi="Times New Roman"/>
          <w:sz w:val="20"/>
          <w:szCs w:val="20"/>
        </w:rPr>
        <w:t xml:space="preserve"> We are an approved vendor for individuals who qualify for benefits. </w:t>
      </w:r>
    </w:p>
    <w:p w14:paraId="50E66A9E" w14:textId="2341E494" w:rsidR="00523D36" w:rsidRDefault="006D2D00" w:rsidP="00523D36">
      <w:pPr>
        <w:pStyle w:val="ListParagraph"/>
        <w:ind w:left="1170"/>
        <w:jc w:val="both"/>
        <w:rPr>
          <w:rFonts w:ascii="Times New Roman" w:hAnsi="Times New Roman"/>
          <w:sz w:val="20"/>
          <w:szCs w:val="20"/>
        </w:rPr>
      </w:pPr>
      <w:r w:rsidRPr="002069A7">
        <w:rPr>
          <w:rFonts w:ascii="Times New Roman" w:hAnsi="Times New Roman"/>
          <w:sz w:val="20"/>
          <w:szCs w:val="20"/>
        </w:rPr>
        <w:t>For more information, please contact</w:t>
      </w:r>
      <w:r w:rsidR="00523D36">
        <w:rPr>
          <w:rFonts w:ascii="Times New Roman" w:hAnsi="Times New Roman"/>
          <w:sz w:val="20"/>
          <w:szCs w:val="20"/>
        </w:rPr>
        <w:t>:</w:t>
      </w:r>
    </w:p>
    <w:p w14:paraId="0801F25C" w14:textId="36B2A829" w:rsidR="006D2D00" w:rsidRPr="00523D36" w:rsidRDefault="006D2D00" w:rsidP="00523D36">
      <w:pPr>
        <w:ind w:left="810" w:firstLine="270"/>
        <w:jc w:val="both"/>
        <w:rPr>
          <w:rFonts w:ascii="Times New Roman" w:hAnsi="Times New Roman"/>
          <w:sz w:val="20"/>
          <w:szCs w:val="20"/>
        </w:rPr>
      </w:pPr>
      <w:r w:rsidRPr="00523D36">
        <w:rPr>
          <w:rFonts w:ascii="Times New Roman" w:hAnsi="Times New Roman"/>
          <w:sz w:val="20"/>
          <w:szCs w:val="20"/>
        </w:rPr>
        <w:t xml:space="preserve"> </w:t>
      </w:r>
      <w:r w:rsidR="00523D36">
        <w:rPr>
          <w:rFonts w:ascii="Times New Roman" w:hAnsi="Times New Roman"/>
          <w:sz w:val="20"/>
          <w:szCs w:val="20"/>
        </w:rPr>
        <w:t xml:space="preserve"> </w:t>
      </w:r>
      <w:r w:rsidR="001A3D8D" w:rsidRPr="00523D36">
        <w:rPr>
          <w:rFonts w:ascii="Times New Roman" w:hAnsi="Times New Roman"/>
          <w:sz w:val="20"/>
          <w:szCs w:val="20"/>
        </w:rPr>
        <w:t>Karyn Barrett</w:t>
      </w:r>
      <w:r w:rsidR="003A6D4C" w:rsidRPr="00523D36">
        <w:rPr>
          <w:rFonts w:ascii="Times New Roman" w:hAnsi="Times New Roman"/>
          <w:sz w:val="20"/>
          <w:szCs w:val="20"/>
        </w:rPr>
        <w:t xml:space="preserve"> at </w:t>
      </w:r>
      <w:r w:rsidRPr="00523D36">
        <w:rPr>
          <w:rFonts w:ascii="Times New Roman" w:hAnsi="Times New Roman"/>
          <w:sz w:val="20"/>
          <w:szCs w:val="20"/>
        </w:rPr>
        <w:t xml:space="preserve">the Alexandria </w:t>
      </w:r>
      <w:r w:rsidR="003A6D4C" w:rsidRPr="00523D36">
        <w:rPr>
          <w:rFonts w:ascii="Times New Roman" w:hAnsi="Times New Roman"/>
          <w:sz w:val="20"/>
          <w:szCs w:val="20"/>
        </w:rPr>
        <w:t>R</w:t>
      </w:r>
      <w:r w:rsidRPr="00523D36">
        <w:rPr>
          <w:rFonts w:ascii="Times New Roman" w:hAnsi="Times New Roman"/>
          <w:sz w:val="20"/>
          <w:szCs w:val="20"/>
        </w:rPr>
        <w:t xml:space="preserve">egional </w:t>
      </w:r>
      <w:r w:rsidR="003A6D4C" w:rsidRPr="00523D36">
        <w:rPr>
          <w:rFonts w:ascii="Times New Roman" w:hAnsi="Times New Roman"/>
          <w:sz w:val="20"/>
          <w:szCs w:val="20"/>
        </w:rPr>
        <w:t>O</w:t>
      </w:r>
      <w:r w:rsidRPr="00523D36">
        <w:rPr>
          <w:rFonts w:ascii="Times New Roman" w:hAnsi="Times New Roman"/>
          <w:sz w:val="20"/>
          <w:szCs w:val="20"/>
        </w:rPr>
        <w:t>ffice @</w:t>
      </w:r>
      <w:r w:rsidR="001A3D8D" w:rsidRPr="00523D36">
        <w:rPr>
          <w:rFonts w:ascii="Times New Roman" w:hAnsi="Times New Roman"/>
          <w:sz w:val="20"/>
          <w:szCs w:val="20"/>
        </w:rPr>
        <w:t xml:space="preserve"> </w:t>
      </w:r>
      <w:hyperlink r:id="rId24" w:history="1">
        <w:r w:rsidR="001A3D8D" w:rsidRPr="00523D36">
          <w:rPr>
            <w:rStyle w:val="Hyperlink"/>
            <w:rFonts w:ascii="Times New Roman" w:hAnsi="Times New Roman"/>
            <w:b/>
            <w:bCs/>
            <w:color w:val="365F91" w:themeColor="accent1" w:themeShade="BF"/>
            <w:sz w:val="20"/>
            <w:szCs w:val="20"/>
            <w:shd w:val="clear" w:color="auto" w:fill="FFFFFF"/>
          </w:rPr>
          <w:t>kbarrett@lwc.la.gov</w:t>
        </w:r>
      </w:hyperlink>
      <w:r w:rsidR="003A6D4C" w:rsidRPr="00523D36">
        <w:rPr>
          <w:rFonts w:ascii="Times New Roman" w:hAnsi="Times New Roman"/>
          <w:color w:val="000000"/>
          <w:sz w:val="20"/>
          <w:szCs w:val="20"/>
          <w:shd w:val="clear" w:color="auto" w:fill="FFFFFF"/>
        </w:rPr>
        <w:t>.</w:t>
      </w:r>
    </w:p>
    <w:p w14:paraId="4DBB5C8F" w14:textId="7EEA06A8" w:rsidR="006D2D00" w:rsidRPr="002069A7" w:rsidRDefault="00523D36" w:rsidP="00F80733">
      <w:pPr>
        <w:ind w:left="720" w:firstLine="360"/>
        <w:rPr>
          <w:rFonts w:ascii="Times New Roman" w:hAnsi="Times New Roman"/>
          <w:sz w:val="20"/>
          <w:szCs w:val="20"/>
        </w:rPr>
      </w:pPr>
      <w:r>
        <w:rPr>
          <w:rFonts w:ascii="Times New Roman" w:hAnsi="Times New Roman"/>
          <w:sz w:val="20"/>
          <w:szCs w:val="20"/>
        </w:rPr>
        <w:t xml:space="preserve"> </w:t>
      </w:r>
      <w:r w:rsidR="006D2D00" w:rsidRPr="002069A7">
        <w:rPr>
          <w:rFonts w:ascii="Times New Roman" w:hAnsi="Times New Roman"/>
          <w:sz w:val="20"/>
          <w:szCs w:val="20"/>
        </w:rPr>
        <w:t xml:space="preserve"> 900 Murray Street, Room H-100</w:t>
      </w:r>
    </w:p>
    <w:p w14:paraId="27DAA913" w14:textId="730E4C18" w:rsidR="006D2D00" w:rsidRPr="002069A7" w:rsidRDefault="006D2D00" w:rsidP="00F80733">
      <w:pPr>
        <w:ind w:left="720" w:firstLine="360"/>
        <w:rPr>
          <w:rFonts w:ascii="Times New Roman" w:hAnsi="Times New Roman"/>
          <w:sz w:val="20"/>
          <w:szCs w:val="20"/>
        </w:rPr>
      </w:pPr>
      <w:r w:rsidRPr="002069A7">
        <w:rPr>
          <w:rFonts w:ascii="Times New Roman" w:hAnsi="Times New Roman"/>
          <w:sz w:val="20"/>
          <w:szCs w:val="20"/>
        </w:rPr>
        <w:t xml:space="preserve"> </w:t>
      </w:r>
      <w:r w:rsidR="00523D36">
        <w:rPr>
          <w:rFonts w:ascii="Times New Roman" w:hAnsi="Times New Roman"/>
          <w:sz w:val="20"/>
          <w:szCs w:val="20"/>
        </w:rPr>
        <w:t xml:space="preserve"> </w:t>
      </w:r>
      <w:r w:rsidRPr="002069A7">
        <w:rPr>
          <w:rFonts w:ascii="Times New Roman" w:hAnsi="Times New Roman"/>
          <w:sz w:val="20"/>
          <w:szCs w:val="20"/>
        </w:rPr>
        <w:t>Alexandria, LA 71301-7699</w:t>
      </w:r>
    </w:p>
    <w:p w14:paraId="43BA6BDA" w14:textId="2DC21324" w:rsidR="009E6409" w:rsidRDefault="00523D36" w:rsidP="00F80733">
      <w:pPr>
        <w:ind w:left="720" w:firstLine="360"/>
        <w:rPr>
          <w:rFonts w:ascii="Times New Roman" w:hAnsi="Times New Roman"/>
          <w:sz w:val="20"/>
          <w:szCs w:val="20"/>
        </w:rPr>
      </w:pPr>
      <w:r>
        <w:rPr>
          <w:rFonts w:ascii="Times New Roman" w:hAnsi="Times New Roman"/>
          <w:sz w:val="20"/>
          <w:szCs w:val="20"/>
        </w:rPr>
        <w:t xml:space="preserve">  </w:t>
      </w:r>
      <w:r w:rsidR="003A6D4C">
        <w:rPr>
          <w:rFonts w:ascii="Times New Roman" w:hAnsi="Times New Roman"/>
          <w:sz w:val="20"/>
          <w:szCs w:val="20"/>
        </w:rPr>
        <w:t xml:space="preserve">Phone: </w:t>
      </w:r>
      <w:r w:rsidR="006D2D00" w:rsidRPr="002069A7">
        <w:rPr>
          <w:rFonts w:ascii="Times New Roman" w:hAnsi="Times New Roman"/>
          <w:sz w:val="20"/>
          <w:szCs w:val="20"/>
        </w:rPr>
        <w:t xml:space="preserve">(318) 487-5335 or (800) </w:t>
      </w:r>
      <w:r w:rsidR="001A3D8D">
        <w:rPr>
          <w:rFonts w:ascii="Times New Roman" w:hAnsi="Times New Roman"/>
          <w:sz w:val="20"/>
          <w:szCs w:val="20"/>
        </w:rPr>
        <w:t>520</w:t>
      </w:r>
      <w:r w:rsidR="006D2D00" w:rsidRPr="002069A7">
        <w:rPr>
          <w:rFonts w:ascii="Times New Roman" w:hAnsi="Times New Roman"/>
          <w:sz w:val="20"/>
          <w:szCs w:val="20"/>
        </w:rPr>
        <w:t>-</w:t>
      </w:r>
      <w:r w:rsidR="001A3D8D">
        <w:rPr>
          <w:rFonts w:ascii="Times New Roman" w:hAnsi="Times New Roman"/>
          <w:sz w:val="20"/>
          <w:szCs w:val="20"/>
        </w:rPr>
        <w:t>0578</w:t>
      </w:r>
      <w:r w:rsidR="006D2D00" w:rsidRPr="002069A7">
        <w:rPr>
          <w:rFonts w:ascii="Times New Roman" w:hAnsi="Times New Roman"/>
          <w:sz w:val="20"/>
          <w:szCs w:val="20"/>
        </w:rPr>
        <w:t xml:space="preserve">    </w:t>
      </w:r>
      <w:r w:rsidR="003A6D4C">
        <w:rPr>
          <w:rFonts w:ascii="Times New Roman" w:hAnsi="Times New Roman"/>
          <w:sz w:val="20"/>
          <w:szCs w:val="20"/>
        </w:rPr>
        <w:t>Fax: (318) 487-5366</w:t>
      </w:r>
    </w:p>
    <w:p w14:paraId="09651FA0" w14:textId="77777777" w:rsidR="008E1CAC" w:rsidRDefault="008E1CAC" w:rsidP="00F80733">
      <w:pPr>
        <w:ind w:left="720" w:firstLine="360"/>
        <w:rPr>
          <w:rFonts w:ascii="Times New Roman" w:hAnsi="Times New Roman"/>
          <w:sz w:val="20"/>
          <w:szCs w:val="20"/>
        </w:rPr>
      </w:pPr>
    </w:p>
    <w:p w14:paraId="66F68D22" w14:textId="40373954" w:rsidR="000C7EE9" w:rsidRPr="007A4939" w:rsidRDefault="007A4939" w:rsidP="00F80733">
      <w:pPr>
        <w:tabs>
          <w:tab w:val="left" w:pos="0"/>
        </w:tabs>
        <w:rPr>
          <w:rFonts w:ascii="Times New Roman" w:hAnsi="Times New Roman"/>
          <w:b/>
          <w:sz w:val="26"/>
          <w:szCs w:val="26"/>
          <w:u w:val="single"/>
        </w:rPr>
      </w:pPr>
      <w:bookmarkStart w:id="35" w:name="_Toc80946055"/>
      <w:r>
        <w:rPr>
          <w:rFonts w:ascii="Times New Roman" w:hAnsi="Times New Roman"/>
          <w:b/>
          <w:sz w:val="26"/>
          <w:szCs w:val="26"/>
          <w:u w:val="single"/>
        </w:rPr>
        <w:t>Refund Policy</w:t>
      </w:r>
    </w:p>
    <w:p w14:paraId="1B913768" w14:textId="6D62740E" w:rsidR="000C7EE9" w:rsidRPr="000C7EE9" w:rsidRDefault="000C7EE9" w:rsidP="00F80733">
      <w:pPr>
        <w:jc w:val="both"/>
        <w:rPr>
          <w:rFonts w:ascii="Times New Roman" w:hAnsi="Times New Roman"/>
          <w:sz w:val="20"/>
          <w:szCs w:val="20"/>
        </w:rPr>
      </w:pPr>
      <w:r w:rsidRPr="000C7EE9">
        <w:rPr>
          <w:rFonts w:ascii="Times New Roman" w:hAnsi="Times New Roman"/>
          <w:sz w:val="20"/>
          <w:szCs w:val="20"/>
        </w:rPr>
        <w:t>For applicants who cancel enrollment or students who withdraw from enrollment, a fair and equitable settlement will apply. The following policy will apply to all terminations for any reason, by either party, including student decision, course</w:t>
      </w:r>
      <w:r w:rsidR="0013356A">
        <w:rPr>
          <w:rFonts w:ascii="Times New Roman" w:hAnsi="Times New Roman"/>
          <w:sz w:val="20"/>
          <w:szCs w:val="20"/>
        </w:rPr>
        <w:t>/</w:t>
      </w:r>
      <w:r w:rsidRPr="000C7EE9">
        <w:rPr>
          <w:rFonts w:ascii="Times New Roman" w:hAnsi="Times New Roman"/>
          <w:sz w:val="20"/>
          <w:szCs w:val="20"/>
        </w:rPr>
        <w:t>program cancellation, or school closure. Any monies due the applicant or students shall be refunded within forty-five (45) calendar days.</w:t>
      </w:r>
    </w:p>
    <w:p w14:paraId="2D075365" w14:textId="77777777" w:rsidR="000C7EE9" w:rsidRPr="000C7EE9" w:rsidRDefault="000C7EE9" w:rsidP="00F80733">
      <w:pPr>
        <w:rPr>
          <w:rFonts w:ascii="Times New Roman" w:hAnsi="Times New Roman"/>
          <w:sz w:val="20"/>
          <w:szCs w:val="20"/>
        </w:rPr>
      </w:pPr>
    </w:p>
    <w:p w14:paraId="0D170F87" w14:textId="77777777" w:rsidR="000C7EE9" w:rsidRPr="003D5745" w:rsidRDefault="000C7EE9" w:rsidP="00F80733">
      <w:pPr>
        <w:rPr>
          <w:rFonts w:ascii="Times New Roman" w:hAnsi="Times New Roman"/>
          <w:sz w:val="20"/>
          <w:szCs w:val="20"/>
        </w:rPr>
      </w:pPr>
      <w:r w:rsidRPr="003D5745">
        <w:rPr>
          <w:rFonts w:ascii="Times New Roman" w:hAnsi="Times New Roman"/>
          <w:sz w:val="20"/>
          <w:szCs w:val="20"/>
        </w:rPr>
        <w:t>Official cancellation or withdrawal shall occur on the earlier of the dates that:</w:t>
      </w:r>
    </w:p>
    <w:p w14:paraId="48BB6C9C" w14:textId="77777777" w:rsidR="000C7EE9" w:rsidRPr="003D5745" w:rsidRDefault="000C7EE9" w:rsidP="00F80733">
      <w:pPr>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Times New Roman" w:hAnsi="Times New Roman"/>
          <w:sz w:val="20"/>
          <w:szCs w:val="20"/>
        </w:rPr>
      </w:pPr>
    </w:p>
    <w:p w14:paraId="594269D9"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t>An applicant is not accepted by the school. The applicant shall be entitled to a refund of all monies paid less the Non-Refundable application fee in the amount of $100.00 ($35.00 for Shampoo Technician).</w:t>
      </w:r>
    </w:p>
    <w:p w14:paraId="63E3871E"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t xml:space="preserve">A student (or legal guardian) cancels his/her enrollment in writing within three (3) business days of signing the enrollment agreement. In this case all monies collected by the school shall be refunded less the Non-Refundable application fee in the amount of $100.00 ($35.00 for Shampoo Technician), regardless of whether or not the student has actually started classes. </w:t>
      </w:r>
    </w:p>
    <w:p w14:paraId="2AC36935"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lastRenderedPageBreak/>
        <w:t xml:space="preserve">A student cancels his/her enrollment after three (3) business days of signing the enrollment agreement but prior to starting classes. In these cases, he/she shall be entitled to a refund of all monies paid to the school less the Non-Refundable application fee in the amount of $100.00 ($35.00 for Shampoo Technician). </w:t>
      </w:r>
    </w:p>
    <w:p w14:paraId="25A7F1E5"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t xml:space="preserve">A student notifies the school of his/her withdrawal in writing. </w:t>
      </w:r>
    </w:p>
    <w:p w14:paraId="36F7974A"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t xml:space="preserve">A student on an approved leave of absence notifies the school that he/she will not be returning. The date of withdrawal determination shall be the earlier of the scheduled date of the return from the leave of absence or the date the student notifies the school that the student will not be returning. </w:t>
      </w:r>
    </w:p>
    <w:p w14:paraId="5373B518"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t xml:space="preserve">A student is expelled by the school.  </w:t>
      </w:r>
    </w:p>
    <w:p w14:paraId="18F730F0"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t xml:space="preserve">In type 2, 3, 4, or 5 official cancellations or withdrawals, the cancellation date will be determined by the postmark on the written notification, or the date said notification is delivered to the school administrator or owner(s) in person. </w:t>
      </w:r>
    </w:p>
    <w:p w14:paraId="5E1D2B25"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t>Unofficial withdrawals are determined by the school through monitoring clock hour attendance at least every thirty (30) calendar days.</w:t>
      </w:r>
    </w:p>
    <w:p w14:paraId="200D20FB" w14:textId="77777777" w:rsidR="000C7EE9" w:rsidRPr="003D5745" w:rsidRDefault="000C7EE9" w:rsidP="00F80733">
      <w:pPr>
        <w:pStyle w:val="ListParagraph"/>
        <w:numPr>
          <w:ilvl w:val="0"/>
          <w:numId w:val="19"/>
        </w:numPr>
        <w:spacing w:after="200" w:line="276" w:lineRule="auto"/>
        <w:jc w:val="both"/>
        <w:rPr>
          <w:rFonts w:ascii="Times New Roman" w:hAnsi="Times New Roman"/>
          <w:sz w:val="20"/>
          <w:szCs w:val="20"/>
        </w:rPr>
      </w:pPr>
      <w:r w:rsidRPr="003D5745">
        <w:rPr>
          <w:rFonts w:ascii="Times New Roman" w:hAnsi="Times New Roman"/>
          <w:sz w:val="20"/>
          <w:szCs w:val="20"/>
        </w:rPr>
        <w:t>Students who do not return from an approved LOA or were withdrawn due to taking an unapproved LOA, the date of withdrawal shall be the student’s last day of attendance.</w:t>
      </w:r>
    </w:p>
    <w:p w14:paraId="32B6FE4C" w14:textId="3DE4F0D2" w:rsidR="000C7EE9" w:rsidRPr="003D5745" w:rsidRDefault="000C7EE9" w:rsidP="00F80733">
      <w:pPr>
        <w:jc w:val="both"/>
        <w:rPr>
          <w:rFonts w:ascii="Times New Roman" w:hAnsi="Times New Roman"/>
          <w:sz w:val="20"/>
          <w:szCs w:val="20"/>
        </w:rPr>
      </w:pPr>
      <w:r w:rsidRPr="003D5745">
        <w:rPr>
          <w:rFonts w:ascii="Times New Roman" w:hAnsi="Times New Roman"/>
          <w:sz w:val="20"/>
          <w:szCs w:val="20"/>
        </w:rPr>
        <w:t>All refunds are based on scheduled hours.  For students who enroll and begin classes, but withdraw prior to course</w:t>
      </w:r>
      <w:r w:rsidR="004F29DD" w:rsidRPr="003D5745">
        <w:rPr>
          <w:rFonts w:ascii="Times New Roman" w:hAnsi="Times New Roman"/>
          <w:sz w:val="20"/>
          <w:szCs w:val="20"/>
        </w:rPr>
        <w:t>/program</w:t>
      </w:r>
      <w:r w:rsidRPr="003D5745">
        <w:rPr>
          <w:rFonts w:ascii="Times New Roman" w:hAnsi="Times New Roman"/>
          <w:sz w:val="20"/>
          <w:szCs w:val="20"/>
        </w:rPr>
        <w:t xml:space="preserve"> completion (after three (3) business days of signing the contract), the following schedule of tuition earned by the school applies:</w:t>
      </w:r>
    </w:p>
    <w:p w14:paraId="31467D88" w14:textId="77777777" w:rsidR="000C7EE9" w:rsidRPr="000C7EE9" w:rsidRDefault="000C7EE9" w:rsidP="00F80733">
      <w:pPr>
        <w:ind w:left="360"/>
        <w:jc w:val="both"/>
        <w:rPr>
          <w:rFonts w:ascii="Times New Roman" w:hAnsi="Times New Roman"/>
          <w:sz w:val="20"/>
          <w:szCs w:val="20"/>
        </w:rPr>
      </w:pPr>
    </w:p>
    <w:p w14:paraId="784A8EAA" w14:textId="77777777" w:rsidR="000C7EE9" w:rsidRPr="000C7EE9" w:rsidRDefault="000C7EE9" w:rsidP="00F80733">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sz w:val="20"/>
          <w:szCs w:val="20"/>
        </w:rPr>
      </w:pPr>
      <w:r w:rsidRPr="000C7EE9">
        <w:rPr>
          <w:rFonts w:ascii="Times New Roman" w:hAnsi="Times New Roman"/>
          <w:b/>
          <w:bCs/>
          <w:sz w:val="20"/>
          <w:szCs w:val="20"/>
        </w:rPr>
        <w:tab/>
        <w:t>PERCENT OF SCHEDULED TIME</w:t>
      </w:r>
      <w:r w:rsidRPr="000C7EE9">
        <w:rPr>
          <w:rFonts w:ascii="Times New Roman" w:hAnsi="Times New Roman"/>
          <w:b/>
          <w:bCs/>
          <w:sz w:val="20"/>
          <w:szCs w:val="20"/>
        </w:rPr>
        <w:tab/>
      </w:r>
      <w:r w:rsidRPr="000C7EE9">
        <w:rPr>
          <w:rFonts w:ascii="Times New Roman" w:hAnsi="Times New Roman"/>
          <w:b/>
          <w:bCs/>
          <w:sz w:val="20"/>
          <w:szCs w:val="20"/>
        </w:rPr>
        <w:tab/>
      </w:r>
      <w:r w:rsidRPr="000C7EE9">
        <w:rPr>
          <w:rFonts w:ascii="Times New Roman" w:hAnsi="Times New Roman"/>
          <w:b/>
          <w:bCs/>
          <w:sz w:val="20"/>
          <w:szCs w:val="20"/>
        </w:rPr>
        <w:tab/>
      </w:r>
      <w:r w:rsidRPr="000C7EE9">
        <w:rPr>
          <w:rFonts w:ascii="Times New Roman" w:hAnsi="Times New Roman"/>
          <w:b/>
          <w:bCs/>
          <w:sz w:val="20"/>
          <w:szCs w:val="20"/>
        </w:rPr>
        <w:tab/>
        <w:t>TOTAL TUITION SCHOOL</w:t>
      </w:r>
    </w:p>
    <w:p w14:paraId="5F4FFBCE" w14:textId="0EDE8A29" w:rsidR="000C7EE9" w:rsidRPr="00C67CAC" w:rsidRDefault="000C7EE9" w:rsidP="00F80733">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bCs/>
          <w:sz w:val="20"/>
          <w:szCs w:val="20"/>
        </w:rPr>
      </w:pPr>
      <w:r w:rsidRPr="00C67CAC">
        <w:rPr>
          <w:rFonts w:ascii="Times New Roman" w:hAnsi="Times New Roman"/>
          <w:b/>
          <w:bCs/>
          <w:sz w:val="20"/>
          <w:szCs w:val="20"/>
        </w:rPr>
        <w:t xml:space="preserve"> ENROLLED TO TOTAL COURSE/PROGRAM</w:t>
      </w:r>
      <w:r w:rsidR="00E64C65" w:rsidRPr="00C67CAC">
        <w:rPr>
          <w:rFonts w:ascii="Times New Roman" w:hAnsi="Times New Roman"/>
          <w:b/>
          <w:bCs/>
          <w:sz w:val="20"/>
          <w:szCs w:val="20"/>
        </w:rPr>
        <w:t xml:space="preserve"> PER CONTRACT</w:t>
      </w:r>
      <w:r w:rsidRPr="00C67CAC">
        <w:rPr>
          <w:rFonts w:ascii="Times New Roman" w:hAnsi="Times New Roman"/>
          <w:b/>
          <w:bCs/>
          <w:sz w:val="20"/>
          <w:szCs w:val="20"/>
        </w:rPr>
        <w:t xml:space="preserve">       </w:t>
      </w:r>
      <w:r w:rsidR="00C67CAC">
        <w:rPr>
          <w:rFonts w:ascii="Times New Roman" w:hAnsi="Times New Roman"/>
          <w:b/>
          <w:bCs/>
          <w:sz w:val="20"/>
          <w:szCs w:val="20"/>
        </w:rPr>
        <w:tab/>
      </w:r>
      <w:r w:rsidR="00C67CAC">
        <w:rPr>
          <w:rFonts w:ascii="Times New Roman" w:hAnsi="Times New Roman"/>
          <w:b/>
          <w:bCs/>
          <w:sz w:val="20"/>
          <w:szCs w:val="20"/>
        </w:rPr>
        <w:tab/>
      </w:r>
      <w:r w:rsidRPr="00C67CAC">
        <w:rPr>
          <w:rFonts w:ascii="Times New Roman" w:hAnsi="Times New Roman"/>
          <w:b/>
          <w:bCs/>
          <w:sz w:val="20"/>
          <w:szCs w:val="20"/>
        </w:rPr>
        <w:t>SHALL RECEIVE/RETAIN</w:t>
      </w:r>
    </w:p>
    <w:p w14:paraId="1A7BE4FB" w14:textId="6BCDB669" w:rsidR="000C7EE9" w:rsidRPr="000C7EE9" w:rsidRDefault="000C7EE9" w:rsidP="00F80733">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0"/>
          <w:szCs w:val="20"/>
        </w:rPr>
      </w:pPr>
      <w:r w:rsidRPr="000C7EE9">
        <w:rPr>
          <w:rFonts w:ascii="Times New Roman" w:hAnsi="Times New Roman"/>
          <w:sz w:val="20"/>
          <w:szCs w:val="20"/>
        </w:rPr>
        <w:tab/>
        <w:t xml:space="preserve">               0.01% to 4.9%</w:t>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t xml:space="preserve"> </w:t>
      </w:r>
      <w:r w:rsidRPr="000C7EE9">
        <w:rPr>
          <w:rFonts w:ascii="Times New Roman" w:hAnsi="Times New Roman"/>
          <w:sz w:val="20"/>
          <w:szCs w:val="20"/>
        </w:rPr>
        <w:tab/>
      </w:r>
      <w:r w:rsidRPr="000C7EE9">
        <w:rPr>
          <w:rFonts w:ascii="Times New Roman" w:hAnsi="Times New Roman"/>
          <w:sz w:val="20"/>
          <w:szCs w:val="20"/>
        </w:rPr>
        <w:tab/>
      </w:r>
      <w:r>
        <w:rPr>
          <w:rFonts w:ascii="Times New Roman" w:hAnsi="Times New Roman"/>
          <w:sz w:val="20"/>
          <w:szCs w:val="20"/>
        </w:rPr>
        <w:tab/>
      </w:r>
      <w:r w:rsidRPr="000C7EE9">
        <w:rPr>
          <w:rFonts w:ascii="Times New Roman" w:hAnsi="Times New Roman"/>
          <w:sz w:val="20"/>
          <w:szCs w:val="20"/>
        </w:rPr>
        <w:t>20%</w:t>
      </w:r>
    </w:p>
    <w:p w14:paraId="1E0C2E2D" w14:textId="4DDBD673" w:rsidR="000C7EE9" w:rsidRPr="000C7EE9" w:rsidRDefault="000C7EE9" w:rsidP="00F80733">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0"/>
          <w:szCs w:val="20"/>
        </w:rPr>
      </w:pPr>
      <w:r w:rsidRPr="000C7EE9">
        <w:rPr>
          <w:rFonts w:ascii="Times New Roman" w:hAnsi="Times New Roman"/>
          <w:sz w:val="20"/>
          <w:szCs w:val="20"/>
        </w:rPr>
        <w:tab/>
        <w:t xml:space="preserve">     </w:t>
      </w:r>
      <w:r w:rsidRPr="000C7EE9">
        <w:rPr>
          <w:rFonts w:ascii="Times New Roman" w:hAnsi="Times New Roman"/>
          <w:sz w:val="20"/>
          <w:szCs w:val="20"/>
        </w:rPr>
        <w:tab/>
        <w:t xml:space="preserve">    5% to 9.9%</w:t>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t xml:space="preserve"> </w:t>
      </w:r>
      <w:r w:rsidRPr="000C7EE9">
        <w:rPr>
          <w:rFonts w:ascii="Times New Roman" w:hAnsi="Times New Roman"/>
          <w:sz w:val="20"/>
          <w:szCs w:val="20"/>
        </w:rPr>
        <w:tab/>
      </w:r>
      <w:r w:rsidRPr="000C7EE9">
        <w:rPr>
          <w:rFonts w:ascii="Times New Roman" w:hAnsi="Times New Roman"/>
          <w:sz w:val="20"/>
          <w:szCs w:val="20"/>
        </w:rPr>
        <w:tab/>
      </w:r>
      <w:r>
        <w:rPr>
          <w:rFonts w:ascii="Times New Roman" w:hAnsi="Times New Roman"/>
          <w:sz w:val="20"/>
          <w:szCs w:val="20"/>
        </w:rPr>
        <w:tab/>
      </w:r>
      <w:r w:rsidRPr="000C7EE9">
        <w:rPr>
          <w:rFonts w:ascii="Times New Roman" w:hAnsi="Times New Roman"/>
          <w:sz w:val="20"/>
          <w:szCs w:val="20"/>
        </w:rPr>
        <w:t>30%</w:t>
      </w:r>
    </w:p>
    <w:p w14:paraId="545448A4" w14:textId="05BEE0CF" w:rsidR="000C7EE9" w:rsidRPr="000C7EE9" w:rsidRDefault="000C7EE9" w:rsidP="00F80733">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0"/>
          <w:szCs w:val="20"/>
        </w:rPr>
      </w:pPr>
      <w:r w:rsidRPr="000C7EE9">
        <w:rPr>
          <w:rFonts w:ascii="Times New Roman" w:hAnsi="Times New Roman"/>
          <w:sz w:val="20"/>
          <w:szCs w:val="20"/>
        </w:rPr>
        <w:tab/>
        <w:t xml:space="preserve">     </w:t>
      </w:r>
      <w:r w:rsidRPr="000C7EE9">
        <w:rPr>
          <w:rFonts w:ascii="Times New Roman" w:hAnsi="Times New Roman"/>
          <w:sz w:val="20"/>
          <w:szCs w:val="20"/>
        </w:rPr>
        <w:tab/>
        <w:t>10% to 14.9%</w:t>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t xml:space="preserve"> </w:t>
      </w:r>
      <w:r w:rsidRPr="000C7EE9">
        <w:rPr>
          <w:rFonts w:ascii="Times New Roman" w:hAnsi="Times New Roman"/>
          <w:sz w:val="20"/>
          <w:szCs w:val="20"/>
        </w:rPr>
        <w:tab/>
      </w:r>
      <w:r w:rsidRPr="000C7EE9">
        <w:rPr>
          <w:rFonts w:ascii="Times New Roman" w:hAnsi="Times New Roman"/>
          <w:sz w:val="20"/>
          <w:szCs w:val="20"/>
        </w:rPr>
        <w:tab/>
      </w:r>
      <w:r>
        <w:rPr>
          <w:rFonts w:ascii="Times New Roman" w:hAnsi="Times New Roman"/>
          <w:sz w:val="20"/>
          <w:szCs w:val="20"/>
        </w:rPr>
        <w:tab/>
      </w:r>
      <w:r w:rsidRPr="000C7EE9">
        <w:rPr>
          <w:rFonts w:ascii="Times New Roman" w:hAnsi="Times New Roman"/>
          <w:sz w:val="20"/>
          <w:szCs w:val="20"/>
        </w:rPr>
        <w:t>40%</w:t>
      </w:r>
    </w:p>
    <w:p w14:paraId="4073A2AE" w14:textId="06C30F50" w:rsidR="000C7EE9" w:rsidRPr="000C7EE9" w:rsidRDefault="000C7EE9" w:rsidP="00F80733">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0"/>
          <w:szCs w:val="20"/>
        </w:rPr>
      </w:pPr>
      <w:r w:rsidRPr="000C7EE9">
        <w:rPr>
          <w:rFonts w:ascii="Times New Roman" w:hAnsi="Times New Roman"/>
          <w:sz w:val="20"/>
          <w:szCs w:val="20"/>
        </w:rPr>
        <w:tab/>
        <w:t xml:space="preserve">     </w:t>
      </w:r>
      <w:r w:rsidRPr="000C7EE9">
        <w:rPr>
          <w:rFonts w:ascii="Times New Roman" w:hAnsi="Times New Roman"/>
          <w:sz w:val="20"/>
          <w:szCs w:val="20"/>
        </w:rPr>
        <w:tab/>
        <w:t>15% to 24.9%</w:t>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t xml:space="preserve"> </w:t>
      </w:r>
      <w:r w:rsidRPr="000C7EE9">
        <w:rPr>
          <w:rFonts w:ascii="Times New Roman" w:hAnsi="Times New Roman"/>
          <w:sz w:val="20"/>
          <w:szCs w:val="20"/>
        </w:rPr>
        <w:tab/>
      </w:r>
      <w:r w:rsidRPr="000C7EE9">
        <w:rPr>
          <w:rFonts w:ascii="Times New Roman" w:hAnsi="Times New Roman"/>
          <w:sz w:val="20"/>
          <w:szCs w:val="20"/>
        </w:rPr>
        <w:tab/>
      </w:r>
      <w:r>
        <w:rPr>
          <w:rFonts w:ascii="Times New Roman" w:hAnsi="Times New Roman"/>
          <w:sz w:val="20"/>
          <w:szCs w:val="20"/>
        </w:rPr>
        <w:tab/>
      </w:r>
      <w:r w:rsidRPr="000C7EE9">
        <w:rPr>
          <w:rFonts w:ascii="Times New Roman" w:hAnsi="Times New Roman"/>
          <w:sz w:val="20"/>
          <w:szCs w:val="20"/>
        </w:rPr>
        <w:t>45%</w:t>
      </w:r>
    </w:p>
    <w:p w14:paraId="2F34C4A7" w14:textId="042F26B0" w:rsidR="000C7EE9" w:rsidRPr="000C7EE9" w:rsidRDefault="000C7EE9" w:rsidP="00F80733">
      <w:pPr>
        <w:pStyle w:val="ListParagraph"/>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0"/>
          <w:szCs w:val="20"/>
        </w:rPr>
      </w:pPr>
      <w:r w:rsidRPr="000C7EE9">
        <w:rPr>
          <w:rFonts w:ascii="Times New Roman" w:hAnsi="Times New Roman"/>
          <w:sz w:val="20"/>
          <w:szCs w:val="20"/>
        </w:rPr>
        <w:tab/>
        <w:t xml:space="preserve">     </w:t>
      </w:r>
      <w:r w:rsidRPr="000C7EE9">
        <w:rPr>
          <w:rFonts w:ascii="Times New Roman" w:hAnsi="Times New Roman"/>
          <w:sz w:val="20"/>
          <w:szCs w:val="20"/>
        </w:rPr>
        <w:tab/>
        <w:t>25% to 49.9%</w:t>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t xml:space="preserve"> </w:t>
      </w:r>
      <w:r w:rsidRPr="000C7EE9">
        <w:rPr>
          <w:rFonts w:ascii="Times New Roman" w:hAnsi="Times New Roman"/>
          <w:sz w:val="20"/>
          <w:szCs w:val="20"/>
        </w:rPr>
        <w:tab/>
      </w:r>
      <w:r w:rsidRPr="000C7EE9">
        <w:rPr>
          <w:rFonts w:ascii="Times New Roman" w:hAnsi="Times New Roman"/>
          <w:sz w:val="20"/>
          <w:szCs w:val="20"/>
        </w:rPr>
        <w:tab/>
      </w:r>
      <w:r>
        <w:rPr>
          <w:rFonts w:ascii="Times New Roman" w:hAnsi="Times New Roman"/>
          <w:sz w:val="20"/>
          <w:szCs w:val="20"/>
        </w:rPr>
        <w:tab/>
      </w:r>
      <w:r w:rsidRPr="000C7EE9">
        <w:rPr>
          <w:rFonts w:ascii="Times New Roman" w:hAnsi="Times New Roman"/>
          <w:sz w:val="20"/>
          <w:szCs w:val="20"/>
        </w:rPr>
        <w:t>70%</w:t>
      </w:r>
    </w:p>
    <w:p w14:paraId="16691389" w14:textId="1FEBF160" w:rsidR="000C7EE9" w:rsidRPr="000C7EE9" w:rsidRDefault="000C7EE9" w:rsidP="00F80733">
      <w:pPr>
        <w:pStyle w:val="ListParagraph"/>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Times New Roman" w:hAnsi="Times New Roman"/>
          <w:sz w:val="20"/>
          <w:szCs w:val="20"/>
        </w:rPr>
      </w:pPr>
      <w:r w:rsidRPr="000C7EE9">
        <w:rPr>
          <w:rFonts w:ascii="Times New Roman" w:hAnsi="Times New Roman"/>
          <w:sz w:val="20"/>
          <w:szCs w:val="20"/>
        </w:rPr>
        <w:tab/>
        <w:t xml:space="preserve">     </w:t>
      </w:r>
      <w:r w:rsidRPr="000C7EE9">
        <w:rPr>
          <w:rFonts w:ascii="Times New Roman" w:hAnsi="Times New Roman"/>
          <w:sz w:val="20"/>
          <w:szCs w:val="20"/>
        </w:rPr>
        <w:tab/>
        <w:t>50% and over</w:t>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sidRPr="000C7EE9">
        <w:rPr>
          <w:rFonts w:ascii="Times New Roman" w:hAnsi="Times New Roman"/>
          <w:sz w:val="20"/>
          <w:szCs w:val="20"/>
        </w:rPr>
        <w:tab/>
      </w:r>
      <w:r>
        <w:rPr>
          <w:rFonts w:ascii="Times New Roman" w:hAnsi="Times New Roman"/>
          <w:sz w:val="20"/>
          <w:szCs w:val="20"/>
        </w:rPr>
        <w:tab/>
      </w:r>
      <w:r w:rsidRPr="000C7EE9">
        <w:rPr>
          <w:rFonts w:ascii="Times New Roman" w:hAnsi="Times New Roman"/>
          <w:sz w:val="20"/>
          <w:szCs w:val="20"/>
        </w:rPr>
        <w:t>100%</w:t>
      </w:r>
    </w:p>
    <w:p w14:paraId="581F3294" w14:textId="77777777" w:rsidR="000C7EE9" w:rsidRPr="000C7EE9" w:rsidRDefault="000C7EE9" w:rsidP="00F80733">
      <w:pPr>
        <w:pStyle w:val="ListParagraph"/>
        <w:widowControl w:val="0"/>
        <w:tabs>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Times New Roman" w:hAnsi="Times New Roman"/>
          <w:sz w:val="20"/>
          <w:szCs w:val="20"/>
        </w:rPr>
      </w:pPr>
    </w:p>
    <w:p w14:paraId="3FE4405E" w14:textId="77777777" w:rsidR="000C7EE9" w:rsidRPr="000C7EE9" w:rsidRDefault="000C7EE9" w:rsidP="00F80733">
      <w:pPr>
        <w:pStyle w:val="ListParagraph"/>
        <w:numPr>
          <w:ilvl w:val="0"/>
          <w:numId w:val="19"/>
        </w:numPr>
        <w:spacing w:after="200" w:line="276" w:lineRule="auto"/>
        <w:jc w:val="both"/>
        <w:rPr>
          <w:rFonts w:ascii="Times New Roman" w:hAnsi="Times New Roman"/>
          <w:sz w:val="20"/>
          <w:szCs w:val="20"/>
        </w:rPr>
      </w:pPr>
      <w:r w:rsidRPr="000C7EE9">
        <w:rPr>
          <w:rFonts w:ascii="Times New Roman" w:hAnsi="Times New Roman"/>
          <w:sz w:val="20"/>
          <w:szCs w:val="20"/>
        </w:rPr>
        <w:t xml:space="preserve">All refunds will be calculated based on the students last date of attendance. Any monies due a student who withdraws shall be refunded within forty-five (45) calendar days of a determination that a student has withdrawn, whether officially or unofficially. </w:t>
      </w:r>
    </w:p>
    <w:p w14:paraId="32861F81" w14:textId="77777777" w:rsidR="000C7EE9" w:rsidRPr="000C7EE9" w:rsidRDefault="000C7EE9" w:rsidP="00F80733">
      <w:pPr>
        <w:pStyle w:val="ListParagraph"/>
        <w:numPr>
          <w:ilvl w:val="0"/>
          <w:numId w:val="19"/>
        </w:numPr>
        <w:spacing w:after="200" w:line="276" w:lineRule="auto"/>
        <w:jc w:val="both"/>
        <w:rPr>
          <w:rFonts w:ascii="Times New Roman" w:hAnsi="Times New Roman"/>
          <w:sz w:val="20"/>
          <w:szCs w:val="20"/>
        </w:rPr>
      </w:pPr>
      <w:r w:rsidRPr="000C7EE9">
        <w:rPr>
          <w:rFonts w:ascii="Times New Roman" w:hAnsi="Times New Roman"/>
          <w:sz w:val="20"/>
          <w:szCs w:val="20"/>
        </w:rPr>
        <w:t xml:space="preserve">In the case of disabling illness or injury, death in the immediate family or other mitigating circumstances beyond the control of the student, the school will make a settlement which is reasonable and fair to both. </w:t>
      </w:r>
    </w:p>
    <w:p w14:paraId="5E736B08" w14:textId="15576533" w:rsidR="000C7EE9" w:rsidRPr="000C7EE9" w:rsidRDefault="000C7EE9" w:rsidP="00F80733">
      <w:pPr>
        <w:pStyle w:val="ListParagraph"/>
        <w:numPr>
          <w:ilvl w:val="0"/>
          <w:numId w:val="19"/>
        </w:numPr>
        <w:spacing w:after="200" w:line="276" w:lineRule="auto"/>
        <w:jc w:val="both"/>
        <w:rPr>
          <w:rFonts w:ascii="Times New Roman" w:hAnsi="Times New Roman"/>
          <w:sz w:val="20"/>
          <w:szCs w:val="20"/>
        </w:rPr>
      </w:pPr>
      <w:r w:rsidRPr="000C7EE9">
        <w:rPr>
          <w:rFonts w:ascii="Times New Roman" w:hAnsi="Times New Roman"/>
          <w:sz w:val="20"/>
          <w:szCs w:val="20"/>
        </w:rPr>
        <w:t>Any violation of the policies and procedures outlined in the catalog and/or policies and procedures manual may be grounds for termination.  A termination fee of $150.00 applies to all terminations</w:t>
      </w:r>
      <w:r w:rsidR="005F1F84">
        <w:rPr>
          <w:rFonts w:ascii="Times New Roman" w:hAnsi="Times New Roman"/>
          <w:sz w:val="20"/>
          <w:szCs w:val="20"/>
        </w:rPr>
        <w:t>.</w:t>
      </w:r>
    </w:p>
    <w:p w14:paraId="0CDE0393" w14:textId="77777777" w:rsidR="000C7EE9" w:rsidRPr="000C7EE9" w:rsidRDefault="000C7EE9" w:rsidP="00F80733">
      <w:pPr>
        <w:pStyle w:val="ListParagraph"/>
        <w:widowControl w:val="0"/>
        <w:numPr>
          <w:ilvl w:val="0"/>
          <w:numId w:val="19"/>
        </w:numPr>
        <w:autoSpaceDE w:val="0"/>
        <w:autoSpaceDN w:val="0"/>
        <w:adjustRightInd w:val="0"/>
        <w:jc w:val="both"/>
        <w:rPr>
          <w:rFonts w:ascii="Times New Roman" w:hAnsi="Times New Roman"/>
          <w:sz w:val="20"/>
          <w:szCs w:val="20"/>
        </w:rPr>
      </w:pPr>
      <w:r w:rsidRPr="000C7EE9">
        <w:rPr>
          <w:rFonts w:ascii="Times New Roman" w:hAnsi="Times New Roman"/>
          <w:sz w:val="20"/>
          <w:szCs w:val="20"/>
        </w:rPr>
        <w:t xml:space="preserve">This refund policy applies to tuition and fees charged in the enrollment agreement. Other miscellaneous charges the student may have incurred at the institution (EG: extra kit materials, books, products, unreturned school property, etc.) will be calculated separately at the time of withdrawal. All fees are identified in the catalog and in this enrollment agreement. Books and selected supplies are not included in tuition and shall not be considered in refund computations. </w:t>
      </w:r>
    </w:p>
    <w:p w14:paraId="3868DBB6" w14:textId="7345A3E3" w:rsidR="00345ABD" w:rsidRPr="000C7EE9" w:rsidRDefault="00345ABD" w:rsidP="00F80733">
      <w:pPr>
        <w:pStyle w:val="ListParagraph"/>
        <w:widowControl w:val="0"/>
        <w:numPr>
          <w:ilvl w:val="0"/>
          <w:numId w:val="19"/>
        </w:numPr>
        <w:autoSpaceDE w:val="0"/>
        <w:autoSpaceDN w:val="0"/>
        <w:adjustRightInd w:val="0"/>
        <w:jc w:val="both"/>
        <w:rPr>
          <w:rFonts w:ascii="Times New Roman" w:hAnsi="Times New Roman"/>
          <w:sz w:val="20"/>
          <w:szCs w:val="20"/>
        </w:rPr>
      </w:pPr>
      <w:r w:rsidRPr="000C7EE9">
        <w:rPr>
          <w:rFonts w:ascii="Times New Roman" w:hAnsi="Times New Roman"/>
          <w:sz w:val="20"/>
          <w:szCs w:val="20"/>
        </w:rPr>
        <w:t>The cost of actual attendance is $9.</w:t>
      </w:r>
      <w:r w:rsidR="00A17880">
        <w:rPr>
          <w:rFonts w:ascii="Times New Roman" w:hAnsi="Times New Roman"/>
          <w:sz w:val="20"/>
          <w:szCs w:val="20"/>
        </w:rPr>
        <w:t>50</w:t>
      </w:r>
      <w:r w:rsidRPr="000C7EE9">
        <w:rPr>
          <w:rFonts w:ascii="Times New Roman" w:hAnsi="Times New Roman"/>
          <w:sz w:val="20"/>
          <w:szCs w:val="20"/>
        </w:rPr>
        <w:t xml:space="preserve"> per hour. Additional instruction required beyond contracted graduation date after subtracting allowed absences</w:t>
      </w:r>
      <w:r w:rsidR="00B62DF4">
        <w:rPr>
          <w:rFonts w:ascii="Times New Roman" w:hAnsi="Times New Roman"/>
          <w:sz w:val="20"/>
          <w:szCs w:val="20"/>
        </w:rPr>
        <w:t xml:space="preserve"> </w:t>
      </w:r>
      <w:r w:rsidR="00B62DF4" w:rsidRPr="000C7EE9">
        <w:rPr>
          <w:rFonts w:ascii="Times New Roman" w:hAnsi="Times New Roman"/>
          <w:sz w:val="20"/>
          <w:szCs w:val="20"/>
        </w:rPr>
        <w:t>(</w:t>
      </w:r>
      <w:r w:rsidR="00287B37">
        <w:rPr>
          <w:rFonts w:ascii="Times New Roman" w:hAnsi="Times New Roman"/>
          <w:sz w:val="20"/>
          <w:szCs w:val="20"/>
        </w:rPr>
        <w:t xml:space="preserve">Allowed absences are as follows: </w:t>
      </w:r>
      <w:r w:rsidR="00B62DF4" w:rsidRPr="000C7EE9">
        <w:rPr>
          <w:rFonts w:ascii="Times New Roman" w:hAnsi="Times New Roman"/>
          <w:sz w:val="20"/>
          <w:szCs w:val="20"/>
        </w:rPr>
        <w:t xml:space="preserve">80 scheduled hours for Cosmetology, 30 scheduled hours for Manicuring, 30 hours for Teacher Training, and </w:t>
      </w:r>
      <w:r w:rsidR="001373EE">
        <w:rPr>
          <w:rFonts w:ascii="Times New Roman" w:hAnsi="Times New Roman"/>
          <w:sz w:val="20"/>
          <w:szCs w:val="20"/>
        </w:rPr>
        <w:t>4 hours for Shampoo Technician)</w:t>
      </w:r>
      <w:r w:rsidR="00B62DF4">
        <w:rPr>
          <w:rFonts w:ascii="Times New Roman" w:hAnsi="Times New Roman"/>
          <w:sz w:val="20"/>
          <w:szCs w:val="20"/>
        </w:rPr>
        <w:t xml:space="preserve"> </w:t>
      </w:r>
      <w:r w:rsidRPr="000C7EE9">
        <w:rPr>
          <w:rFonts w:ascii="Times New Roman" w:hAnsi="Times New Roman"/>
          <w:sz w:val="20"/>
          <w:szCs w:val="20"/>
        </w:rPr>
        <w:t xml:space="preserve">shall be provided at an additional cost of $7.50 per hour. </w:t>
      </w:r>
    </w:p>
    <w:p w14:paraId="61173211" w14:textId="64F98F16" w:rsidR="000C7EE9" w:rsidRPr="000C7EE9" w:rsidRDefault="000C7EE9" w:rsidP="00F80733">
      <w:pPr>
        <w:pStyle w:val="ListParagraph"/>
        <w:widowControl w:val="0"/>
        <w:numPr>
          <w:ilvl w:val="0"/>
          <w:numId w:val="19"/>
        </w:numPr>
        <w:autoSpaceDE w:val="0"/>
        <w:autoSpaceDN w:val="0"/>
        <w:adjustRightInd w:val="0"/>
        <w:jc w:val="both"/>
        <w:rPr>
          <w:rFonts w:ascii="Times New Roman" w:hAnsi="Times New Roman"/>
          <w:sz w:val="20"/>
          <w:szCs w:val="20"/>
        </w:rPr>
      </w:pPr>
      <w:r w:rsidRPr="000C7EE9">
        <w:rPr>
          <w:rFonts w:ascii="Times New Roman" w:hAnsi="Times New Roman"/>
          <w:sz w:val="20"/>
          <w:szCs w:val="20"/>
        </w:rPr>
        <w:t>If a course</w:t>
      </w:r>
      <w:r w:rsidR="0013356A">
        <w:rPr>
          <w:rFonts w:ascii="Times New Roman" w:hAnsi="Times New Roman"/>
          <w:sz w:val="20"/>
          <w:szCs w:val="20"/>
        </w:rPr>
        <w:t>/</w:t>
      </w:r>
      <w:r w:rsidRPr="000C7EE9">
        <w:rPr>
          <w:rFonts w:ascii="Times New Roman" w:hAnsi="Times New Roman"/>
          <w:sz w:val="20"/>
          <w:szCs w:val="20"/>
        </w:rPr>
        <w:t>program is canceled subsequent to a student’s enrollment, and before instruction in the course</w:t>
      </w:r>
      <w:r w:rsidR="00C10215">
        <w:rPr>
          <w:rFonts w:ascii="Times New Roman" w:hAnsi="Times New Roman"/>
          <w:sz w:val="20"/>
          <w:szCs w:val="20"/>
        </w:rPr>
        <w:t>/</w:t>
      </w:r>
      <w:r w:rsidRPr="000C7EE9">
        <w:rPr>
          <w:rFonts w:ascii="Times New Roman" w:hAnsi="Times New Roman"/>
          <w:sz w:val="20"/>
          <w:szCs w:val="20"/>
        </w:rPr>
        <w:t xml:space="preserve">program has begun, the school shall provide a full refund of all monies paid. </w:t>
      </w:r>
    </w:p>
    <w:p w14:paraId="51E8AECF" w14:textId="4451B856" w:rsidR="000C7EE9" w:rsidRPr="000C7EE9" w:rsidRDefault="000C7EE9" w:rsidP="00F80733">
      <w:pPr>
        <w:pStyle w:val="ListParagraph"/>
        <w:widowControl w:val="0"/>
        <w:numPr>
          <w:ilvl w:val="0"/>
          <w:numId w:val="19"/>
        </w:numPr>
        <w:autoSpaceDE w:val="0"/>
        <w:autoSpaceDN w:val="0"/>
        <w:adjustRightInd w:val="0"/>
        <w:jc w:val="both"/>
        <w:rPr>
          <w:rFonts w:ascii="Times New Roman" w:hAnsi="Times New Roman"/>
          <w:sz w:val="20"/>
          <w:szCs w:val="20"/>
        </w:rPr>
      </w:pPr>
      <w:r w:rsidRPr="000C7EE9">
        <w:rPr>
          <w:rFonts w:ascii="Times New Roman" w:hAnsi="Times New Roman"/>
          <w:sz w:val="20"/>
          <w:szCs w:val="20"/>
        </w:rPr>
        <w:t>If a school cancels a course</w:t>
      </w:r>
      <w:r w:rsidR="0013356A">
        <w:rPr>
          <w:rFonts w:ascii="Times New Roman" w:hAnsi="Times New Roman"/>
          <w:sz w:val="20"/>
          <w:szCs w:val="20"/>
        </w:rPr>
        <w:t>/</w:t>
      </w:r>
      <w:r w:rsidRPr="000C7EE9">
        <w:rPr>
          <w:rFonts w:ascii="Times New Roman" w:hAnsi="Times New Roman"/>
          <w:sz w:val="20"/>
          <w:szCs w:val="20"/>
        </w:rPr>
        <w:t>program and ceases to offer instruction after the student has enrolled and instruction has begun, the school shall provide a pro rata refund for all students transferring to another school based on the hours accepted by the receiving school.</w:t>
      </w:r>
    </w:p>
    <w:p w14:paraId="668725F8" w14:textId="0830D455" w:rsidR="000C7EE9" w:rsidRPr="000C7EE9" w:rsidRDefault="000C7EE9" w:rsidP="00F80733">
      <w:pPr>
        <w:pStyle w:val="ListParagraph"/>
        <w:numPr>
          <w:ilvl w:val="0"/>
          <w:numId w:val="19"/>
        </w:numPr>
        <w:spacing w:after="200" w:line="276" w:lineRule="auto"/>
        <w:jc w:val="both"/>
        <w:rPr>
          <w:rFonts w:ascii="Times New Roman" w:hAnsi="Times New Roman"/>
          <w:sz w:val="20"/>
          <w:szCs w:val="20"/>
        </w:rPr>
      </w:pPr>
      <w:r w:rsidRPr="000C7EE9">
        <w:rPr>
          <w:rFonts w:ascii="Times New Roman" w:hAnsi="Times New Roman"/>
          <w:sz w:val="20"/>
          <w:szCs w:val="20"/>
        </w:rPr>
        <w:t>If the school closes permanently and ceases to offer instruction after students have enrolled and instruction has begun in the course</w:t>
      </w:r>
      <w:r w:rsidR="0013356A">
        <w:rPr>
          <w:rFonts w:ascii="Times New Roman" w:hAnsi="Times New Roman"/>
          <w:sz w:val="20"/>
          <w:szCs w:val="20"/>
        </w:rPr>
        <w:t>/</w:t>
      </w:r>
      <w:r w:rsidRPr="000C7EE9">
        <w:rPr>
          <w:rFonts w:ascii="Times New Roman" w:hAnsi="Times New Roman"/>
          <w:sz w:val="20"/>
          <w:szCs w:val="20"/>
        </w:rPr>
        <w:t xml:space="preserve">program, the school </w:t>
      </w:r>
      <w:r w:rsidR="000E5F47">
        <w:rPr>
          <w:rFonts w:ascii="Times New Roman" w:hAnsi="Times New Roman"/>
          <w:sz w:val="20"/>
          <w:szCs w:val="20"/>
        </w:rPr>
        <w:t>shall</w:t>
      </w:r>
      <w:r w:rsidRPr="000C7EE9">
        <w:rPr>
          <w:rFonts w:ascii="Times New Roman" w:hAnsi="Times New Roman"/>
          <w:sz w:val="20"/>
          <w:szCs w:val="20"/>
        </w:rPr>
        <w:t xml:space="preserve"> provide a pro rata refund.  </w:t>
      </w:r>
    </w:p>
    <w:p w14:paraId="3A4F208C" w14:textId="77777777" w:rsidR="006D2D00" w:rsidRPr="00287B37" w:rsidRDefault="006D2D00" w:rsidP="00F80733">
      <w:pPr>
        <w:pStyle w:val="Heading3"/>
        <w:spacing w:before="0" w:after="0"/>
        <w:rPr>
          <w:rFonts w:ascii="Times New Roman" w:hAnsi="Times New Roman"/>
          <w:noProof/>
          <w:u w:val="single"/>
        </w:rPr>
      </w:pPr>
      <w:r w:rsidRPr="00287B37">
        <w:rPr>
          <w:rFonts w:ascii="Times New Roman" w:hAnsi="Times New Roman"/>
          <w:noProof/>
          <w:u w:val="single"/>
        </w:rPr>
        <w:t>Return of Title IV Funds</w:t>
      </w:r>
      <w:bookmarkEnd w:id="35"/>
    </w:p>
    <w:p w14:paraId="08A066B1" w14:textId="2FBC9E59" w:rsidR="006D2D00" w:rsidRPr="002069A7" w:rsidRDefault="006D2D00" w:rsidP="00F80733">
      <w:pPr>
        <w:tabs>
          <w:tab w:val="left" w:pos="720"/>
          <w:tab w:val="left" w:pos="5097"/>
          <w:tab w:val="right" w:pos="9000"/>
        </w:tabs>
        <w:jc w:val="both"/>
        <w:rPr>
          <w:rFonts w:ascii="Times New Roman" w:hAnsi="Times New Roman"/>
          <w:sz w:val="20"/>
          <w:szCs w:val="20"/>
        </w:rPr>
      </w:pPr>
      <w:r w:rsidRPr="002069A7">
        <w:rPr>
          <w:rFonts w:ascii="Times New Roman" w:hAnsi="Times New Roman"/>
          <w:sz w:val="20"/>
          <w:szCs w:val="20"/>
        </w:rPr>
        <w:t>Federal financial aid is awarded to students contingent upon their attendance and successful completion of the program. The U.S. Department of Education has established a Return of Title IV Funds (R2T</w:t>
      </w:r>
      <w:r w:rsidR="00AD3C6B">
        <w:rPr>
          <w:rFonts w:ascii="Times New Roman" w:hAnsi="Times New Roman"/>
          <w:sz w:val="20"/>
          <w:szCs w:val="20"/>
        </w:rPr>
        <w:t>4</w:t>
      </w:r>
      <w:r w:rsidRPr="002069A7">
        <w:rPr>
          <w:rFonts w:ascii="Times New Roman" w:hAnsi="Times New Roman"/>
          <w:sz w:val="20"/>
          <w:szCs w:val="20"/>
        </w:rPr>
        <w:t xml:space="preserve">) Policy to determine the amount of Federal student aid earned when a student withdraws prior to completing his/her program. The percentage of the program completed upon withdrawal has a direct correlation to the amount of earned aid; i.e., if a student completes 30% of the payment </w:t>
      </w:r>
      <w:r w:rsidR="00204E71" w:rsidRPr="002069A7">
        <w:rPr>
          <w:rFonts w:ascii="Times New Roman" w:hAnsi="Times New Roman"/>
          <w:sz w:val="20"/>
          <w:szCs w:val="20"/>
        </w:rPr>
        <w:t>period,</w:t>
      </w:r>
      <w:r w:rsidRPr="002069A7">
        <w:rPr>
          <w:rFonts w:ascii="Times New Roman" w:hAnsi="Times New Roman"/>
          <w:sz w:val="20"/>
          <w:szCs w:val="20"/>
        </w:rPr>
        <w:t xml:space="preserve"> he/she has earned 30% of the Federal aid available at that point. Students who withdraw prior to receiving their </w:t>
      </w:r>
      <w:r w:rsidR="00FF396E" w:rsidRPr="002069A7">
        <w:rPr>
          <w:rFonts w:ascii="Times New Roman" w:hAnsi="Times New Roman"/>
          <w:sz w:val="20"/>
          <w:szCs w:val="20"/>
        </w:rPr>
        <w:t>federal</w:t>
      </w:r>
      <w:r w:rsidRPr="002069A7">
        <w:rPr>
          <w:rFonts w:ascii="Times New Roman" w:hAnsi="Times New Roman"/>
          <w:sz w:val="20"/>
          <w:szCs w:val="20"/>
        </w:rPr>
        <w:t xml:space="preserve"> student aid award may be entitled to a Post Withdrawal Disbursement.  </w:t>
      </w:r>
    </w:p>
    <w:p w14:paraId="0C9040E3" w14:textId="77777777" w:rsidR="006D2D00" w:rsidRPr="00450CDA" w:rsidRDefault="006D2D00" w:rsidP="00F80733">
      <w:pPr>
        <w:tabs>
          <w:tab w:val="left" w:pos="720"/>
          <w:tab w:val="left" w:pos="5097"/>
          <w:tab w:val="right" w:pos="9000"/>
        </w:tabs>
        <w:jc w:val="both"/>
        <w:rPr>
          <w:rFonts w:ascii="Times New Roman" w:hAnsi="Times New Roman"/>
          <w:sz w:val="20"/>
          <w:szCs w:val="20"/>
        </w:rPr>
      </w:pPr>
    </w:p>
    <w:p w14:paraId="1515FADE" w14:textId="77777777" w:rsidR="006D2D00" w:rsidRPr="00450CDA" w:rsidRDefault="006D2D00" w:rsidP="00450CDA">
      <w:pPr>
        <w:pStyle w:val="BodyText"/>
        <w:rPr>
          <w:sz w:val="20"/>
          <w:szCs w:val="20"/>
        </w:rPr>
      </w:pPr>
      <w:r w:rsidRPr="00450CDA">
        <w:rPr>
          <w:b/>
          <w:sz w:val="20"/>
          <w:szCs w:val="20"/>
          <w:u w:val="single"/>
        </w:rPr>
        <w:t>Official and Unofficial Withdrawals</w:t>
      </w:r>
      <w:r w:rsidRPr="00450CDA">
        <w:rPr>
          <w:sz w:val="20"/>
          <w:szCs w:val="20"/>
        </w:rPr>
        <w:t xml:space="preserve">: A withdrawal is defined as dropping all classes for a given payment period. </w:t>
      </w:r>
    </w:p>
    <w:p w14:paraId="0745C52F" w14:textId="77777777" w:rsidR="006D2D00" w:rsidRPr="00450CDA" w:rsidRDefault="006D2D00" w:rsidP="00450CDA">
      <w:pPr>
        <w:pStyle w:val="BodyText"/>
        <w:rPr>
          <w:sz w:val="20"/>
          <w:szCs w:val="20"/>
        </w:rPr>
      </w:pPr>
    </w:p>
    <w:p w14:paraId="1AAA47D6" w14:textId="4F07BB46" w:rsidR="006D2D00" w:rsidRPr="00450CDA" w:rsidRDefault="006D2D00" w:rsidP="00450CDA">
      <w:pPr>
        <w:pStyle w:val="BodyText"/>
        <w:rPr>
          <w:sz w:val="20"/>
          <w:szCs w:val="20"/>
        </w:rPr>
      </w:pPr>
      <w:r w:rsidRPr="00450CDA">
        <w:rPr>
          <w:b/>
          <w:sz w:val="20"/>
          <w:szCs w:val="20"/>
          <w:u w:val="single"/>
        </w:rPr>
        <w:t>Official withdrawal date</w:t>
      </w:r>
      <w:r w:rsidRPr="00450CDA">
        <w:rPr>
          <w:sz w:val="20"/>
          <w:szCs w:val="20"/>
          <w:u w:val="single"/>
        </w:rPr>
        <w:t>:</w:t>
      </w:r>
      <w:r w:rsidRPr="00450CDA">
        <w:rPr>
          <w:sz w:val="20"/>
          <w:szCs w:val="20"/>
        </w:rPr>
        <w:t xml:space="preserve"> </w:t>
      </w:r>
      <w:r w:rsidR="00F04B58" w:rsidRPr="00450CDA">
        <w:rPr>
          <w:sz w:val="20"/>
          <w:szCs w:val="20"/>
        </w:rPr>
        <w:t>T</w:t>
      </w:r>
      <w:r w:rsidRPr="00450CDA">
        <w:rPr>
          <w:sz w:val="20"/>
          <w:szCs w:val="20"/>
        </w:rPr>
        <w:t>he date the Administrator’s office receives a written notice, fax, email, or other form of communication from the student that he/she is no longer in attendance in his/her classes.</w:t>
      </w:r>
    </w:p>
    <w:p w14:paraId="11929338" w14:textId="77777777" w:rsidR="006D2D00" w:rsidRPr="00450CDA" w:rsidRDefault="006D2D00" w:rsidP="00450CDA">
      <w:pPr>
        <w:pStyle w:val="BodyText"/>
        <w:rPr>
          <w:sz w:val="20"/>
          <w:szCs w:val="20"/>
        </w:rPr>
      </w:pPr>
    </w:p>
    <w:p w14:paraId="3F2680D8" w14:textId="010ADE17" w:rsidR="006D2D00" w:rsidRPr="00450CDA" w:rsidRDefault="006D2D00" w:rsidP="00450CDA">
      <w:pPr>
        <w:pStyle w:val="BodyText"/>
        <w:rPr>
          <w:sz w:val="20"/>
          <w:szCs w:val="20"/>
        </w:rPr>
      </w:pPr>
      <w:r w:rsidRPr="00450CDA">
        <w:rPr>
          <w:b/>
          <w:sz w:val="20"/>
          <w:szCs w:val="20"/>
          <w:u w:val="single"/>
        </w:rPr>
        <w:t>Unofficial withdrawal date</w:t>
      </w:r>
      <w:r w:rsidRPr="00450CDA">
        <w:rPr>
          <w:sz w:val="20"/>
          <w:szCs w:val="20"/>
          <w:u w:val="single"/>
        </w:rPr>
        <w:t>:</w:t>
      </w:r>
      <w:r w:rsidRPr="00450CDA">
        <w:rPr>
          <w:sz w:val="20"/>
          <w:szCs w:val="20"/>
        </w:rPr>
        <w:t xml:space="preserve"> A. </w:t>
      </w:r>
      <w:r w:rsidR="00F04B58" w:rsidRPr="00450CDA">
        <w:rPr>
          <w:sz w:val="20"/>
          <w:szCs w:val="20"/>
        </w:rPr>
        <w:t>T</w:t>
      </w:r>
      <w:r w:rsidRPr="00450CDA">
        <w:rPr>
          <w:sz w:val="20"/>
          <w:szCs w:val="20"/>
        </w:rPr>
        <w:t xml:space="preserve">he last day of attendance of a student who does not complete the official withdrawal process and/or B. the last day of attendance of a student whose instructors report that the student is no longer attending class. In no case will the unofficial withdrawal date of determination be more than 30 days after the last day of attendance. </w:t>
      </w:r>
    </w:p>
    <w:p w14:paraId="4329AC78" w14:textId="77777777" w:rsidR="006D2D00" w:rsidRPr="002069A7" w:rsidRDefault="006D2D00" w:rsidP="00F80733">
      <w:pPr>
        <w:tabs>
          <w:tab w:val="left" w:pos="720"/>
          <w:tab w:val="left" w:pos="5097"/>
          <w:tab w:val="right" w:pos="9000"/>
        </w:tabs>
        <w:jc w:val="both"/>
        <w:rPr>
          <w:rFonts w:ascii="Times New Roman" w:hAnsi="Times New Roman"/>
          <w:sz w:val="20"/>
          <w:szCs w:val="20"/>
        </w:rPr>
      </w:pPr>
    </w:p>
    <w:p w14:paraId="30CA54CE" w14:textId="6C378E6D" w:rsidR="006D2D00" w:rsidRPr="002069A7" w:rsidRDefault="006D2D00" w:rsidP="00F80733">
      <w:pPr>
        <w:tabs>
          <w:tab w:val="left" w:pos="720"/>
          <w:tab w:val="left" w:pos="5097"/>
          <w:tab w:val="right" w:pos="9000"/>
        </w:tabs>
        <w:jc w:val="both"/>
        <w:rPr>
          <w:rFonts w:ascii="Times New Roman" w:hAnsi="Times New Roman"/>
          <w:sz w:val="20"/>
          <w:szCs w:val="20"/>
        </w:rPr>
      </w:pPr>
      <w:r w:rsidRPr="002069A7">
        <w:rPr>
          <w:rFonts w:ascii="Times New Roman" w:hAnsi="Times New Roman"/>
          <w:b/>
          <w:sz w:val="20"/>
          <w:szCs w:val="20"/>
          <w:u w:val="single"/>
        </w:rPr>
        <w:t>Consequences of Withdrawal</w:t>
      </w:r>
      <w:r w:rsidRPr="002069A7">
        <w:rPr>
          <w:rFonts w:ascii="Times New Roman" w:hAnsi="Times New Roman"/>
          <w:sz w:val="20"/>
          <w:szCs w:val="20"/>
          <w:u w:val="single"/>
        </w:rPr>
        <w:t>:</w:t>
      </w:r>
      <w:r w:rsidRPr="002069A7">
        <w:rPr>
          <w:rFonts w:ascii="Times New Roman" w:hAnsi="Times New Roman"/>
          <w:sz w:val="20"/>
          <w:szCs w:val="20"/>
        </w:rPr>
        <w:t xml:space="preserve"> A student who officially withdraws earns Federal financial aid based on th</w:t>
      </w:r>
      <w:r w:rsidR="00A12769">
        <w:rPr>
          <w:rFonts w:ascii="Times New Roman" w:hAnsi="Times New Roman"/>
          <w:sz w:val="20"/>
          <w:szCs w:val="20"/>
        </w:rPr>
        <w:t>e</w:t>
      </w:r>
      <w:r w:rsidR="002E35B2">
        <w:rPr>
          <w:rFonts w:ascii="Times New Roman" w:hAnsi="Times New Roman"/>
          <w:sz w:val="20"/>
          <w:szCs w:val="20"/>
        </w:rPr>
        <w:t xml:space="preserve"> number of clock hours he/she was scheduled to attend</w:t>
      </w:r>
      <w:r w:rsidRPr="002069A7">
        <w:rPr>
          <w:rFonts w:ascii="Times New Roman" w:hAnsi="Times New Roman"/>
          <w:sz w:val="20"/>
          <w:szCs w:val="20"/>
        </w:rPr>
        <w:t xml:space="preserve">. Earned aid is calculated from the beginning of the payment period until the Last Date of Attendance (LDA), up to the 60% point of the payment period. After the 60% point, all aid is earned. </w:t>
      </w:r>
    </w:p>
    <w:p w14:paraId="5D243B2D" w14:textId="77777777" w:rsidR="006D2D00" w:rsidRPr="002069A7" w:rsidRDefault="006D2D00" w:rsidP="00F80733">
      <w:pPr>
        <w:tabs>
          <w:tab w:val="left" w:pos="720"/>
          <w:tab w:val="left" w:pos="5097"/>
          <w:tab w:val="right" w:pos="9000"/>
        </w:tabs>
        <w:jc w:val="both"/>
        <w:rPr>
          <w:rFonts w:ascii="Times New Roman" w:hAnsi="Times New Roman"/>
          <w:sz w:val="20"/>
          <w:szCs w:val="20"/>
        </w:rPr>
      </w:pPr>
    </w:p>
    <w:p w14:paraId="51FF0D1B" w14:textId="77777777" w:rsidR="006D2D00" w:rsidRPr="002069A7" w:rsidRDefault="006D2D00" w:rsidP="00F80733">
      <w:pPr>
        <w:tabs>
          <w:tab w:val="left" w:pos="720"/>
          <w:tab w:val="left" w:pos="5097"/>
          <w:tab w:val="right" w:pos="9000"/>
        </w:tabs>
        <w:jc w:val="both"/>
        <w:rPr>
          <w:rFonts w:ascii="Times New Roman" w:hAnsi="Times New Roman"/>
          <w:sz w:val="20"/>
          <w:szCs w:val="20"/>
        </w:rPr>
      </w:pPr>
      <w:r w:rsidRPr="002069A7">
        <w:rPr>
          <w:rFonts w:ascii="Times New Roman" w:hAnsi="Times New Roman"/>
          <w:sz w:val="20"/>
          <w:szCs w:val="20"/>
        </w:rPr>
        <w:t>Federal Pell Grant recipients who completely withdraw from Pineville Beauty School prior to completing 60% of the payment period may owe a repayment to the U.S. Department of Education.</w:t>
      </w:r>
    </w:p>
    <w:p w14:paraId="40A6A3E5" w14:textId="77777777" w:rsidR="006D2D00" w:rsidRPr="002069A7" w:rsidRDefault="006D2D00" w:rsidP="00F80733">
      <w:pPr>
        <w:tabs>
          <w:tab w:val="left" w:pos="720"/>
          <w:tab w:val="left" w:pos="5097"/>
          <w:tab w:val="right" w:pos="9000"/>
        </w:tabs>
        <w:jc w:val="both"/>
        <w:rPr>
          <w:rFonts w:ascii="Times New Roman" w:hAnsi="Times New Roman"/>
          <w:sz w:val="20"/>
          <w:szCs w:val="20"/>
        </w:rPr>
      </w:pPr>
    </w:p>
    <w:p w14:paraId="53EA4EEC" w14:textId="77777777" w:rsidR="006D2D00" w:rsidRPr="002069A7" w:rsidRDefault="006D2D00" w:rsidP="00F80733">
      <w:pPr>
        <w:tabs>
          <w:tab w:val="left" w:pos="720"/>
          <w:tab w:val="left" w:pos="5097"/>
          <w:tab w:val="right" w:pos="9000"/>
        </w:tabs>
        <w:jc w:val="both"/>
        <w:rPr>
          <w:rFonts w:ascii="Times New Roman" w:hAnsi="Times New Roman"/>
          <w:sz w:val="20"/>
          <w:szCs w:val="20"/>
        </w:rPr>
      </w:pPr>
      <w:r w:rsidRPr="002069A7">
        <w:rPr>
          <w:rFonts w:ascii="Times New Roman" w:hAnsi="Times New Roman"/>
          <w:sz w:val="20"/>
          <w:szCs w:val="20"/>
        </w:rPr>
        <w:t xml:space="preserve">Procedure for Notifying Students of Repayments owed to the U.S. Department of Education: According to federal regulations, the student is responsible for all unearned Title IV program assistance that the school is not required to return. The institutional policy is that the Financial Aid Office of the institution will perform all Return to Title IV calculations and notify the student in writing if a repayment is owed to the U.S. Department of Education and the amount.  </w:t>
      </w:r>
    </w:p>
    <w:p w14:paraId="5EE29F8E" w14:textId="77777777" w:rsidR="006D2D00" w:rsidRPr="002069A7" w:rsidRDefault="006D2D00" w:rsidP="00F80733">
      <w:pPr>
        <w:tabs>
          <w:tab w:val="left" w:pos="720"/>
          <w:tab w:val="left" w:pos="5097"/>
          <w:tab w:val="right" w:pos="9000"/>
        </w:tabs>
        <w:jc w:val="both"/>
        <w:rPr>
          <w:rFonts w:ascii="Times New Roman" w:hAnsi="Times New Roman"/>
          <w:sz w:val="20"/>
          <w:szCs w:val="20"/>
        </w:rPr>
      </w:pPr>
    </w:p>
    <w:p w14:paraId="370FF309" w14:textId="77777777" w:rsidR="006D2D00" w:rsidRPr="002069A7" w:rsidRDefault="006D2D00" w:rsidP="00F80733">
      <w:pPr>
        <w:tabs>
          <w:tab w:val="left" w:pos="720"/>
          <w:tab w:val="left" w:pos="5097"/>
          <w:tab w:val="right" w:pos="9000"/>
        </w:tabs>
        <w:jc w:val="both"/>
        <w:rPr>
          <w:rFonts w:ascii="Times New Roman" w:hAnsi="Times New Roman"/>
          <w:sz w:val="20"/>
          <w:szCs w:val="20"/>
        </w:rPr>
      </w:pPr>
      <w:r w:rsidRPr="002069A7">
        <w:rPr>
          <w:rFonts w:ascii="Times New Roman" w:hAnsi="Times New Roman"/>
          <w:sz w:val="20"/>
          <w:szCs w:val="20"/>
        </w:rPr>
        <w:t>It is the intent of the Office of Financial aid to inform Federal Aid recipients to seriously consider the implications of this R2T4 policy. Students who are having difficulty in their classes should seek assistance through their instructors. Pineville Beauty School is committed to student success and to helping students stay in school and reach their educational goals.</w:t>
      </w:r>
    </w:p>
    <w:p w14:paraId="79EB820C" w14:textId="77777777" w:rsidR="006D2D00" w:rsidRPr="00450CDA" w:rsidRDefault="006D2D00" w:rsidP="00F80733">
      <w:pPr>
        <w:tabs>
          <w:tab w:val="left" w:pos="720"/>
          <w:tab w:val="left" w:pos="5097"/>
          <w:tab w:val="right" w:pos="9000"/>
        </w:tabs>
        <w:jc w:val="both"/>
        <w:rPr>
          <w:rFonts w:ascii="Times New Roman" w:hAnsi="Times New Roman"/>
          <w:sz w:val="20"/>
          <w:szCs w:val="20"/>
        </w:rPr>
      </w:pPr>
    </w:p>
    <w:p w14:paraId="5AE90822" w14:textId="16C532CF" w:rsidR="006D2D00" w:rsidRPr="00450CDA" w:rsidRDefault="006D2D00" w:rsidP="00450CDA">
      <w:pPr>
        <w:pStyle w:val="BodyText"/>
        <w:rPr>
          <w:sz w:val="20"/>
          <w:szCs w:val="20"/>
        </w:rPr>
      </w:pPr>
      <w:r w:rsidRPr="00450CDA">
        <w:rPr>
          <w:sz w:val="20"/>
          <w:szCs w:val="20"/>
        </w:rPr>
        <w:t>Pineville Beauty School will return unearned Title IV funds to the Department of Education within 45 days from the Date of Determination of the student’s withdrawal. Refunds will be made to the appropriate Federal programs in the following order: Federal Pell Grant · FSEOG</w:t>
      </w:r>
    </w:p>
    <w:p w14:paraId="263AF8C8" w14:textId="77777777" w:rsidR="003B002C" w:rsidRPr="00450CDA" w:rsidRDefault="003B002C" w:rsidP="00450CDA">
      <w:pPr>
        <w:pStyle w:val="BodyText"/>
        <w:rPr>
          <w:b/>
          <w:sz w:val="20"/>
          <w:szCs w:val="20"/>
        </w:rPr>
      </w:pPr>
    </w:p>
    <w:p w14:paraId="2CCACC22" w14:textId="77777777" w:rsidR="006D2D00" w:rsidRPr="00450CDA" w:rsidRDefault="006D2D00" w:rsidP="00450CDA">
      <w:pPr>
        <w:pStyle w:val="BodyText"/>
        <w:rPr>
          <w:b/>
          <w:sz w:val="26"/>
          <w:szCs w:val="26"/>
          <w:u w:val="single"/>
          <w:shd w:val="clear" w:color="auto" w:fill="FFFF00"/>
        </w:rPr>
      </w:pPr>
      <w:bookmarkStart w:id="36" w:name="_Toc80946056"/>
      <w:bookmarkStart w:id="37" w:name="_Hlk73443727"/>
      <w:bookmarkStart w:id="38" w:name="_Hlk487123184"/>
      <w:r w:rsidRPr="00450CDA">
        <w:rPr>
          <w:b/>
          <w:sz w:val="26"/>
          <w:szCs w:val="26"/>
          <w:u w:val="single"/>
        </w:rPr>
        <w:t>Leave of Absence (LOA) Policy</w:t>
      </w:r>
      <w:bookmarkEnd w:id="36"/>
    </w:p>
    <w:p w14:paraId="61011DBF" w14:textId="61C86455" w:rsidR="00CA4EBC" w:rsidRDefault="00CA4EBC" w:rsidP="00F80733">
      <w:pPr>
        <w:autoSpaceDE w:val="0"/>
        <w:autoSpaceDN w:val="0"/>
        <w:adjustRightInd w:val="0"/>
        <w:jc w:val="both"/>
        <w:rPr>
          <w:rFonts w:ascii="Times New Roman" w:eastAsia="Times New Roman" w:hAnsi="Times New Roman"/>
          <w:bCs/>
          <w:color w:val="000000"/>
          <w:sz w:val="20"/>
          <w:szCs w:val="20"/>
        </w:rPr>
      </w:pPr>
      <w:r w:rsidRPr="00E66274">
        <w:rPr>
          <w:rFonts w:ascii="Times New Roman" w:eastAsia="Times New Roman" w:hAnsi="Times New Roman"/>
          <w:bCs/>
          <w:color w:val="000000"/>
          <w:sz w:val="20"/>
          <w:szCs w:val="20"/>
        </w:rPr>
        <w:t xml:space="preserve">The school recognizes that periodically a student’s attendance may be interrupted and that a leave of absence may have to be granted. The Pineville Beauty School will grant a LOA for the following: Personal illness, illness or death of an immediate family member, pregnancy, sickness, injury, COVID, active military duty, jury duty, and all other allowable special circumstances. All other allowable special circumstance requests will be reviewed by the institution’s administration.    A student shall be given a period of time to complete the missed course work and the student is allowed to make up missed tests on Mondays designated by staff. If enrollment is temporarily interrupted for a LOA, the student will return to school in the same progress status as prior to the LOA. Students who were in good satisfactory progress standing when they temporarily interrupted their studies or went on a Leave of Absence shall continue in that status. This is in addition to the need to maintain satisfactory progress during the regular evaluation period. Changes to the contract period on the enrollment agreement require an addendum to the original enrollment agreement and must be signed by </w:t>
      </w:r>
      <w:r w:rsidRPr="00E66274">
        <w:rPr>
          <w:rFonts w:ascii="Times New Roman" w:eastAsia="Times New Roman" w:hAnsi="Times New Roman"/>
          <w:b/>
          <w:bCs/>
          <w:color w:val="000000"/>
          <w:sz w:val="20"/>
          <w:szCs w:val="20"/>
          <w:u w:val="single"/>
        </w:rPr>
        <w:t>all</w:t>
      </w:r>
      <w:r w:rsidRPr="00E66274">
        <w:rPr>
          <w:rFonts w:ascii="Times New Roman" w:eastAsia="Times New Roman" w:hAnsi="Times New Roman"/>
          <w:bCs/>
          <w:color w:val="000000"/>
          <w:sz w:val="20"/>
          <w:szCs w:val="20"/>
        </w:rPr>
        <w:t xml:space="preserve"> parties. The student will not be assessed any additional charges during their LOA. Hours elapsed during a leave will extend the student’s contract period by the same number of </w:t>
      </w:r>
      <w:r w:rsidRPr="00E66274">
        <w:rPr>
          <w:rFonts w:ascii="Times New Roman" w:eastAsia="Times New Roman" w:hAnsi="Times New Roman"/>
          <w:bCs/>
          <w:color w:val="000000"/>
          <w:sz w:val="20"/>
          <w:szCs w:val="20"/>
          <w:u w:val="single"/>
        </w:rPr>
        <w:t xml:space="preserve">calendar </w:t>
      </w:r>
      <w:r w:rsidRPr="00E66274">
        <w:rPr>
          <w:rFonts w:ascii="Times New Roman" w:eastAsia="Times New Roman" w:hAnsi="Times New Roman"/>
          <w:bCs/>
          <w:color w:val="000000"/>
          <w:sz w:val="20"/>
          <w:szCs w:val="20"/>
        </w:rPr>
        <w:t>days taken in the LOA and will not be included in the student’s cumulative attendance percentage calculation. Pineville Beauty School utilizes the NACCAS calculator to generate all leave calculations. A student granted a LOA is not considered to have withdrawn and no refund calculation is required. Students who take an unapproved LOA or do not return by the expiration of an approved LOA will be withdrawn and a refund calculation is required. For students on an approved LOA who notify the institution that he/she will not be returning, the date of withdrawal determination shall be the earlier of the scheduled date of return from the LOA or the date the student notifies the institution that he/she will not be returning. For refund purposes, students who do not return from an approved LOA or were withdrawn due to taking an unapproved LOA, the date of withdrawal shall be the student’s last day of attendance.  Students are entitled to multiple LOAs not to exceed 180 days within a 12-month period. A student must fill out and submit a LOA form in writing prior to taking the leave. There must be a reasonable expectation that the student will return from a LOA. This form can be obtained from and submitted to the Administrative Department of the institution. The student must provide a reason for the LOA and the request must include the student’s signature and be dated.</w:t>
      </w:r>
    </w:p>
    <w:p w14:paraId="5FBDFE6C" w14:textId="77777777" w:rsidR="009E6409" w:rsidRPr="00E66274" w:rsidRDefault="009E6409" w:rsidP="00F80733">
      <w:pPr>
        <w:autoSpaceDE w:val="0"/>
        <w:autoSpaceDN w:val="0"/>
        <w:adjustRightInd w:val="0"/>
        <w:jc w:val="both"/>
        <w:rPr>
          <w:rFonts w:ascii="Times New Roman" w:eastAsia="Times New Roman" w:hAnsi="Times New Roman"/>
          <w:bCs/>
          <w:color w:val="000000"/>
          <w:sz w:val="20"/>
          <w:szCs w:val="20"/>
        </w:rPr>
      </w:pPr>
    </w:p>
    <w:p w14:paraId="4281A46E" w14:textId="77777777" w:rsidR="00CA4EBC" w:rsidRPr="00287B37" w:rsidRDefault="00CA4EBC" w:rsidP="00F80733">
      <w:pPr>
        <w:pStyle w:val="Heading3"/>
        <w:spacing w:before="0"/>
        <w:rPr>
          <w:rFonts w:ascii="Times New Roman" w:hAnsi="Times New Roman"/>
          <w:b w:val="0"/>
          <w:bCs w:val="0"/>
          <w:u w:val="single"/>
        </w:rPr>
      </w:pPr>
      <w:bookmarkStart w:id="39" w:name="_Toc80946057"/>
      <w:r w:rsidRPr="00287B37">
        <w:rPr>
          <w:rFonts w:ascii="Times New Roman" w:hAnsi="Times New Roman"/>
          <w:u w:val="single"/>
        </w:rPr>
        <w:t>Exceptions of Leave of Absence (LOA) Policy</w:t>
      </w:r>
      <w:bookmarkEnd w:id="39"/>
    </w:p>
    <w:p w14:paraId="028DE1DD" w14:textId="77777777" w:rsidR="00CA4EBC" w:rsidRPr="00E66274" w:rsidRDefault="00CA4EBC" w:rsidP="00F80733">
      <w:pPr>
        <w:autoSpaceDE w:val="0"/>
        <w:autoSpaceDN w:val="0"/>
        <w:adjustRightInd w:val="0"/>
        <w:jc w:val="both"/>
        <w:rPr>
          <w:rFonts w:ascii="Times New Roman" w:eastAsia="Times New Roman" w:hAnsi="Times New Roman"/>
          <w:color w:val="000000"/>
          <w:sz w:val="20"/>
          <w:szCs w:val="20"/>
        </w:rPr>
      </w:pPr>
      <w:r w:rsidRPr="00E66274">
        <w:rPr>
          <w:rFonts w:ascii="Times New Roman" w:eastAsia="Times New Roman" w:hAnsi="Times New Roman"/>
          <w:color w:val="000000"/>
          <w:sz w:val="20"/>
          <w:szCs w:val="20"/>
        </w:rPr>
        <w:t xml:space="preserve">Exceptions will be made for unforeseen circumstances that prevent the student from filling out and submitting a Leave of Absence form. In the case of an emergency, a leave of absence form may be completed at a later date, but the student must notify the administrator within one (1) week of the emergency, unless there are extenuating circumstances. The student will be required to submit a doctor’s excuse and/or any other documentation relative to the emergency in order to illustrate the legitimacy of their claim. The institution will review the circumstances preventing the student from filling out a LOA, document its decision, and the beginning date of the LOA would be determined by the institution to be the first date the student was unable to attend the institution because of the extenuating circumstances. All students should make necessary arrangements to come into the institution’s administrative office within one (1) week </w:t>
      </w:r>
      <w:r w:rsidRPr="00E66274">
        <w:rPr>
          <w:rFonts w:ascii="Times New Roman" w:eastAsia="Times New Roman" w:hAnsi="Times New Roman"/>
          <w:color w:val="000000"/>
          <w:sz w:val="20"/>
          <w:szCs w:val="20"/>
        </w:rPr>
        <w:lastRenderedPageBreak/>
        <w:t xml:space="preserve">of notifying the institution that he/she will be taking a LOA.  Leave of Absence forms are not valid until all parties validate its legitimacy by their signature. </w:t>
      </w:r>
    </w:p>
    <w:p w14:paraId="181E93DC" w14:textId="77777777" w:rsidR="00CA4EBC" w:rsidRPr="00E66274" w:rsidRDefault="00CA4EBC" w:rsidP="00F80733">
      <w:pPr>
        <w:autoSpaceDE w:val="0"/>
        <w:autoSpaceDN w:val="0"/>
        <w:adjustRightInd w:val="0"/>
        <w:jc w:val="both"/>
        <w:rPr>
          <w:rFonts w:ascii="Times New Roman" w:eastAsia="Times New Roman" w:hAnsi="Times New Roman"/>
          <w:color w:val="000000"/>
          <w:sz w:val="20"/>
          <w:szCs w:val="20"/>
        </w:rPr>
      </w:pPr>
    </w:p>
    <w:p w14:paraId="681B17B8" w14:textId="77777777" w:rsidR="00CA4EBC" w:rsidRPr="00287B37" w:rsidRDefault="00CA4EBC" w:rsidP="00F80733">
      <w:pPr>
        <w:pStyle w:val="Heading3"/>
        <w:spacing w:before="0"/>
        <w:rPr>
          <w:rFonts w:ascii="Times New Roman" w:hAnsi="Times New Roman"/>
          <w:b w:val="0"/>
          <w:bCs w:val="0"/>
          <w:u w:val="single"/>
        </w:rPr>
      </w:pPr>
      <w:bookmarkStart w:id="40" w:name="_Toc80946058"/>
      <w:r w:rsidRPr="00287B37">
        <w:rPr>
          <w:rFonts w:ascii="Times New Roman" w:hAnsi="Times New Roman"/>
          <w:u w:val="single"/>
        </w:rPr>
        <w:t>Absences Versus Leave of Absence (LOA)</w:t>
      </w:r>
      <w:bookmarkEnd w:id="40"/>
    </w:p>
    <w:p w14:paraId="5F7981C9" w14:textId="0D4DD514" w:rsidR="00866DE0" w:rsidRDefault="00CA4EBC" w:rsidP="00F80733">
      <w:pPr>
        <w:autoSpaceDE w:val="0"/>
        <w:autoSpaceDN w:val="0"/>
        <w:adjustRightInd w:val="0"/>
        <w:jc w:val="both"/>
        <w:rPr>
          <w:rFonts w:ascii="Times New Roman" w:eastAsia="Times New Roman" w:hAnsi="Times New Roman"/>
          <w:bCs/>
          <w:color w:val="000000"/>
          <w:sz w:val="20"/>
          <w:szCs w:val="20"/>
        </w:rPr>
      </w:pPr>
      <w:r w:rsidRPr="00E66274">
        <w:rPr>
          <w:rFonts w:ascii="Times New Roman" w:eastAsia="Times New Roman" w:hAnsi="Times New Roman"/>
          <w:bCs/>
          <w:color w:val="000000"/>
          <w:sz w:val="20"/>
          <w:szCs w:val="20"/>
        </w:rPr>
        <w:t xml:space="preserve">The Pineville Beauty School takes great interest in the progression of each and every student enrolled at the institution. Attendance should be of upmost importance especially in the Cosmetology field where hands on training and experience is required to be successful.  In order to be fair to all students, the Pineville Beauty School will not make any exceptions to the institution’s LOA policy other than those currently stated. Although the Pineville Beauty School understands that situations may arise, all students are strongly encouraged to follow the policy and procedures of the Pineville Beauty School when requesting a LOA and file a LOA when he or she expects to be absent for more than sixteen (16) consecutive school days.  The institution will not grant retroactive leaves to a student who attends class at any time during the leave period they are requesting.  If a LOA is not completed or does not meet the guidelines of the institution’s policy, absences will be considered as excused or unexcused and may affect their Satisfactory Academic Progress (SAP) and/or deem them ineligible to receive Title IV funds. When unable to attend school, all students should take into account that they are entitled to multiple LOA not to exceed 180 days within a 12-month period and that a LOA can only be taken in minimum of thirty (30) days at a time. Taking a LOA will not only assist a student in maintaining their current Satisfactory Academic Progress (SAP) status, but will prevent overtime charges from accumulating during the leave period.  </w:t>
      </w:r>
    </w:p>
    <w:p w14:paraId="7DF41BE8" w14:textId="77777777" w:rsidR="00287B37" w:rsidRPr="00597E27" w:rsidRDefault="00287B37" w:rsidP="00F80733">
      <w:pPr>
        <w:autoSpaceDE w:val="0"/>
        <w:autoSpaceDN w:val="0"/>
        <w:adjustRightInd w:val="0"/>
        <w:jc w:val="both"/>
      </w:pPr>
    </w:p>
    <w:p w14:paraId="5EC5E066" w14:textId="32B0C641" w:rsidR="006D2D00" w:rsidRPr="00287B37" w:rsidRDefault="006D2D00" w:rsidP="00F80733">
      <w:pPr>
        <w:pStyle w:val="Heading3"/>
        <w:spacing w:before="0" w:after="0"/>
        <w:rPr>
          <w:rFonts w:ascii="Times New Roman" w:hAnsi="Times New Roman"/>
          <w:u w:val="single"/>
        </w:rPr>
      </w:pPr>
      <w:bookmarkStart w:id="41" w:name="_Toc80946059"/>
      <w:bookmarkEnd w:id="37"/>
      <w:r w:rsidRPr="00287B37">
        <w:rPr>
          <w:rFonts w:ascii="Times New Roman" w:hAnsi="Times New Roman"/>
          <w:u w:val="single"/>
        </w:rPr>
        <w:t>Policy on Tardiness and Make-Up Work</w:t>
      </w:r>
      <w:bookmarkEnd w:id="41"/>
    </w:p>
    <w:p w14:paraId="7A3DC299" w14:textId="60DFFE01" w:rsidR="00866DE0" w:rsidRDefault="006D2D00" w:rsidP="00F80733">
      <w:pPr>
        <w:jc w:val="both"/>
        <w:rPr>
          <w:rFonts w:ascii="Times New Roman" w:hAnsi="Times New Roman"/>
          <w:sz w:val="20"/>
          <w:szCs w:val="20"/>
        </w:rPr>
      </w:pPr>
      <w:r w:rsidRPr="002069A7">
        <w:rPr>
          <w:rFonts w:ascii="Times New Roman" w:hAnsi="Times New Roman"/>
          <w:sz w:val="20"/>
          <w:szCs w:val="20"/>
        </w:rPr>
        <w:t xml:space="preserve">All students must be in the building and their time card swiped in by 8:30 AM.  A student who is late will not be allowed to interrupt class and will be considered absent until that class period is ended. The student will then be allowed to clock in at 9:30 AM on </w:t>
      </w:r>
      <w:r w:rsidR="00983BEE">
        <w:rPr>
          <w:rFonts w:ascii="Times New Roman" w:hAnsi="Times New Roman"/>
          <w:sz w:val="20"/>
          <w:szCs w:val="20"/>
        </w:rPr>
        <w:t>Tuesday</w:t>
      </w:r>
      <w:r w:rsidRPr="002069A7">
        <w:rPr>
          <w:rFonts w:ascii="Times New Roman" w:hAnsi="Times New Roman"/>
          <w:sz w:val="20"/>
          <w:szCs w:val="20"/>
        </w:rPr>
        <w:t xml:space="preserve"> through Thursday. No student will be allowed to clock in after 8:30 AM on Fridays unless under extreme circumstances or has a written doctor’s excuse. The days the school is closed for local and school holidays and intervals between school sessions will not be recorded as absences.  Lesson assignments which were missed during any period of absence must be made up by the student. Make-up work will not be permitted during regular class hours. There will be designated time by staff to allow for make-up work and tests. A record of make-up work is maintained for each student who is required to perform this type of work. </w:t>
      </w:r>
    </w:p>
    <w:p w14:paraId="0C205185" w14:textId="77777777" w:rsidR="00287B37" w:rsidRPr="002069A7" w:rsidRDefault="00287B37" w:rsidP="00F80733">
      <w:pPr>
        <w:jc w:val="both"/>
        <w:rPr>
          <w:rFonts w:ascii="Times New Roman" w:hAnsi="Times New Roman"/>
          <w:sz w:val="20"/>
          <w:szCs w:val="20"/>
        </w:rPr>
      </w:pPr>
    </w:p>
    <w:p w14:paraId="462123F6" w14:textId="77777777" w:rsidR="006D2D00" w:rsidRPr="00287B37" w:rsidRDefault="006D2D00" w:rsidP="00F80733">
      <w:pPr>
        <w:pStyle w:val="Heading3"/>
        <w:spacing w:before="0" w:after="0"/>
        <w:rPr>
          <w:rFonts w:ascii="Times New Roman" w:hAnsi="Times New Roman"/>
          <w:u w:val="single"/>
        </w:rPr>
      </w:pPr>
      <w:bookmarkStart w:id="42" w:name="_Toc80946060"/>
      <w:bookmarkStart w:id="43" w:name="_Hlk487032049"/>
      <w:r w:rsidRPr="00287B37">
        <w:rPr>
          <w:rFonts w:ascii="Times New Roman" w:hAnsi="Times New Roman"/>
          <w:u w:val="single"/>
        </w:rPr>
        <w:t>Calculation of Over-Time Charges</w:t>
      </w:r>
      <w:bookmarkEnd w:id="42"/>
      <w:r w:rsidRPr="00287B37">
        <w:rPr>
          <w:rFonts w:ascii="Times New Roman" w:hAnsi="Times New Roman"/>
          <w:u w:val="single"/>
        </w:rPr>
        <w:t xml:space="preserve"> </w:t>
      </w:r>
    </w:p>
    <w:p w14:paraId="006D6392" w14:textId="46F162BF" w:rsidR="006D2D00" w:rsidRPr="002069A7" w:rsidRDefault="006D2D00" w:rsidP="00F80733">
      <w:pPr>
        <w:jc w:val="both"/>
        <w:rPr>
          <w:rFonts w:ascii="Times New Roman" w:hAnsi="Times New Roman"/>
          <w:sz w:val="20"/>
          <w:szCs w:val="20"/>
        </w:rPr>
      </w:pPr>
      <w:r w:rsidRPr="002069A7">
        <w:rPr>
          <w:rFonts w:ascii="Times New Roman" w:hAnsi="Times New Roman"/>
          <w:sz w:val="20"/>
          <w:szCs w:val="20"/>
        </w:rPr>
        <w:t xml:space="preserve">Each Student is scheduled for instruction by </w:t>
      </w:r>
      <w:r w:rsidRPr="002069A7">
        <w:rPr>
          <w:rFonts w:ascii="Times New Roman" w:hAnsi="Times New Roman"/>
          <w:sz w:val="20"/>
          <w:szCs w:val="20"/>
          <w:u w:val="single"/>
        </w:rPr>
        <w:t>hours</w:t>
      </w:r>
      <w:r w:rsidRPr="002069A7">
        <w:rPr>
          <w:rFonts w:ascii="Times New Roman" w:hAnsi="Times New Roman"/>
          <w:sz w:val="20"/>
          <w:szCs w:val="20"/>
        </w:rPr>
        <w:t xml:space="preserve">.  It is </w:t>
      </w:r>
      <w:r w:rsidRPr="002069A7">
        <w:rPr>
          <w:rFonts w:ascii="Times New Roman" w:hAnsi="Times New Roman"/>
          <w:i/>
          <w:sz w:val="20"/>
          <w:szCs w:val="20"/>
        </w:rPr>
        <w:t>imperative</w:t>
      </w:r>
      <w:r w:rsidRPr="002069A7">
        <w:rPr>
          <w:rFonts w:ascii="Times New Roman" w:hAnsi="Times New Roman"/>
          <w:sz w:val="20"/>
          <w:szCs w:val="20"/>
        </w:rPr>
        <w:t xml:space="preserve"> that Students attend school during all of the hours scheduled.  Requirements of </w:t>
      </w:r>
      <w:r w:rsidR="00AD3C6B">
        <w:rPr>
          <w:rFonts w:ascii="Times New Roman" w:hAnsi="Times New Roman"/>
          <w:sz w:val="20"/>
          <w:szCs w:val="20"/>
        </w:rPr>
        <w:t>Pineville Beauty School</w:t>
      </w:r>
      <w:r w:rsidRPr="002069A7">
        <w:rPr>
          <w:rFonts w:ascii="Times New Roman" w:hAnsi="Times New Roman"/>
          <w:sz w:val="20"/>
          <w:szCs w:val="20"/>
        </w:rPr>
        <w:t xml:space="preserve"> are </w:t>
      </w:r>
      <w:r w:rsidRPr="002069A7">
        <w:rPr>
          <w:rFonts w:ascii="Times New Roman" w:hAnsi="Times New Roman"/>
          <w:sz w:val="20"/>
          <w:szCs w:val="20"/>
          <w:u w:val="single"/>
        </w:rPr>
        <w:t>1500 hours</w:t>
      </w:r>
      <w:r w:rsidRPr="002069A7">
        <w:rPr>
          <w:rFonts w:ascii="Times New Roman" w:hAnsi="Times New Roman"/>
          <w:sz w:val="20"/>
          <w:szCs w:val="20"/>
        </w:rPr>
        <w:t xml:space="preserve"> of instruction for Cosmetology, </w:t>
      </w:r>
      <w:r w:rsidRPr="002069A7">
        <w:rPr>
          <w:rFonts w:ascii="Times New Roman" w:hAnsi="Times New Roman"/>
          <w:sz w:val="20"/>
          <w:szCs w:val="20"/>
          <w:u w:val="single"/>
        </w:rPr>
        <w:t>600 hours</w:t>
      </w:r>
      <w:r w:rsidRPr="002069A7">
        <w:rPr>
          <w:rFonts w:ascii="Times New Roman" w:hAnsi="Times New Roman"/>
          <w:sz w:val="20"/>
          <w:szCs w:val="20"/>
        </w:rPr>
        <w:t xml:space="preserve"> of instruction for Manicuring, </w:t>
      </w:r>
      <w:r w:rsidR="00445745">
        <w:rPr>
          <w:rFonts w:ascii="Times New Roman" w:hAnsi="Times New Roman"/>
          <w:sz w:val="20"/>
          <w:szCs w:val="20"/>
          <w:u w:val="single"/>
        </w:rPr>
        <w:t>600</w:t>
      </w:r>
      <w:r w:rsidR="00445745" w:rsidRPr="002069A7">
        <w:rPr>
          <w:rFonts w:ascii="Times New Roman" w:hAnsi="Times New Roman"/>
          <w:sz w:val="20"/>
          <w:szCs w:val="20"/>
          <w:u w:val="single"/>
        </w:rPr>
        <w:t xml:space="preserve"> hours</w:t>
      </w:r>
      <w:r w:rsidR="00445745" w:rsidRPr="002069A7">
        <w:rPr>
          <w:rFonts w:ascii="Times New Roman" w:hAnsi="Times New Roman"/>
          <w:sz w:val="20"/>
          <w:szCs w:val="20"/>
        </w:rPr>
        <w:t xml:space="preserve"> of instruction for Teacher Training</w:t>
      </w:r>
      <w:r w:rsidR="00445745">
        <w:rPr>
          <w:rFonts w:ascii="Times New Roman" w:hAnsi="Times New Roman"/>
          <w:sz w:val="20"/>
          <w:szCs w:val="20"/>
        </w:rPr>
        <w:t>, and</w:t>
      </w:r>
      <w:r w:rsidR="00445745" w:rsidRPr="002069A7">
        <w:rPr>
          <w:rFonts w:ascii="Times New Roman" w:hAnsi="Times New Roman"/>
          <w:sz w:val="20"/>
          <w:szCs w:val="20"/>
        </w:rPr>
        <w:t xml:space="preserve"> </w:t>
      </w:r>
      <w:r w:rsidRPr="002069A7">
        <w:rPr>
          <w:rFonts w:ascii="Times New Roman" w:hAnsi="Times New Roman"/>
          <w:sz w:val="20"/>
          <w:szCs w:val="20"/>
          <w:u w:val="single"/>
        </w:rPr>
        <w:t>40 hours</w:t>
      </w:r>
      <w:r w:rsidRPr="002069A7">
        <w:rPr>
          <w:rFonts w:ascii="Times New Roman" w:hAnsi="Times New Roman"/>
          <w:sz w:val="20"/>
          <w:szCs w:val="20"/>
        </w:rPr>
        <w:t xml:space="preserve"> for Shampoo Technician (days, weeks, does not count – </w:t>
      </w:r>
      <w:r w:rsidRPr="002069A7">
        <w:rPr>
          <w:rFonts w:ascii="Times New Roman" w:hAnsi="Times New Roman"/>
          <w:i/>
          <w:sz w:val="20"/>
          <w:szCs w:val="20"/>
        </w:rPr>
        <w:t>only</w:t>
      </w:r>
      <w:r w:rsidRPr="002069A7">
        <w:rPr>
          <w:rFonts w:ascii="Times New Roman" w:hAnsi="Times New Roman"/>
          <w:sz w:val="20"/>
          <w:szCs w:val="20"/>
        </w:rPr>
        <w:t xml:space="preserve"> accumulated hours).</w:t>
      </w:r>
    </w:p>
    <w:p w14:paraId="7F918B49" w14:textId="77777777" w:rsidR="006D2D00" w:rsidRPr="002069A7" w:rsidRDefault="006D2D00" w:rsidP="00F80733">
      <w:pPr>
        <w:jc w:val="both"/>
        <w:rPr>
          <w:rFonts w:ascii="Times New Roman" w:hAnsi="Times New Roman"/>
          <w:sz w:val="20"/>
          <w:szCs w:val="20"/>
        </w:rPr>
      </w:pPr>
    </w:p>
    <w:p w14:paraId="446E2C77" w14:textId="77777777" w:rsidR="00183BD7" w:rsidRPr="00183BD7" w:rsidRDefault="00183BD7" w:rsidP="00F80733">
      <w:pPr>
        <w:pStyle w:val="BodyText"/>
        <w:spacing w:before="91"/>
        <w:ind w:right="133"/>
        <w:jc w:val="both"/>
        <w:rPr>
          <w:sz w:val="20"/>
          <w:szCs w:val="20"/>
        </w:rPr>
      </w:pPr>
      <w:r w:rsidRPr="00183BD7">
        <w:rPr>
          <w:sz w:val="20"/>
          <w:szCs w:val="20"/>
        </w:rPr>
        <w:t>The school is aware that instances may arise that a student must miss some scheduled hours.</w:t>
      </w:r>
      <w:r w:rsidRPr="00183BD7">
        <w:rPr>
          <w:spacing w:val="1"/>
          <w:sz w:val="20"/>
          <w:szCs w:val="20"/>
        </w:rPr>
        <w:t xml:space="preserve"> </w:t>
      </w:r>
      <w:r w:rsidRPr="00183BD7">
        <w:rPr>
          <w:sz w:val="20"/>
          <w:szCs w:val="20"/>
        </w:rPr>
        <w:t>In the event this is an excused absence,</w:t>
      </w:r>
      <w:r w:rsidRPr="00183BD7">
        <w:rPr>
          <w:spacing w:val="1"/>
          <w:sz w:val="20"/>
          <w:szCs w:val="20"/>
        </w:rPr>
        <w:t xml:space="preserve"> </w:t>
      </w:r>
      <w:r w:rsidRPr="00183BD7">
        <w:rPr>
          <w:sz w:val="20"/>
          <w:szCs w:val="20"/>
        </w:rPr>
        <w:t>i.e., personal illness, illness of child, court appearance, immediate relative funeral, etc.; the proof of the excused absence must be</w:t>
      </w:r>
      <w:r w:rsidRPr="00183BD7">
        <w:rPr>
          <w:spacing w:val="1"/>
          <w:sz w:val="20"/>
          <w:szCs w:val="20"/>
        </w:rPr>
        <w:t xml:space="preserve"> </w:t>
      </w:r>
      <w:r w:rsidRPr="00183BD7">
        <w:rPr>
          <w:sz w:val="20"/>
          <w:szCs w:val="20"/>
        </w:rPr>
        <w:t>presented to the Business Office and the hours shall be recorded as such. Pineville Beauty School will accept up to 7 doctors, court,</w:t>
      </w:r>
      <w:r w:rsidRPr="00183BD7">
        <w:rPr>
          <w:spacing w:val="1"/>
          <w:sz w:val="20"/>
          <w:szCs w:val="20"/>
        </w:rPr>
        <w:t xml:space="preserve"> </w:t>
      </w:r>
      <w:r w:rsidRPr="00183BD7">
        <w:rPr>
          <w:sz w:val="20"/>
          <w:szCs w:val="20"/>
        </w:rPr>
        <w:t>funeral</w:t>
      </w:r>
      <w:r w:rsidRPr="00183BD7">
        <w:rPr>
          <w:spacing w:val="-1"/>
          <w:sz w:val="20"/>
          <w:szCs w:val="20"/>
        </w:rPr>
        <w:t xml:space="preserve"> </w:t>
      </w:r>
      <w:r w:rsidRPr="00183BD7">
        <w:rPr>
          <w:sz w:val="20"/>
          <w:szCs w:val="20"/>
        </w:rPr>
        <w:t>excuses,</w:t>
      </w:r>
      <w:r w:rsidRPr="00183BD7">
        <w:rPr>
          <w:spacing w:val="1"/>
          <w:sz w:val="20"/>
          <w:szCs w:val="20"/>
        </w:rPr>
        <w:t xml:space="preserve"> </w:t>
      </w:r>
      <w:r w:rsidRPr="00183BD7">
        <w:rPr>
          <w:sz w:val="20"/>
          <w:szCs w:val="20"/>
        </w:rPr>
        <w:t>etc. within</w:t>
      </w:r>
      <w:r w:rsidRPr="00183BD7">
        <w:rPr>
          <w:spacing w:val="1"/>
          <w:sz w:val="20"/>
          <w:szCs w:val="20"/>
        </w:rPr>
        <w:t xml:space="preserve"> </w:t>
      </w:r>
      <w:r w:rsidRPr="00183BD7">
        <w:rPr>
          <w:sz w:val="20"/>
          <w:szCs w:val="20"/>
        </w:rPr>
        <w:t>the course period.</w:t>
      </w:r>
    </w:p>
    <w:p w14:paraId="53C45975" w14:textId="77777777" w:rsidR="006D2D00" w:rsidRPr="002069A7" w:rsidRDefault="006D2D00" w:rsidP="00F80733">
      <w:pPr>
        <w:jc w:val="both"/>
        <w:rPr>
          <w:rFonts w:ascii="Times New Roman" w:hAnsi="Times New Roman"/>
          <w:sz w:val="20"/>
          <w:szCs w:val="20"/>
        </w:rPr>
      </w:pPr>
    </w:p>
    <w:p w14:paraId="2EA8B087" w14:textId="0D50F686" w:rsidR="006D2D00" w:rsidRDefault="006D2D00" w:rsidP="00F80733">
      <w:pPr>
        <w:jc w:val="both"/>
        <w:rPr>
          <w:rFonts w:ascii="Times New Roman" w:hAnsi="Times New Roman"/>
          <w:sz w:val="20"/>
          <w:szCs w:val="20"/>
        </w:rPr>
      </w:pPr>
      <w:r w:rsidRPr="002069A7">
        <w:rPr>
          <w:rFonts w:ascii="Times New Roman" w:hAnsi="Times New Roman"/>
          <w:sz w:val="20"/>
          <w:szCs w:val="20"/>
        </w:rPr>
        <w:t xml:space="preserve">If this calculation exceeds </w:t>
      </w:r>
      <w:r w:rsidR="00396E26">
        <w:rPr>
          <w:rFonts w:ascii="Times New Roman" w:hAnsi="Times New Roman"/>
          <w:sz w:val="20"/>
          <w:szCs w:val="20"/>
        </w:rPr>
        <w:t>80</w:t>
      </w:r>
      <w:r w:rsidRPr="002069A7">
        <w:rPr>
          <w:rFonts w:ascii="Times New Roman" w:hAnsi="Times New Roman"/>
          <w:sz w:val="20"/>
          <w:szCs w:val="20"/>
        </w:rPr>
        <w:t xml:space="preserve"> scheduled hours for Cosmetology, </w:t>
      </w:r>
      <w:r w:rsidR="00396E26">
        <w:rPr>
          <w:rFonts w:ascii="Times New Roman" w:hAnsi="Times New Roman"/>
          <w:sz w:val="20"/>
          <w:szCs w:val="20"/>
        </w:rPr>
        <w:t>3</w:t>
      </w:r>
      <w:r w:rsidRPr="002069A7">
        <w:rPr>
          <w:rFonts w:ascii="Times New Roman" w:hAnsi="Times New Roman"/>
          <w:sz w:val="20"/>
          <w:szCs w:val="20"/>
        </w:rPr>
        <w:t xml:space="preserve">0 scheduled hours for Manicuring, </w:t>
      </w:r>
      <w:r w:rsidR="00396E26">
        <w:rPr>
          <w:rFonts w:ascii="Times New Roman" w:hAnsi="Times New Roman"/>
          <w:sz w:val="20"/>
          <w:szCs w:val="20"/>
        </w:rPr>
        <w:t>3</w:t>
      </w:r>
      <w:r w:rsidR="00581E08">
        <w:rPr>
          <w:rFonts w:ascii="Times New Roman" w:hAnsi="Times New Roman"/>
          <w:sz w:val="20"/>
          <w:szCs w:val="20"/>
        </w:rPr>
        <w:t>0</w:t>
      </w:r>
      <w:r w:rsidRPr="002069A7">
        <w:rPr>
          <w:rFonts w:ascii="Times New Roman" w:hAnsi="Times New Roman"/>
          <w:sz w:val="20"/>
          <w:szCs w:val="20"/>
        </w:rPr>
        <w:t xml:space="preserve"> scheduled hours for Teacher Training</w:t>
      </w:r>
      <w:r w:rsidR="00396E26">
        <w:rPr>
          <w:rFonts w:ascii="Times New Roman" w:hAnsi="Times New Roman"/>
          <w:sz w:val="20"/>
          <w:szCs w:val="20"/>
        </w:rPr>
        <w:t xml:space="preserve">, and </w:t>
      </w:r>
      <w:r w:rsidR="00396E26" w:rsidRPr="002069A7">
        <w:rPr>
          <w:rFonts w:ascii="Times New Roman" w:hAnsi="Times New Roman"/>
          <w:sz w:val="20"/>
          <w:szCs w:val="20"/>
        </w:rPr>
        <w:t>4 scheduled hours for Shampoo Technician</w:t>
      </w:r>
      <w:r w:rsidRPr="002069A7">
        <w:rPr>
          <w:rFonts w:ascii="Times New Roman" w:hAnsi="Times New Roman"/>
          <w:sz w:val="20"/>
          <w:szCs w:val="20"/>
        </w:rPr>
        <w:t xml:space="preserve"> during your course of study, the student receives Over-Time Charges.  Over-Time Charges are $</w:t>
      </w:r>
      <w:r w:rsidR="00396E26">
        <w:rPr>
          <w:rFonts w:ascii="Times New Roman" w:hAnsi="Times New Roman"/>
          <w:sz w:val="20"/>
          <w:szCs w:val="20"/>
        </w:rPr>
        <w:t>7</w:t>
      </w:r>
      <w:r w:rsidRPr="002069A7">
        <w:rPr>
          <w:rFonts w:ascii="Times New Roman" w:hAnsi="Times New Roman"/>
          <w:sz w:val="20"/>
          <w:szCs w:val="20"/>
        </w:rPr>
        <w:t>.</w:t>
      </w:r>
      <w:r w:rsidR="00396E26">
        <w:rPr>
          <w:rFonts w:ascii="Times New Roman" w:hAnsi="Times New Roman"/>
          <w:sz w:val="20"/>
          <w:szCs w:val="20"/>
        </w:rPr>
        <w:t>5</w:t>
      </w:r>
      <w:r w:rsidRPr="002069A7">
        <w:rPr>
          <w:rFonts w:ascii="Times New Roman" w:hAnsi="Times New Roman"/>
          <w:sz w:val="20"/>
          <w:szCs w:val="20"/>
        </w:rPr>
        <w:t xml:space="preserve">0 per hour for hours required to complete your course beyond the original scheduled hours of each program field as stated above.  These charges </w:t>
      </w:r>
      <w:r w:rsidRPr="002069A7">
        <w:rPr>
          <w:rFonts w:ascii="Times New Roman" w:hAnsi="Times New Roman"/>
          <w:i/>
          <w:sz w:val="20"/>
          <w:szCs w:val="20"/>
        </w:rPr>
        <w:t>are not</w:t>
      </w:r>
      <w:r w:rsidRPr="002069A7">
        <w:rPr>
          <w:rFonts w:ascii="Times New Roman" w:hAnsi="Times New Roman"/>
          <w:sz w:val="20"/>
          <w:szCs w:val="20"/>
        </w:rPr>
        <w:t xml:space="preserve"> covered by Pell Grants.  Any student that accumulates these Over-Time Charges </w:t>
      </w:r>
      <w:r w:rsidRPr="002069A7">
        <w:rPr>
          <w:rFonts w:ascii="Times New Roman" w:hAnsi="Times New Roman"/>
          <w:sz w:val="20"/>
          <w:szCs w:val="20"/>
          <w:u w:val="single"/>
        </w:rPr>
        <w:t xml:space="preserve">shall pay these charges </w:t>
      </w:r>
      <w:r w:rsidRPr="002069A7">
        <w:rPr>
          <w:rFonts w:ascii="Times New Roman" w:hAnsi="Times New Roman"/>
          <w:i/>
          <w:sz w:val="20"/>
          <w:szCs w:val="20"/>
          <w:u w:val="single"/>
        </w:rPr>
        <w:t>before</w:t>
      </w:r>
      <w:r w:rsidRPr="002069A7">
        <w:rPr>
          <w:rFonts w:ascii="Times New Roman" w:hAnsi="Times New Roman"/>
          <w:sz w:val="20"/>
          <w:szCs w:val="20"/>
        </w:rPr>
        <w:t xml:space="preserve"> they </w:t>
      </w:r>
      <w:r w:rsidR="00551DDB">
        <w:rPr>
          <w:rFonts w:ascii="Times New Roman" w:hAnsi="Times New Roman"/>
          <w:sz w:val="20"/>
          <w:szCs w:val="20"/>
        </w:rPr>
        <w:t xml:space="preserve">receive their Graduation Diploma and before they </w:t>
      </w:r>
      <w:r w:rsidRPr="002069A7">
        <w:rPr>
          <w:rFonts w:ascii="Times New Roman" w:hAnsi="Times New Roman"/>
          <w:sz w:val="20"/>
          <w:szCs w:val="20"/>
        </w:rPr>
        <w:t xml:space="preserve">may be cleared for the State Exam. </w:t>
      </w:r>
    </w:p>
    <w:p w14:paraId="1F329A37" w14:textId="2C7CAC46" w:rsidR="005A53A2" w:rsidRDefault="005A53A2" w:rsidP="00F80733">
      <w:pPr>
        <w:jc w:val="both"/>
        <w:rPr>
          <w:rFonts w:ascii="Times New Roman" w:hAnsi="Times New Roman"/>
          <w:sz w:val="20"/>
          <w:szCs w:val="20"/>
        </w:rPr>
      </w:pPr>
    </w:p>
    <w:p w14:paraId="796720BB" w14:textId="7A4FE54F" w:rsidR="00183BD7" w:rsidRDefault="006D2D00" w:rsidP="00F954DF">
      <w:pPr>
        <w:pStyle w:val="Heading3"/>
        <w:spacing w:before="0" w:after="0"/>
        <w:rPr>
          <w:rFonts w:ascii="Times New Roman" w:hAnsi="Times New Roman"/>
          <w:u w:val="single"/>
        </w:rPr>
      </w:pPr>
      <w:bookmarkStart w:id="44" w:name="_Toc80946061"/>
      <w:bookmarkEnd w:id="43"/>
      <w:r w:rsidRPr="00287B37">
        <w:rPr>
          <w:rFonts w:ascii="Times New Roman" w:hAnsi="Times New Roman"/>
          <w:u w:val="single"/>
        </w:rPr>
        <w:t>Withdrawal and Settlement Policy</w:t>
      </w:r>
      <w:bookmarkEnd w:id="44"/>
    </w:p>
    <w:p w14:paraId="0E16C8AA" w14:textId="77777777" w:rsidR="00F954DF" w:rsidRPr="00F954DF" w:rsidRDefault="00F954DF" w:rsidP="00F954DF"/>
    <w:p w14:paraId="532CEBD6" w14:textId="7D604F99" w:rsidR="00F954DF" w:rsidRDefault="006D2D00" w:rsidP="00F954DF">
      <w:pPr>
        <w:pStyle w:val="Heading3"/>
        <w:spacing w:before="0" w:after="0"/>
        <w:rPr>
          <w:rFonts w:ascii="Times New Roman" w:hAnsi="Times New Roman"/>
          <w:b w:val="0"/>
          <w:bCs w:val="0"/>
          <w:color w:val="000000"/>
          <w:sz w:val="20"/>
          <w:szCs w:val="20"/>
        </w:rPr>
      </w:pPr>
      <w:r w:rsidRPr="002069A7">
        <w:rPr>
          <w:rFonts w:ascii="Times New Roman" w:hAnsi="Times New Roman"/>
          <w:color w:val="000000"/>
          <w:sz w:val="20"/>
          <w:szCs w:val="20"/>
          <w:u w:val="single"/>
        </w:rPr>
        <w:t>Official and Unofficial Withdrawals:</w:t>
      </w:r>
      <w:r w:rsidRPr="002069A7">
        <w:rPr>
          <w:rFonts w:ascii="Times New Roman" w:hAnsi="Times New Roman"/>
          <w:color w:val="000000"/>
          <w:sz w:val="20"/>
          <w:szCs w:val="20"/>
        </w:rPr>
        <w:t xml:space="preserve"> </w:t>
      </w:r>
      <w:r w:rsidRPr="00EE0411">
        <w:rPr>
          <w:rFonts w:ascii="Times New Roman" w:hAnsi="Times New Roman"/>
          <w:b w:val="0"/>
          <w:bCs w:val="0"/>
          <w:color w:val="000000"/>
          <w:sz w:val="20"/>
          <w:szCs w:val="20"/>
        </w:rPr>
        <w:t xml:space="preserve">A withdrawal is defined as dropping all classes for a given payment period. </w:t>
      </w:r>
    </w:p>
    <w:p w14:paraId="72DA9F22" w14:textId="77777777" w:rsidR="00F954DF" w:rsidRPr="00F954DF" w:rsidRDefault="00F954DF" w:rsidP="00F954DF"/>
    <w:p w14:paraId="15A9D6F7" w14:textId="77777777" w:rsidR="006D2D00" w:rsidRPr="002069A7" w:rsidRDefault="006D2D00" w:rsidP="00F954DF">
      <w:pPr>
        <w:autoSpaceDE w:val="0"/>
        <w:autoSpaceDN w:val="0"/>
        <w:adjustRightInd w:val="0"/>
        <w:jc w:val="both"/>
        <w:rPr>
          <w:rFonts w:ascii="Times New Roman" w:eastAsia="Times New Roman" w:hAnsi="Times New Roman"/>
          <w:color w:val="000000"/>
          <w:sz w:val="20"/>
          <w:szCs w:val="20"/>
        </w:rPr>
      </w:pPr>
      <w:r w:rsidRPr="002069A7">
        <w:rPr>
          <w:rFonts w:ascii="Times New Roman" w:eastAsia="Times New Roman" w:hAnsi="Times New Roman"/>
          <w:b/>
          <w:color w:val="000000"/>
          <w:sz w:val="20"/>
          <w:szCs w:val="20"/>
          <w:u w:val="single"/>
        </w:rPr>
        <w:t>Official withdrawal date</w:t>
      </w:r>
      <w:r w:rsidRPr="002069A7">
        <w:rPr>
          <w:rFonts w:ascii="Times New Roman" w:eastAsia="Times New Roman" w:hAnsi="Times New Roman"/>
          <w:color w:val="000000"/>
          <w:sz w:val="20"/>
          <w:szCs w:val="20"/>
        </w:rPr>
        <w:t xml:space="preserve">: the date the Administrator’s office receives a written notice, fax, email, or other form of communication from the student that he/she is no longer in attendance in his/her classes. The cancellation date will be determined by the postmark or written notifications, or the date said information is delivered to the school in person. </w:t>
      </w:r>
    </w:p>
    <w:p w14:paraId="2FA888FD" w14:textId="77777777" w:rsidR="006D2D00" w:rsidRPr="002069A7" w:rsidRDefault="006D2D00" w:rsidP="00F954DF">
      <w:pPr>
        <w:autoSpaceDE w:val="0"/>
        <w:autoSpaceDN w:val="0"/>
        <w:adjustRightInd w:val="0"/>
        <w:jc w:val="both"/>
        <w:rPr>
          <w:rFonts w:ascii="Times New Roman" w:eastAsia="Times New Roman" w:hAnsi="Times New Roman"/>
          <w:color w:val="000000"/>
          <w:sz w:val="20"/>
          <w:szCs w:val="20"/>
        </w:rPr>
      </w:pPr>
    </w:p>
    <w:p w14:paraId="6F9C21C8" w14:textId="000921BB" w:rsidR="006D2D00" w:rsidRDefault="006D2D00" w:rsidP="00F954DF">
      <w:pPr>
        <w:autoSpaceDE w:val="0"/>
        <w:autoSpaceDN w:val="0"/>
        <w:adjustRightInd w:val="0"/>
        <w:jc w:val="both"/>
        <w:rPr>
          <w:rFonts w:ascii="Times New Roman" w:eastAsia="Times New Roman" w:hAnsi="Times New Roman"/>
          <w:color w:val="000000"/>
          <w:sz w:val="20"/>
          <w:szCs w:val="20"/>
        </w:rPr>
      </w:pPr>
      <w:r w:rsidRPr="002069A7">
        <w:rPr>
          <w:rFonts w:ascii="Times New Roman" w:eastAsia="Times New Roman" w:hAnsi="Times New Roman"/>
          <w:b/>
          <w:color w:val="000000"/>
          <w:sz w:val="20"/>
          <w:szCs w:val="20"/>
          <w:u w:val="single"/>
        </w:rPr>
        <w:t>Unofficial withdrawal date</w:t>
      </w:r>
      <w:r w:rsidRPr="002069A7">
        <w:rPr>
          <w:rFonts w:ascii="Times New Roman" w:eastAsia="Times New Roman" w:hAnsi="Times New Roman"/>
          <w:color w:val="000000"/>
          <w:sz w:val="20"/>
          <w:szCs w:val="20"/>
          <w:u w:val="single"/>
        </w:rPr>
        <w:t>:</w:t>
      </w:r>
      <w:r w:rsidRPr="002069A7">
        <w:rPr>
          <w:rFonts w:ascii="Times New Roman" w:eastAsia="Times New Roman" w:hAnsi="Times New Roman"/>
          <w:color w:val="000000"/>
          <w:sz w:val="20"/>
          <w:szCs w:val="20"/>
        </w:rPr>
        <w:t xml:space="preserve"> </w:t>
      </w:r>
      <w:r w:rsidRPr="002069A7">
        <w:rPr>
          <w:rFonts w:ascii="Times New Roman" w:eastAsia="Times New Roman" w:hAnsi="Times New Roman"/>
          <w:b/>
          <w:bCs/>
          <w:color w:val="000000"/>
          <w:sz w:val="20"/>
          <w:szCs w:val="20"/>
        </w:rPr>
        <w:t xml:space="preserve">A. </w:t>
      </w:r>
      <w:r w:rsidRPr="002069A7">
        <w:rPr>
          <w:rFonts w:ascii="Times New Roman" w:eastAsia="Times New Roman" w:hAnsi="Times New Roman"/>
          <w:color w:val="000000"/>
          <w:sz w:val="20"/>
          <w:szCs w:val="20"/>
        </w:rPr>
        <w:t xml:space="preserve">the last day of attendance of a student who does not complete the official withdrawal process and/or </w:t>
      </w:r>
      <w:r w:rsidRPr="002069A7">
        <w:rPr>
          <w:rFonts w:ascii="Times New Roman" w:eastAsia="Times New Roman" w:hAnsi="Times New Roman"/>
          <w:b/>
          <w:bCs/>
          <w:color w:val="000000"/>
          <w:sz w:val="20"/>
          <w:szCs w:val="20"/>
        </w:rPr>
        <w:t xml:space="preserve">B. </w:t>
      </w:r>
      <w:r w:rsidRPr="002069A7">
        <w:rPr>
          <w:rFonts w:ascii="Times New Roman" w:eastAsia="Times New Roman" w:hAnsi="Times New Roman"/>
          <w:color w:val="000000"/>
          <w:sz w:val="20"/>
          <w:szCs w:val="20"/>
        </w:rPr>
        <w:t xml:space="preserve">the last day of attendance of a student whose instructors report that the student is no longer attending class. In no case will the unofficial withdrawal date of determination be more than 30 days after the last day of attendance. </w:t>
      </w:r>
    </w:p>
    <w:p w14:paraId="795FAC4A" w14:textId="77777777" w:rsidR="00FD24C0" w:rsidRPr="002069A7" w:rsidRDefault="00FD24C0" w:rsidP="00F80733">
      <w:pPr>
        <w:autoSpaceDE w:val="0"/>
        <w:autoSpaceDN w:val="0"/>
        <w:adjustRightInd w:val="0"/>
        <w:jc w:val="both"/>
        <w:rPr>
          <w:rFonts w:ascii="Times New Roman" w:eastAsia="Times New Roman" w:hAnsi="Times New Roman"/>
          <w:color w:val="000000"/>
          <w:sz w:val="20"/>
          <w:szCs w:val="20"/>
        </w:rPr>
      </w:pPr>
    </w:p>
    <w:p w14:paraId="5D6AA33D" w14:textId="315BE62D" w:rsidR="006D2D00" w:rsidRDefault="006D2D00" w:rsidP="00F80733">
      <w:pPr>
        <w:autoSpaceDE w:val="0"/>
        <w:autoSpaceDN w:val="0"/>
        <w:adjustRightInd w:val="0"/>
        <w:jc w:val="both"/>
        <w:rPr>
          <w:rFonts w:ascii="Times New Roman" w:eastAsia="Times New Roman" w:hAnsi="Times New Roman"/>
          <w:color w:val="000000"/>
          <w:sz w:val="20"/>
          <w:szCs w:val="20"/>
        </w:rPr>
      </w:pPr>
      <w:r w:rsidRPr="002069A7">
        <w:rPr>
          <w:rFonts w:ascii="Times New Roman" w:eastAsia="Times New Roman" w:hAnsi="Times New Roman"/>
          <w:color w:val="000000"/>
          <w:sz w:val="20"/>
          <w:szCs w:val="20"/>
        </w:rPr>
        <w:t xml:space="preserve">For students on an approved leave of absence who notify the institution that he/she will not be returning, the date of withdrawal determination shall be the earlier of the scheduled date of return from the leave of absence or the date the student notifies the institution that the student will not be returning. </w:t>
      </w:r>
      <w:r w:rsidR="00377244">
        <w:rPr>
          <w:rFonts w:ascii="Times New Roman" w:eastAsia="Times New Roman" w:hAnsi="Times New Roman"/>
          <w:color w:val="000000"/>
          <w:sz w:val="20"/>
          <w:szCs w:val="20"/>
        </w:rPr>
        <w:t>S</w:t>
      </w:r>
      <w:r w:rsidR="00377244" w:rsidRPr="00377244">
        <w:rPr>
          <w:rFonts w:ascii="Times New Roman" w:eastAsia="Times New Roman" w:hAnsi="Times New Roman"/>
          <w:bCs/>
          <w:color w:val="000000"/>
          <w:sz w:val="20"/>
          <w:szCs w:val="20"/>
        </w:rPr>
        <w:t>tudents who do not return from an approved LOA or were withdrawn due to taking an unapproved LOA, the date of withdrawal shall be the student’s last day of attendance.</w:t>
      </w:r>
      <w:r w:rsidR="00377244" w:rsidRPr="00BA0F23">
        <w:rPr>
          <w:rFonts w:ascii="Times New Roman" w:eastAsia="Times New Roman" w:hAnsi="Times New Roman"/>
          <w:bCs/>
          <w:color w:val="000000"/>
        </w:rPr>
        <w:t xml:space="preserve">  </w:t>
      </w:r>
    </w:p>
    <w:p w14:paraId="4FC52350" w14:textId="77777777" w:rsidR="002E75C3" w:rsidRPr="002069A7" w:rsidRDefault="002E75C3" w:rsidP="00F80733">
      <w:pPr>
        <w:autoSpaceDE w:val="0"/>
        <w:autoSpaceDN w:val="0"/>
        <w:adjustRightInd w:val="0"/>
        <w:jc w:val="both"/>
        <w:rPr>
          <w:rFonts w:ascii="Times New Roman" w:eastAsia="Times New Roman" w:hAnsi="Times New Roman"/>
          <w:color w:val="000000"/>
          <w:sz w:val="20"/>
          <w:szCs w:val="20"/>
        </w:rPr>
      </w:pPr>
    </w:p>
    <w:p w14:paraId="7ECDFE76" w14:textId="4686234E" w:rsidR="00BF6011" w:rsidRPr="006C015B" w:rsidRDefault="00D60883" w:rsidP="00287B37">
      <w:pPr>
        <w:pStyle w:val="Heading2"/>
        <w:spacing w:before="0" w:after="0"/>
        <w:rPr>
          <w:sz w:val="20"/>
          <w:szCs w:val="20"/>
        </w:rPr>
      </w:pPr>
      <w:bookmarkStart w:id="45" w:name="_Toc80946062"/>
      <w:bookmarkEnd w:id="38"/>
      <w:r w:rsidRPr="00287B37">
        <w:rPr>
          <w:rFonts w:ascii="Times New Roman" w:hAnsi="Times New Roman"/>
          <w:i w:val="0"/>
          <w:noProof/>
          <w:sz w:val="26"/>
          <w:szCs w:val="26"/>
          <w:u w:val="single"/>
        </w:rPr>
        <w:lastRenderedPageBreak/>
        <w:t>C</w:t>
      </w:r>
      <w:r w:rsidR="0053657D" w:rsidRPr="00287B37">
        <w:rPr>
          <w:rFonts w:ascii="Times New Roman" w:hAnsi="Times New Roman"/>
          <w:i w:val="0"/>
          <w:noProof/>
          <w:sz w:val="26"/>
          <w:szCs w:val="26"/>
          <w:u w:val="single"/>
        </w:rPr>
        <w:t>urriculum</w:t>
      </w:r>
      <w:bookmarkEnd w:id="45"/>
    </w:p>
    <w:p w14:paraId="3943FC02" w14:textId="6E054F3E" w:rsidR="00070943" w:rsidRPr="009470B1" w:rsidRDefault="00070943" w:rsidP="00F80733">
      <w:pPr>
        <w:pStyle w:val="Heading3"/>
        <w:spacing w:before="0" w:after="0"/>
        <w:rPr>
          <w:rFonts w:ascii="Times New Roman" w:hAnsi="Times New Roman"/>
          <w:sz w:val="24"/>
          <w:szCs w:val="24"/>
        </w:rPr>
      </w:pPr>
      <w:bookmarkStart w:id="46" w:name="_Toc80946063"/>
      <w:r w:rsidRPr="009470B1">
        <w:rPr>
          <w:rFonts w:ascii="Times New Roman" w:hAnsi="Times New Roman"/>
          <w:sz w:val="24"/>
          <w:szCs w:val="24"/>
        </w:rPr>
        <w:t>C</w:t>
      </w:r>
      <w:r w:rsidR="0053657D" w:rsidRPr="009470B1">
        <w:rPr>
          <w:rFonts w:ascii="Times New Roman" w:hAnsi="Times New Roman"/>
          <w:sz w:val="24"/>
          <w:szCs w:val="24"/>
        </w:rPr>
        <w:t>ourse</w:t>
      </w:r>
      <w:r w:rsidRPr="009470B1">
        <w:rPr>
          <w:rFonts w:ascii="Times New Roman" w:hAnsi="Times New Roman"/>
          <w:sz w:val="24"/>
          <w:szCs w:val="24"/>
        </w:rPr>
        <w:t xml:space="preserve"> F</w:t>
      </w:r>
      <w:r w:rsidR="0053657D" w:rsidRPr="009470B1">
        <w:rPr>
          <w:rFonts w:ascii="Times New Roman" w:hAnsi="Times New Roman"/>
          <w:sz w:val="24"/>
          <w:szCs w:val="24"/>
        </w:rPr>
        <w:t>ormat</w:t>
      </w:r>
      <w:bookmarkEnd w:id="46"/>
    </w:p>
    <w:p w14:paraId="3B2EC985" w14:textId="4DCE8AD4" w:rsidR="00070943" w:rsidRDefault="00070943" w:rsidP="00F80733">
      <w:pPr>
        <w:tabs>
          <w:tab w:val="left" w:pos="720"/>
          <w:tab w:val="left" w:pos="5097"/>
          <w:tab w:val="right" w:pos="9000"/>
        </w:tabs>
        <w:jc w:val="both"/>
        <w:rPr>
          <w:rFonts w:ascii="Times New Roman" w:hAnsi="Times New Roman"/>
          <w:sz w:val="20"/>
          <w:szCs w:val="20"/>
        </w:rPr>
      </w:pPr>
      <w:r w:rsidRPr="002069A7">
        <w:rPr>
          <w:rFonts w:ascii="Times New Roman" w:hAnsi="Times New Roman"/>
          <w:noProof/>
          <w:sz w:val="20"/>
          <w:szCs w:val="20"/>
        </w:rPr>
        <w:t xml:space="preserve">Theory classes consists of lecture, Powerpoint presentations, haircuts, DVDs and projects, and are generally held from 8:30am to 9:30am Tuesday through Friday.  The remainder of the day, Tuesday through Friday, consists of demonstrations and practical performance classes as well as clinic floor services. </w:t>
      </w:r>
      <w:r w:rsidRPr="002069A7">
        <w:rPr>
          <w:rFonts w:ascii="Times New Roman" w:hAnsi="Times New Roman"/>
          <w:sz w:val="20"/>
          <w:szCs w:val="20"/>
        </w:rPr>
        <w:t xml:space="preserve">The following pages contain information about the school and its policies and procedures and is written in the English language all courses are </w:t>
      </w:r>
      <w:r w:rsidR="0021392D" w:rsidRPr="002069A7">
        <w:rPr>
          <w:rFonts w:ascii="Times New Roman" w:hAnsi="Times New Roman"/>
          <w:sz w:val="20"/>
          <w:szCs w:val="20"/>
        </w:rPr>
        <w:t>taught</w:t>
      </w:r>
      <w:r w:rsidRPr="002069A7">
        <w:rPr>
          <w:rFonts w:ascii="Times New Roman" w:hAnsi="Times New Roman"/>
          <w:sz w:val="20"/>
          <w:szCs w:val="20"/>
        </w:rPr>
        <w:t xml:space="preserve">. </w:t>
      </w:r>
    </w:p>
    <w:p w14:paraId="07B0C5BB" w14:textId="77777777" w:rsidR="00866DE0" w:rsidRPr="002069A7" w:rsidRDefault="00866DE0" w:rsidP="00F80733">
      <w:pPr>
        <w:tabs>
          <w:tab w:val="left" w:pos="720"/>
          <w:tab w:val="left" w:pos="5097"/>
          <w:tab w:val="right" w:pos="9000"/>
        </w:tabs>
        <w:jc w:val="both"/>
        <w:rPr>
          <w:rFonts w:ascii="Times New Roman" w:hAnsi="Times New Roman"/>
          <w:sz w:val="20"/>
          <w:szCs w:val="20"/>
        </w:rPr>
      </w:pPr>
    </w:p>
    <w:p w14:paraId="562C0067" w14:textId="67895001" w:rsidR="00322916" w:rsidRPr="009470B1" w:rsidRDefault="00322916" w:rsidP="00F80733">
      <w:pPr>
        <w:pStyle w:val="Heading3"/>
        <w:spacing w:before="0" w:after="0"/>
        <w:rPr>
          <w:rFonts w:ascii="Times New Roman" w:hAnsi="Times New Roman"/>
          <w:sz w:val="24"/>
          <w:szCs w:val="24"/>
        </w:rPr>
      </w:pPr>
      <w:bookmarkStart w:id="47" w:name="_Toc80946066"/>
      <w:r w:rsidRPr="009470B1">
        <w:rPr>
          <w:rFonts w:ascii="Times New Roman" w:hAnsi="Times New Roman"/>
          <w:sz w:val="24"/>
          <w:szCs w:val="24"/>
        </w:rPr>
        <w:t>Disclosure for all Curriculums</w:t>
      </w:r>
      <w:bookmarkEnd w:id="47"/>
    </w:p>
    <w:p w14:paraId="711853F8" w14:textId="1FD9BD44" w:rsidR="00322916" w:rsidRDefault="00322916" w:rsidP="00F80733">
      <w:pPr>
        <w:jc w:val="both"/>
        <w:rPr>
          <w:rFonts w:ascii="Times New Roman" w:hAnsi="Times New Roman"/>
          <w:sz w:val="20"/>
          <w:szCs w:val="20"/>
        </w:rPr>
      </w:pPr>
      <w:r w:rsidRPr="002069A7">
        <w:rPr>
          <w:rFonts w:ascii="Times New Roman" w:hAnsi="Times New Roman"/>
          <w:sz w:val="20"/>
          <w:szCs w:val="20"/>
        </w:rPr>
        <w:t xml:space="preserve">The following requirements must be met by each student in each category in order to graduate from Pineville Beauty School. Pineville Beauty School justifies the difference in the hour requirements between the institution and requirement of the State of Louisiana to the student as additional learning time to aid them in passing their State Board licensing and/or certification exams.  The institution also justifies its difference in requirements to the student as that which will help them obtain more extensive learning skills and experience to assist them in finding employment after graduation. The institution retains the right to make any changes which it deems necessary to the above curriculum in order to provide the student with an education which is in compliance with current career fields and professional requirements.  All students will be notified in writing by the institution if such changes occur.  </w:t>
      </w:r>
    </w:p>
    <w:p w14:paraId="7F3EAEBE" w14:textId="77777777" w:rsidR="00866DE0" w:rsidRPr="002069A7" w:rsidRDefault="00866DE0" w:rsidP="00F80733">
      <w:pPr>
        <w:jc w:val="both"/>
        <w:rPr>
          <w:rFonts w:ascii="Times New Roman" w:hAnsi="Times New Roman"/>
          <w:sz w:val="20"/>
          <w:szCs w:val="20"/>
        </w:rPr>
      </w:pPr>
    </w:p>
    <w:p w14:paraId="4D5A4828" w14:textId="77777777" w:rsidR="00322916" w:rsidRPr="009470B1" w:rsidRDefault="00322916" w:rsidP="00F80733">
      <w:pPr>
        <w:pStyle w:val="Heading3"/>
        <w:spacing w:before="0" w:after="0"/>
        <w:rPr>
          <w:rFonts w:ascii="Times New Roman" w:hAnsi="Times New Roman"/>
          <w:noProof/>
          <w:sz w:val="24"/>
          <w:szCs w:val="24"/>
        </w:rPr>
      </w:pPr>
      <w:bookmarkStart w:id="48" w:name="_Toc80946067"/>
      <w:bookmarkStart w:id="49" w:name="_Hlk487124747"/>
      <w:r w:rsidRPr="009470B1">
        <w:rPr>
          <w:rFonts w:ascii="Times New Roman" w:hAnsi="Times New Roman"/>
          <w:noProof/>
          <w:sz w:val="24"/>
          <w:szCs w:val="24"/>
        </w:rPr>
        <w:t>Notice to Student Regarding Additional Hours</w:t>
      </w:r>
      <w:bookmarkEnd w:id="48"/>
    </w:p>
    <w:p w14:paraId="1B8EF223" w14:textId="74067C89" w:rsidR="00322916" w:rsidRDefault="00322916" w:rsidP="00F80733">
      <w:pPr>
        <w:jc w:val="both"/>
        <w:rPr>
          <w:rFonts w:ascii="Times New Roman" w:hAnsi="Times New Roman"/>
          <w:noProof/>
          <w:sz w:val="20"/>
          <w:szCs w:val="20"/>
        </w:rPr>
      </w:pPr>
      <w:r w:rsidRPr="002069A7">
        <w:rPr>
          <w:rFonts w:ascii="Times New Roman" w:hAnsi="Times New Roman"/>
          <w:noProof/>
          <w:sz w:val="20"/>
          <w:szCs w:val="20"/>
        </w:rPr>
        <w:t xml:space="preserve">The Manicuring and Teacher Training </w:t>
      </w:r>
      <w:r w:rsidR="000D35CB">
        <w:rPr>
          <w:rFonts w:ascii="Times New Roman" w:hAnsi="Times New Roman"/>
          <w:noProof/>
          <w:sz w:val="20"/>
          <w:szCs w:val="20"/>
        </w:rPr>
        <w:t>C</w:t>
      </w:r>
      <w:r w:rsidRPr="002069A7">
        <w:rPr>
          <w:rFonts w:ascii="Times New Roman" w:hAnsi="Times New Roman"/>
          <w:noProof/>
          <w:sz w:val="20"/>
          <w:szCs w:val="20"/>
        </w:rPr>
        <w:t>ourses do exceed the State of Louisiana Requirements.  The Pineville Beauty School justi</w:t>
      </w:r>
      <w:r w:rsidR="006119EF">
        <w:rPr>
          <w:rFonts w:ascii="Times New Roman" w:hAnsi="Times New Roman"/>
          <w:noProof/>
          <w:sz w:val="20"/>
          <w:szCs w:val="20"/>
        </w:rPr>
        <w:t>fies the difference in the hours</w:t>
      </w:r>
      <w:r w:rsidRPr="002069A7">
        <w:rPr>
          <w:rFonts w:ascii="Times New Roman" w:hAnsi="Times New Roman"/>
          <w:noProof/>
          <w:sz w:val="20"/>
          <w:szCs w:val="20"/>
        </w:rPr>
        <w:t xml:space="preserve"> requirements between the institution and requirement of the State of Louisiana to the student as additional learning time to aid them in passing their State Board licensing and/or certification exams.  The institution also j</w:t>
      </w:r>
      <w:r w:rsidR="006119EF">
        <w:rPr>
          <w:rFonts w:ascii="Times New Roman" w:hAnsi="Times New Roman"/>
          <w:noProof/>
          <w:sz w:val="20"/>
          <w:szCs w:val="20"/>
        </w:rPr>
        <w:t>ustifies its difference in requ</w:t>
      </w:r>
      <w:r w:rsidRPr="002069A7">
        <w:rPr>
          <w:rFonts w:ascii="Times New Roman" w:hAnsi="Times New Roman"/>
          <w:noProof/>
          <w:sz w:val="20"/>
          <w:szCs w:val="20"/>
        </w:rPr>
        <w:t>i</w:t>
      </w:r>
      <w:r w:rsidR="006119EF">
        <w:rPr>
          <w:rFonts w:ascii="Times New Roman" w:hAnsi="Times New Roman"/>
          <w:noProof/>
          <w:sz w:val="20"/>
          <w:szCs w:val="20"/>
        </w:rPr>
        <w:t>r</w:t>
      </w:r>
      <w:r w:rsidRPr="002069A7">
        <w:rPr>
          <w:rFonts w:ascii="Times New Roman" w:hAnsi="Times New Roman"/>
          <w:noProof/>
          <w:sz w:val="20"/>
          <w:szCs w:val="20"/>
        </w:rPr>
        <w:t xml:space="preserve">ements to the student as that which will help them obtain more extensive learning skills and experience to assist them in finding employment after graduation. </w:t>
      </w:r>
    </w:p>
    <w:p w14:paraId="7E86544A" w14:textId="77777777" w:rsidR="00866DE0" w:rsidRPr="002069A7" w:rsidRDefault="00866DE0" w:rsidP="00F80733">
      <w:pPr>
        <w:jc w:val="both"/>
        <w:rPr>
          <w:rFonts w:ascii="Times New Roman" w:hAnsi="Times New Roman"/>
          <w:noProof/>
          <w:sz w:val="20"/>
          <w:szCs w:val="20"/>
        </w:rPr>
      </w:pPr>
    </w:p>
    <w:p w14:paraId="7013284A" w14:textId="57A81DCE" w:rsidR="004708CE" w:rsidRPr="009470B1" w:rsidRDefault="00322916" w:rsidP="00F80733">
      <w:pPr>
        <w:pStyle w:val="Heading3"/>
        <w:spacing w:before="0" w:after="0"/>
        <w:rPr>
          <w:rFonts w:ascii="Times New Roman" w:hAnsi="Times New Roman"/>
          <w:sz w:val="24"/>
          <w:szCs w:val="24"/>
        </w:rPr>
      </w:pPr>
      <w:bookmarkStart w:id="50" w:name="_Toc80946068"/>
      <w:bookmarkEnd w:id="49"/>
      <w:r w:rsidRPr="009470B1">
        <w:rPr>
          <w:rFonts w:ascii="Times New Roman" w:hAnsi="Times New Roman"/>
          <w:sz w:val="24"/>
          <w:szCs w:val="24"/>
        </w:rPr>
        <w:t xml:space="preserve">Weekly </w:t>
      </w:r>
      <w:r w:rsidR="004708CE" w:rsidRPr="009470B1">
        <w:rPr>
          <w:rFonts w:ascii="Times New Roman" w:hAnsi="Times New Roman"/>
          <w:sz w:val="24"/>
          <w:szCs w:val="24"/>
        </w:rPr>
        <w:t>Schedule</w:t>
      </w:r>
      <w:bookmarkEnd w:id="50"/>
    </w:p>
    <w:p w14:paraId="29FD8D54" w14:textId="59835DCC" w:rsidR="004708CE" w:rsidRPr="002069A7" w:rsidRDefault="004708CE"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2069A7">
        <w:rPr>
          <w:rFonts w:ascii="Times New Roman" w:hAnsi="Times New Roman"/>
          <w:sz w:val="20"/>
          <w:szCs w:val="20"/>
        </w:rPr>
        <w:t xml:space="preserve">All cosmetology training must be under the supervision of a licensed instructor.  A student enrolled in a school of cosmetology must be taught theory and principles of cosmetology </w:t>
      </w:r>
      <w:r w:rsidR="00A12769">
        <w:rPr>
          <w:rFonts w:ascii="Times New Roman" w:hAnsi="Times New Roman"/>
          <w:sz w:val="20"/>
          <w:szCs w:val="20"/>
        </w:rPr>
        <w:t xml:space="preserve">and pass a floor entry evaluation </w:t>
      </w:r>
      <w:r w:rsidRPr="002069A7">
        <w:rPr>
          <w:rFonts w:ascii="Times New Roman" w:hAnsi="Times New Roman"/>
          <w:sz w:val="20"/>
          <w:szCs w:val="20"/>
        </w:rPr>
        <w:t xml:space="preserve">before he/she is permitted to engage in the practice of beauty culture on the public. </w:t>
      </w:r>
    </w:p>
    <w:p w14:paraId="7F239F76" w14:textId="77777777" w:rsidR="004708CE" w:rsidRPr="002069A7" w:rsidRDefault="004708CE"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p>
    <w:p w14:paraId="14A96ACE" w14:textId="5D8153DB" w:rsidR="004708CE" w:rsidRDefault="004708CE"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0"/>
          <w:szCs w:val="20"/>
        </w:rPr>
      </w:pPr>
      <w:r w:rsidRPr="002069A7">
        <w:rPr>
          <w:rFonts w:ascii="Times New Roman" w:hAnsi="Times New Roman"/>
          <w:b/>
          <w:sz w:val="20"/>
          <w:szCs w:val="20"/>
        </w:rPr>
        <w:t>Th</w:t>
      </w:r>
      <w:r w:rsidR="00551DDB">
        <w:rPr>
          <w:rFonts w:ascii="Times New Roman" w:hAnsi="Times New Roman"/>
          <w:b/>
          <w:sz w:val="20"/>
          <w:szCs w:val="20"/>
        </w:rPr>
        <w:t xml:space="preserve">e weekly schedule is as follows: </w:t>
      </w:r>
    </w:p>
    <w:p w14:paraId="457AD7A5" w14:textId="1425234E" w:rsidR="00551DDB" w:rsidRDefault="00551DDB"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0"/>
          <w:szCs w:val="20"/>
        </w:rPr>
      </w:pPr>
      <w:r>
        <w:rPr>
          <w:rFonts w:ascii="Times New Roman" w:hAnsi="Times New Roman"/>
          <w:b/>
          <w:sz w:val="20"/>
          <w:szCs w:val="20"/>
        </w:rPr>
        <w:t>Tuesday through Friday 08:30 to 04:30 with one (1) 30 minute lunch break (except 2:30 students) and two (2) 15 minute breaks (2:30 students eat during this time)</w:t>
      </w:r>
    </w:p>
    <w:p w14:paraId="4BDCAC5A" w14:textId="77777777" w:rsidR="00866DE0" w:rsidRPr="002069A7" w:rsidRDefault="00866DE0"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0"/>
          <w:szCs w:val="20"/>
        </w:rPr>
      </w:pPr>
    </w:p>
    <w:p w14:paraId="202320E6" w14:textId="77777777" w:rsidR="00A47F3A" w:rsidRPr="009470B1" w:rsidRDefault="00A47F3A" w:rsidP="00F80733">
      <w:pPr>
        <w:pStyle w:val="Heading3"/>
        <w:spacing w:before="0" w:after="0"/>
        <w:rPr>
          <w:rFonts w:ascii="Times New Roman" w:hAnsi="Times New Roman"/>
          <w:sz w:val="24"/>
          <w:szCs w:val="24"/>
        </w:rPr>
      </w:pPr>
      <w:bookmarkStart w:id="51" w:name="_Toc80946069"/>
      <w:r w:rsidRPr="009470B1">
        <w:rPr>
          <w:rFonts w:ascii="Times New Roman" w:hAnsi="Times New Roman"/>
          <w:sz w:val="24"/>
          <w:szCs w:val="24"/>
        </w:rPr>
        <w:t>Dress Code</w:t>
      </w:r>
      <w:bookmarkEnd w:id="51"/>
    </w:p>
    <w:p w14:paraId="7EB1C9E8" w14:textId="77777777" w:rsidR="00A47F3A" w:rsidRPr="002069A7" w:rsidRDefault="00A47F3A" w:rsidP="00F80733">
      <w:pPr>
        <w:jc w:val="both"/>
        <w:rPr>
          <w:rFonts w:ascii="Times New Roman" w:hAnsi="Times New Roman"/>
          <w:sz w:val="20"/>
          <w:szCs w:val="20"/>
        </w:rPr>
      </w:pPr>
      <w:r w:rsidRPr="002069A7">
        <w:rPr>
          <w:rFonts w:ascii="Times New Roman" w:hAnsi="Times New Roman"/>
          <w:sz w:val="20"/>
          <w:szCs w:val="20"/>
        </w:rPr>
        <w:t>The purpose of this directive is to prescribe a standard of dress and appearance of students at Pineville Beauty School. Students attending school shall maintain a professional image and shall wear clean uniforms.</w:t>
      </w:r>
    </w:p>
    <w:p w14:paraId="059BB3E8" w14:textId="77777777" w:rsidR="00A47F3A" w:rsidRPr="002069A7" w:rsidRDefault="00A47F3A" w:rsidP="00F80733">
      <w:pPr>
        <w:jc w:val="both"/>
        <w:rPr>
          <w:rFonts w:ascii="Times New Roman" w:hAnsi="Times New Roman"/>
          <w:sz w:val="20"/>
          <w:szCs w:val="20"/>
        </w:rPr>
      </w:pPr>
    </w:p>
    <w:p w14:paraId="4151910A" w14:textId="77777777" w:rsidR="00A47F3A" w:rsidRPr="002069A7" w:rsidRDefault="00A47F3A" w:rsidP="00F80733">
      <w:pPr>
        <w:ind w:firstLine="720"/>
        <w:rPr>
          <w:rFonts w:ascii="Times New Roman" w:hAnsi="Times New Roman"/>
          <w:b/>
          <w:sz w:val="20"/>
          <w:szCs w:val="20"/>
        </w:rPr>
      </w:pPr>
      <w:r w:rsidRPr="002069A7">
        <w:rPr>
          <w:rFonts w:ascii="Times New Roman" w:hAnsi="Times New Roman"/>
          <w:b/>
          <w:sz w:val="20"/>
          <w:szCs w:val="20"/>
        </w:rPr>
        <w:t>ACCEPTABLE ATTIRE:</w:t>
      </w:r>
      <w:r w:rsidRPr="002069A7">
        <w:rPr>
          <w:rFonts w:ascii="Times New Roman" w:hAnsi="Times New Roman"/>
          <w:b/>
          <w:sz w:val="20"/>
          <w:szCs w:val="20"/>
        </w:rPr>
        <w:tab/>
      </w:r>
      <w:r w:rsidRPr="002069A7">
        <w:rPr>
          <w:rFonts w:ascii="Times New Roman" w:hAnsi="Times New Roman"/>
          <w:b/>
          <w:sz w:val="20"/>
          <w:szCs w:val="20"/>
        </w:rPr>
        <w:tab/>
      </w:r>
      <w:r w:rsidRPr="002069A7">
        <w:rPr>
          <w:rFonts w:ascii="Times New Roman" w:hAnsi="Times New Roman"/>
          <w:b/>
          <w:sz w:val="20"/>
          <w:szCs w:val="20"/>
        </w:rPr>
        <w:tab/>
      </w:r>
      <w:r w:rsidRPr="002069A7">
        <w:rPr>
          <w:rFonts w:ascii="Times New Roman" w:hAnsi="Times New Roman"/>
          <w:b/>
          <w:sz w:val="20"/>
          <w:szCs w:val="20"/>
        </w:rPr>
        <w:tab/>
      </w:r>
      <w:r w:rsidRPr="002069A7">
        <w:rPr>
          <w:rFonts w:ascii="Times New Roman" w:hAnsi="Times New Roman"/>
          <w:b/>
          <w:sz w:val="20"/>
          <w:szCs w:val="20"/>
        </w:rPr>
        <w:tab/>
      </w:r>
      <w:r w:rsidRPr="002069A7">
        <w:rPr>
          <w:rFonts w:ascii="Times New Roman" w:hAnsi="Times New Roman"/>
          <w:b/>
          <w:sz w:val="20"/>
          <w:szCs w:val="20"/>
        </w:rPr>
        <w:tab/>
      </w:r>
    </w:p>
    <w:p w14:paraId="71360A97"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Name tag must be worn at all times</w:t>
      </w:r>
    </w:p>
    <w:p w14:paraId="41413A84"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Hairstyle must be clean and neat</w:t>
      </w:r>
    </w:p>
    <w:p w14:paraId="7E6EB6F0" w14:textId="0FFA36DA" w:rsidR="00A47F3A"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Makeu</w:t>
      </w:r>
      <w:r w:rsidR="00551DDB">
        <w:rPr>
          <w:rFonts w:ascii="Times New Roman" w:hAnsi="Times New Roman"/>
          <w:sz w:val="20"/>
          <w:szCs w:val="20"/>
        </w:rPr>
        <w:t>p shall be neat</w:t>
      </w:r>
    </w:p>
    <w:p w14:paraId="0D17048B" w14:textId="08C23075" w:rsidR="00551DDB" w:rsidRPr="002069A7" w:rsidRDefault="00551DDB" w:rsidP="00F80733">
      <w:pPr>
        <w:ind w:left="720" w:firstLine="720"/>
        <w:jc w:val="both"/>
        <w:rPr>
          <w:rFonts w:ascii="Times New Roman" w:hAnsi="Times New Roman"/>
          <w:sz w:val="20"/>
          <w:szCs w:val="20"/>
        </w:rPr>
      </w:pPr>
      <w:r>
        <w:rPr>
          <w:rFonts w:ascii="Times New Roman" w:hAnsi="Times New Roman"/>
          <w:sz w:val="20"/>
          <w:szCs w:val="20"/>
        </w:rPr>
        <w:t>Students shall be well groomed</w:t>
      </w:r>
    </w:p>
    <w:p w14:paraId="786CFEFC" w14:textId="77777777" w:rsidR="00A47F3A" w:rsidRPr="002069A7" w:rsidRDefault="00A47F3A" w:rsidP="00F80733">
      <w:pPr>
        <w:jc w:val="both"/>
        <w:rPr>
          <w:rFonts w:ascii="Times New Roman" w:hAnsi="Times New Roman"/>
          <w:sz w:val="20"/>
          <w:szCs w:val="20"/>
        </w:rPr>
      </w:pPr>
    </w:p>
    <w:p w14:paraId="15AE02B7" w14:textId="77777777" w:rsidR="00A460FD" w:rsidRDefault="00A460FD" w:rsidP="00F80733">
      <w:pPr>
        <w:ind w:left="2880" w:firstLine="720"/>
        <w:jc w:val="both"/>
        <w:rPr>
          <w:rFonts w:ascii="Times New Roman" w:hAnsi="Times New Roman"/>
          <w:b/>
          <w:sz w:val="20"/>
          <w:szCs w:val="20"/>
        </w:rPr>
      </w:pPr>
    </w:p>
    <w:p w14:paraId="087EF5AC" w14:textId="66619D46" w:rsidR="00A47F3A" w:rsidRPr="002069A7" w:rsidRDefault="00A47F3A" w:rsidP="00F80733">
      <w:pPr>
        <w:ind w:left="2880" w:firstLine="720"/>
        <w:jc w:val="both"/>
        <w:rPr>
          <w:rFonts w:ascii="Times New Roman" w:hAnsi="Times New Roman"/>
          <w:b/>
          <w:sz w:val="20"/>
          <w:szCs w:val="20"/>
        </w:rPr>
      </w:pPr>
      <w:r w:rsidRPr="002069A7">
        <w:rPr>
          <w:rFonts w:ascii="Times New Roman" w:hAnsi="Times New Roman"/>
          <w:b/>
          <w:sz w:val="20"/>
          <w:szCs w:val="20"/>
        </w:rPr>
        <w:t xml:space="preserve">Uniforms shall consist of the following: </w:t>
      </w:r>
    </w:p>
    <w:p w14:paraId="09A37F29" w14:textId="77777777" w:rsidR="00A47F3A" w:rsidRPr="002069A7" w:rsidRDefault="00A47F3A" w:rsidP="00F80733">
      <w:pPr>
        <w:ind w:left="2880" w:firstLine="720"/>
        <w:jc w:val="both"/>
        <w:rPr>
          <w:rFonts w:ascii="Times New Roman" w:hAnsi="Times New Roman"/>
          <w:sz w:val="20"/>
          <w:szCs w:val="20"/>
        </w:rPr>
      </w:pPr>
      <w:r w:rsidRPr="002069A7">
        <w:rPr>
          <w:rFonts w:ascii="Times New Roman" w:hAnsi="Times New Roman"/>
          <w:sz w:val="20"/>
          <w:szCs w:val="20"/>
        </w:rPr>
        <w:t xml:space="preserve">Black scrub bottoms </w:t>
      </w:r>
    </w:p>
    <w:p w14:paraId="6051F9CC" w14:textId="77777777" w:rsidR="00A47F3A" w:rsidRPr="002069A7" w:rsidRDefault="00A47F3A" w:rsidP="00F80733">
      <w:pPr>
        <w:ind w:left="2880" w:firstLine="720"/>
        <w:jc w:val="both"/>
        <w:rPr>
          <w:rFonts w:ascii="Times New Roman" w:hAnsi="Times New Roman"/>
          <w:sz w:val="20"/>
          <w:szCs w:val="20"/>
        </w:rPr>
      </w:pPr>
      <w:r w:rsidRPr="002069A7">
        <w:rPr>
          <w:rFonts w:ascii="Times New Roman" w:hAnsi="Times New Roman"/>
          <w:sz w:val="20"/>
          <w:szCs w:val="20"/>
        </w:rPr>
        <w:t>Black scrub tops</w:t>
      </w:r>
    </w:p>
    <w:p w14:paraId="57E25DC2" w14:textId="77777777" w:rsidR="00A47F3A" w:rsidRPr="002069A7" w:rsidRDefault="00A47F3A" w:rsidP="00F80733">
      <w:pPr>
        <w:ind w:left="2880" w:firstLine="720"/>
        <w:jc w:val="both"/>
        <w:rPr>
          <w:rFonts w:ascii="Times New Roman" w:hAnsi="Times New Roman"/>
          <w:sz w:val="20"/>
          <w:szCs w:val="20"/>
        </w:rPr>
      </w:pPr>
      <w:r w:rsidRPr="002069A7">
        <w:rPr>
          <w:rFonts w:ascii="Times New Roman" w:hAnsi="Times New Roman"/>
          <w:sz w:val="20"/>
          <w:szCs w:val="20"/>
        </w:rPr>
        <w:t>Appropriate</w:t>
      </w:r>
      <w:r w:rsidRPr="002069A7">
        <w:rPr>
          <w:rFonts w:ascii="Times New Roman" w:hAnsi="Times New Roman"/>
          <w:b/>
          <w:sz w:val="20"/>
          <w:szCs w:val="20"/>
        </w:rPr>
        <w:t xml:space="preserve"> </w:t>
      </w:r>
      <w:r w:rsidRPr="002069A7">
        <w:rPr>
          <w:rFonts w:ascii="Times New Roman" w:hAnsi="Times New Roman"/>
          <w:sz w:val="20"/>
          <w:szCs w:val="20"/>
        </w:rPr>
        <w:t>undergarments</w:t>
      </w:r>
    </w:p>
    <w:p w14:paraId="2233C833" w14:textId="77777777" w:rsidR="00A47F3A" w:rsidRPr="002069A7" w:rsidRDefault="00A47F3A" w:rsidP="00F80733">
      <w:pPr>
        <w:ind w:left="2880" w:firstLine="720"/>
        <w:jc w:val="both"/>
        <w:rPr>
          <w:rFonts w:ascii="Times New Roman" w:hAnsi="Times New Roman"/>
          <w:sz w:val="20"/>
          <w:szCs w:val="20"/>
        </w:rPr>
      </w:pPr>
      <w:r w:rsidRPr="002069A7">
        <w:rPr>
          <w:rFonts w:ascii="Times New Roman" w:hAnsi="Times New Roman"/>
          <w:sz w:val="20"/>
          <w:szCs w:val="20"/>
        </w:rPr>
        <w:t>Shoes (closed toe)</w:t>
      </w:r>
    </w:p>
    <w:p w14:paraId="37941582" w14:textId="77777777" w:rsidR="00A47F3A" w:rsidRPr="002069A7" w:rsidRDefault="00A47F3A" w:rsidP="00F80733">
      <w:pPr>
        <w:ind w:left="2880" w:firstLine="720"/>
        <w:jc w:val="both"/>
        <w:rPr>
          <w:rFonts w:ascii="Times New Roman" w:hAnsi="Times New Roman"/>
          <w:sz w:val="20"/>
          <w:szCs w:val="20"/>
        </w:rPr>
      </w:pPr>
      <w:r w:rsidRPr="002069A7">
        <w:rPr>
          <w:rFonts w:ascii="Times New Roman" w:hAnsi="Times New Roman"/>
          <w:sz w:val="20"/>
          <w:szCs w:val="20"/>
        </w:rPr>
        <w:t>Pineville Beauty School T-Shirt</w:t>
      </w:r>
    </w:p>
    <w:p w14:paraId="4709F2EB" w14:textId="77777777" w:rsidR="00A47F3A" w:rsidRPr="002069A7" w:rsidRDefault="00A47F3A" w:rsidP="00F80733">
      <w:pPr>
        <w:ind w:left="2880" w:firstLine="720"/>
        <w:jc w:val="both"/>
        <w:rPr>
          <w:rFonts w:ascii="Times New Roman" w:hAnsi="Times New Roman"/>
          <w:sz w:val="20"/>
          <w:szCs w:val="20"/>
        </w:rPr>
      </w:pPr>
      <w:r w:rsidRPr="002069A7">
        <w:rPr>
          <w:rFonts w:ascii="Times New Roman" w:hAnsi="Times New Roman"/>
          <w:sz w:val="20"/>
          <w:szCs w:val="20"/>
        </w:rPr>
        <w:t>Skirts are not allowed shorter than 2 inches above the knee.</w:t>
      </w:r>
    </w:p>
    <w:p w14:paraId="63B90147" w14:textId="77777777" w:rsidR="00A47F3A" w:rsidRPr="002069A7" w:rsidRDefault="00A47F3A" w:rsidP="00F80733">
      <w:pPr>
        <w:ind w:left="2880" w:firstLine="720"/>
        <w:jc w:val="both"/>
        <w:rPr>
          <w:rFonts w:ascii="Times New Roman" w:hAnsi="Times New Roman"/>
          <w:sz w:val="20"/>
          <w:szCs w:val="20"/>
        </w:rPr>
      </w:pPr>
      <w:r w:rsidRPr="002069A7">
        <w:rPr>
          <w:rFonts w:ascii="Times New Roman" w:hAnsi="Times New Roman"/>
          <w:sz w:val="20"/>
          <w:szCs w:val="20"/>
        </w:rPr>
        <w:t>Slits in sides or back must be decent.</w:t>
      </w:r>
    </w:p>
    <w:p w14:paraId="131A296B" w14:textId="2E0E6721" w:rsidR="00A47F3A" w:rsidRPr="002069A7" w:rsidRDefault="00A47F3A" w:rsidP="00F80733">
      <w:pPr>
        <w:ind w:left="2880" w:firstLine="720"/>
        <w:jc w:val="both"/>
        <w:rPr>
          <w:rFonts w:ascii="Times New Roman" w:hAnsi="Times New Roman"/>
          <w:sz w:val="20"/>
          <w:szCs w:val="20"/>
        </w:rPr>
      </w:pPr>
      <w:r w:rsidRPr="002069A7">
        <w:rPr>
          <w:rFonts w:ascii="Times New Roman" w:hAnsi="Times New Roman"/>
          <w:sz w:val="20"/>
          <w:szCs w:val="20"/>
        </w:rPr>
        <w:t>Hose and/or socks must be worn at all times.</w:t>
      </w:r>
      <w:r w:rsidRPr="002069A7">
        <w:rPr>
          <w:rFonts w:ascii="Times New Roman" w:hAnsi="Times New Roman"/>
          <w:i/>
          <w:sz w:val="20"/>
          <w:szCs w:val="20"/>
        </w:rPr>
        <w:t xml:space="preserve">      </w:t>
      </w:r>
    </w:p>
    <w:p w14:paraId="6DB3B414" w14:textId="77777777" w:rsidR="00A47F3A" w:rsidRPr="002069A7" w:rsidRDefault="00A47F3A" w:rsidP="00F80733">
      <w:pPr>
        <w:ind w:firstLine="720"/>
        <w:rPr>
          <w:rFonts w:ascii="Times New Roman" w:hAnsi="Times New Roman"/>
          <w:b/>
          <w:smallCaps/>
          <w:sz w:val="20"/>
          <w:szCs w:val="20"/>
        </w:rPr>
      </w:pPr>
      <w:r w:rsidRPr="002069A7">
        <w:rPr>
          <w:rFonts w:ascii="Times New Roman" w:hAnsi="Times New Roman"/>
          <w:b/>
          <w:sz w:val="20"/>
          <w:szCs w:val="20"/>
        </w:rPr>
        <w:t>UNACCEPTABLE ATTIRE:</w:t>
      </w:r>
    </w:p>
    <w:p w14:paraId="221044AD" w14:textId="78082A6C"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 xml:space="preserve">No </w:t>
      </w:r>
      <w:r w:rsidR="00521703" w:rsidRPr="002069A7">
        <w:rPr>
          <w:rFonts w:ascii="Times New Roman" w:hAnsi="Times New Roman"/>
          <w:sz w:val="20"/>
          <w:szCs w:val="20"/>
        </w:rPr>
        <w:t>see-through</w:t>
      </w:r>
      <w:r w:rsidRPr="002069A7">
        <w:rPr>
          <w:rFonts w:ascii="Times New Roman" w:hAnsi="Times New Roman"/>
          <w:sz w:val="20"/>
          <w:szCs w:val="20"/>
        </w:rPr>
        <w:t xml:space="preserve"> fabrics </w:t>
      </w:r>
    </w:p>
    <w:p w14:paraId="6527596B"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No athletic pants or jogging suits</w:t>
      </w:r>
    </w:p>
    <w:p w14:paraId="319E3D08"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No halter tops, midriff tops, crop tops, tank tops or spaghetti strap tops</w:t>
      </w:r>
    </w:p>
    <w:p w14:paraId="1E98299C" w14:textId="2DC317A6"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 xml:space="preserve">Jeans may be worn only on </w:t>
      </w:r>
      <w:r w:rsidR="00533B67" w:rsidRPr="002069A7">
        <w:rPr>
          <w:rFonts w:ascii="Times New Roman" w:hAnsi="Times New Roman"/>
          <w:sz w:val="20"/>
          <w:szCs w:val="20"/>
        </w:rPr>
        <w:t>Fridays</w:t>
      </w:r>
      <w:r w:rsidRPr="002069A7">
        <w:rPr>
          <w:rFonts w:ascii="Times New Roman" w:hAnsi="Times New Roman"/>
          <w:sz w:val="20"/>
          <w:szCs w:val="20"/>
        </w:rPr>
        <w:t xml:space="preserve"> with no visible holes in them</w:t>
      </w:r>
    </w:p>
    <w:p w14:paraId="4E810702"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No slippers, thongs, flip flops or sandals</w:t>
      </w:r>
    </w:p>
    <w:p w14:paraId="46F6C08D" w14:textId="169E0040"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No leggings,</w:t>
      </w:r>
      <w:r w:rsidR="002F38EE">
        <w:rPr>
          <w:rFonts w:ascii="Times New Roman" w:hAnsi="Times New Roman"/>
          <w:sz w:val="20"/>
          <w:szCs w:val="20"/>
        </w:rPr>
        <w:t xml:space="preserve"> tights, or yoga pants</w:t>
      </w:r>
    </w:p>
    <w:p w14:paraId="0345BF7D"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No unclean or torn clothing</w:t>
      </w:r>
    </w:p>
    <w:p w14:paraId="25CFBEDB"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lastRenderedPageBreak/>
        <w:t>No capris or cropped pants</w:t>
      </w:r>
    </w:p>
    <w:p w14:paraId="2DD9A3FD"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No shorts</w:t>
      </w:r>
    </w:p>
    <w:p w14:paraId="1174F5E2" w14:textId="77777777" w:rsidR="00A47F3A" w:rsidRPr="002069A7" w:rsidRDefault="00A47F3A" w:rsidP="00F80733">
      <w:pPr>
        <w:ind w:left="720" w:firstLine="720"/>
        <w:jc w:val="both"/>
        <w:rPr>
          <w:rFonts w:ascii="Times New Roman" w:hAnsi="Times New Roman"/>
          <w:sz w:val="20"/>
          <w:szCs w:val="20"/>
        </w:rPr>
      </w:pPr>
      <w:r w:rsidRPr="002069A7">
        <w:rPr>
          <w:rFonts w:ascii="Times New Roman" w:hAnsi="Times New Roman"/>
          <w:sz w:val="20"/>
          <w:szCs w:val="20"/>
        </w:rPr>
        <w:t>No low waist pants</w:t>
      </w:r>
    </w:p>
    <w:p w14:paraId="4F0991D4" w14:textId="7DCC85D9" w:rsidR="00A47F3A" w:rsidRDefault="00A47F3A" w:rsidP="00F80733">
      <w:pPr>
        <w:ind w:left="720" w:firstLine="720"/>
        <w:rPr>
          <w:rFonts w:ascii="Times New Roman" w:hAnsi="Times New Roman"/>
          <w:sz w:val="20"/>
          <w:szCs w:val="20"/>
        </w:rPr>
      </w:pPr>
      <w:r w:rsidRPr="002069A7">
        <w:rPr>
          <w:rFonts w:ascii="Times New Roman" w:hAnsi="Times New Roman"/>
          <w:sz w:val="20"/>
          <w:szCs w:val="20"/>
        </w:rPr>
        <w:t>No open toe shoes</w:t>
      </w:r>
    </w:p>
    <w:p w14:paraId="22AC5E9A" w14:textId="77777777" w:rsidR="00450CDA" w:rsidRDefault="00450CDA" w:rsidP="00450CDA">
      <w:pPr>
        <w:pStyle w:val="BodyText"/>
      </w:pPr>
      <w:bookmarkStart w:id="52" w:name="_Toc80946070"/>
    </w:p>
    <w:p w14:paraId="6DDCC6A5" w14:textId="3C121DE5" w:rsidR="00143D84" w:rsidRPr="00450CDA" w:rsidRDefault="00143D84" w:rsidP="00450CDA">
      <w:pPr>
        <w:pStyle w:val="BodyText"/>
        <w:rPr>
          <w:b/>
          <w:sz w:val="26"/>
          <w:szCs w:val="26"/>
          <w:u w:val="single"/>
        </w:rPr>
      </w:pPr>
      <w:r w:rsidRPr="00450CDA">
        <w:rPr>
          <w:b/>
          <w:sz w:val="26"/>
          <w:szCs w:val="26"/>
          <w:u w:val="single"/>
        </w:rPr>
        <w:t>C</w:t>
      </w:r>
      <w:r w:rsidR="0053657D" w:rsidRPr="00450CDA">
        <w:rPr>
          <w:b/>
          <w:sz w:val="26"/>
          <w:szCs w:val="26"/>
          <w:u w:val="single"/>
        </w:rPr>
        <w:t>osmetology</w:t>
      </w:r>
      <w:bookmarkEnd w:id="52"/>
    </w:p>
    <w:p w14:paraId="5F82D690" w14:textId="77777777" w:rsidR="00121DF2" w:rsidRPr="00023E1C" w:rsidRDefault="00121DF2" w:rsidP="00450CDA">
      <w:pPr>
        <w:pStyle w:val="BodyText"/>
        <w:rPr>
          <w:b/>
          <w:bCs/>
          <w:noProof/>
        </w:rPr>
      </w:pPr>
      <w:r>
        <w:rPr>
          <w:b/>
          <w:bCs/>
          <w:noProof/>
        </w:rPr>
        <w:t>Course/</w:t>
      </w:r>
      <w:r w:rsidRPr="00023E1C">
        <w:rPr>
          <w:b/>
          <w:bCs/>
          <w:noProof/>
        </w:rPr>
        <w:t>Program Description</w:t>
      </w:r>
    </w:p>
    <w:p w14:paraId="396E4CF9" w14:textId="331140FA" w:rsidR="00121DF2" w:rsidRDefault="00121DF2" w:rsidP="00F80733">
      <w:pPr>
        <w:tabs>
          <w:tab w:val="left" w:pos="720"/>
          <w:tab w:val="left" w:pos="5097"/>
          <w:tab w:val="right" w:pos="9000"/>
        </w:tabs>
        <w:jc w:val="both"/>
        <w:rPr>
          <w:rFonts w:ascii="Times New Roman" w:hAnsi="Times New Roman"/>
          <w:noProof/>
          <w:sz w:val="20"/>
          <w:szCs w:val="20"/>
        </w:rPr>
      </w:pPr>
      <w:r>
        <w:rPr>
          <w:rFonts w:ascii="Times New Roman" w:hAnsi="Times New Roman"/>
          <w:noProof/>
          <w:sz w:val="20"/>
          <w:szCs w:val="20"/>
        </w:rPr>
        <w:t>The Cosmetology course</w:t>
      </w:r>
      <w:r w:rsidR="0072749B">
        <w:rPr>
          <w:rFonts w:ascii="Times New Roman" w:hAnsi="Times New Roman"/>
          <w:noProof/>
          <w:sz w:val="20"/>
          <w:szCs w:val="20"/>
        </w:rPr>
        <w:t>/program</w:t>
      </w:r>
      <w:r>
        <w:rPr>
          <w:rFonts w:ascii="Times New Roman" w:hAnsi="Times New Roman"/>
          <w:noProof/>
          <w:sz w:val="20"/>
          <w:szCs w:val="20"/>
        </w:rPr>
        <w:t xml:space="preserve"> provides 1500 clock hours of instruction over a minimum of 12 months. </w:t>
      </w:r>
      <w:r w:rsidRPr="002069A7">
        <w:rPr>
          <w:rFonts w:ascii="Times New Roman" w:hAnsi="Times New Roman"/>
          <w:noProof/>
          <w:sz w:val="20"/>
          <w:szCs w:val="20"/>
        </w:rPr>
        <w:t xml:space="preserve">The primary purpose of the Cosmetology </w:t>
      </w:r>
      <w:r w:rsidR="0072749B">
        <w:rPr>
          <w:rFonts w:ascii="Times New Roman" w:hAnsi="Times New Roman"/>
          <w:noProof/>
          <w:sz w:val="20"/>
          <w:szCs w:val="20"/>
        </w:rPr>
        <w:t>c</w:t>
      </w:r>
      <w:r w:rsidRPr="002069A7">
        <w:rPr>
          <w:rFonts w:ascii="Times New Roman" w:hAnsi="Times New Roman"/>
          <w:noProof/>
          <w:sz w:val="20"/>
          <w:szCs w:val="20"/>
        </w:rPr>
        <w:t>ourse</w:t>
      </w:r>
      <w:r w:rsidR="0072749B">
        <w:rPr>
          <w:rFonts w:ascii="Times New Roman" w:hAnsi="Times New Roman"/>
          <w:noProof/>
          <w:sz w:val="20"/>
          <w:szCs w:val="20"/>
        </w:rPr>
        <w:t>/program</w:t>
      </w:r>
      <w:r w:rsidRPr="002069A7">
        <w:rPr>
          <w:rFonts w:ascii="Times New Roman" w:hAnsi="Times New Roman"/>
          <w:noProof/>
          <w:sz w:val="20"/>
          <w:szCs w:val="20"/>
        </w:rPr>
        <w:t xml:space="preserve"> is to train the student in the basic manipulative skills, safety judgments, proper work habits, and desirable attitudes necessary to achieve competency in job entry-level skills, obtain licensure, and gainful employment in the field of cosmetology or related career fields. </w:t>
      </w:r>
    </w:p>
    <w:p w14:paraId="578BAD32" w14:textId="77777777" w:rsidR="00121DF2" w:rsidRDefault="00121DF2" w:rsidP="00F80733">
      <w:pPr>
        <w:tabs>
          <w:tab w:val="left" w:pos="720"/>
          <w:tab w:val="left" w:pos="5097"/>
          <w:tab w:val="right" w:pos="9000"/>
        </w:tabs>
        <w:jc w:val="both"/>
        <w:rPr>
          <w:rFonts w:ascii="Times New Roman" w:hAnsi="Times New Roman"/>
          <w:noProof/>
          <w:sz w:val="20"/>
          <w:szCs w:val="20"/>
        </w:rPr>
      </w:pPr>
    </w:p>
    <w:p w14:paraId="483E993E" w14:textId="77777777" w:rsidR="00450CDA" w:rsidRDefault="00450CDA" w:rsidP="00450CDA">
      <w:pPr>
        <w:tabs>
          <w:tab w:val="left" w:pos="720"/>
          <w:tab w:val="left" w:pos="5097"/>
          <w:tab w:val="right" w:pos="9000"/>
        </w:tabs>
        <w:jc w:val="both"/>
        <w:rPr>
          <w:rFonts w:ascii="Times New Roman" w:hAnsi="Times New Roman"/>
          <w:b/>
          <w:bCs/>
          <w:noProof/>
        </w:rPr>
      </w:pPr>
      <w:r w:rsidRPr="00D21BAB">
        <w:rPr>
          <w:rFonts w:ascii="Times New Roman" w:hAnsi="Times New Roman"/>
          <w:b/>
          <w:bCs/>
          <w:noProof/>
        </w:rPr>
        <w:t>Student’s Right-To-Know – Cosmetology:</w:t>
      </w:r>
    </w:p>
    <w:p w14:paraId="2489AE46" w14:textId="60457D65" w:rsidR="00450CDA" w:rsidRPr="002069A7" w:rsidRDefault="00450CDA" w:rsidP="00450CDA">
      <w:pPr>
        <w:widowControl w:val="0"/>
        <w:rPr>
          <w:rFonts w:ascii="Times New Roman" w:eastAsia="Times New Roman" w:hAnsi="Times New Roman"/>
          <w:sz w:val="20"/>
          <w:szCs w:val="20"/>
        </w:rPr>
      </w:pPr>
      <w:r>
        <w:rPr>
          <w:rFonts w:ascii="Times New Roman" w:eastAsia="Times New Roman" w:hAnsi="Times New Roman"/>
          <w:sz w:val="20"/>
          <w:szCs w:val="20"/>
          <w:u w:val="single"/>
        </w:rPr>
        <w:t>6</w:t>
      </w:r>
      <w:r w:rsidR="00292707">
        <w:rPr>
          <w:rFonts w:ascii="Times New Roman" w:eastAsia="Times New Roman" w:hAnsi="Times New Roman"/>
          <w:sz w:val="20"/>
          <w:szCs w:val="20"/>
          <w:u w:val="single"/>
        </w:rPr>
        <w:t>4</w:t>
      </w:r>
      <w:r>
        <w:rPr>
          <w:rFonts w:ascii="Times New Roman" w:eastAsia="Times New Roman" w:hAnsi="Times New Roman"/>
          <w:sz w:val="20"/>
          <w:szCs w:val="20"/>
          <w:u w:val="single"/>
        </w:rPr>
        <w:t>.</w:t>
      </w:r>
      <w:r w:rsidR="00292707">
        <w:rPr>
          <w:rFonts w:ascii="Times New Roman" w:eastAsia="Times New Roman" w:hAnsi="Times New Roman"/>
          <w:sz w:val="20"/>
          <w:szCs w:val="20"/>
          <w:u w:val="single"/>
        </w:rPr>
        <w:t>29</w:t>
      </w:r>
      <w:r w:rsidRPr="002069A7">
        <w:rPr>
          <w:rFonts w:ascii="Times New Roman" w:eastAsia="Times New Roman" w:hAnsi="Times New Roman"/>
          <w:sz w:val="20"/>
          <w:szCs w:val="20"/>
          <w:u w:val="single"/>
        </w:rPr>
        <w:t xml:space="preserve">% </w:t>
      </w:r>
      <w:r w:rsidRPr="002069A7">
        <w:rPr>
          <w:rFonts w:ascii="Times New Roman" w:eastAsia="Times New Roman" w:hAnsi="Times New Roman"/>
          <w:sz w:val="20"/>
          <w:szCs w:val="20"/>
        </w:rPr>
        <w:t>or</w:t>
      </w:r>
      <w:r w:rsidRPr="00AA39A6">
        <w:rPr>
          <w:rFonts w:ascii="Times New Roman" w:eastAsia="Times New Roman" w:hAnsi="Times New Roman"/>
          <w:sz w:val="20"/>
          <w:szCs w:val="20"/>
          <w:u w:val="single"/>
        </w:rPr>
        <w:t xml:space="preserve"> </w:t>
      </w:r>
      <w:r w:rsidR="00292707">
        <w:rPr>
          <w:rFonts w:ascii="Times New Roman" w:eastAsia="Times New Roman" w:hAnsi="Times New Roman"/>
          <w:sz w:val="20"/>
          <w:szCs w:val="20"/>
          <w:u w:val="single"/>
        </w:rPr>
        <w:t>18</w:t>
      </w:r>
      <w:r w:rsidRPr="002069A7">
        <w:rPr>
          <w:rFonts w:ascii="Times New Roman" w:eastAsia="Times New Roman" w:hAnsi="Times New Roman"/>
          <w:sz w:val="20"/>
          <w:szCs w:val="20"/>
        </w:rPr>
        <w:t xml:space="preserve"> of the</w:t>
      </w:r>
      <w:r w:rsidRPr="003C2204">
        <w:rPr>
          <w:rFonts w:ascii="Times New Roman" w:eastAsia="Times New Roman" w:hAnsi="Times New Roman"/>
          <w:sz w:val="20"/>
          <w:szCs w:val="20"/>
          <w:u w:val="single"/>
        </w:rPr>
        <w:t xml:space="preserve"> </w:t>
      </w:r>
      <w:r w:rsidR="00292707">
        <w:rPr>
          <w:rFonts w:ascii="Times New Roman" w:eastAsia="Times New Roman" w:hAnsi="Times New Roman"/>
          <w:sz w:val="20"/>
          <w:szCs w:val="20"/>
          <w:u w:val="single"/>
        </w:rPr>
        <w:t>28</w:t>
      </w:r>
      <w:r w:rsidRPr="00AA39A6">
        <w:rPr>
          <w:rFonts w:ascii="Times New Roman" w:eastAsia="Times New Roman" w:hAnsi="Times New Roman"/>
          <w:sz w:val="20"/>
          <w:szCs w:val="20"/>
          <w:u w:val="single"/>
        </w:rPr>
        <w:t xml:space="preserve"> </w:t>
      </w:r>
      <w:r w:rsidRPr="002069A7">
        <w:rPr>
          <w:rFonts w:ascii="Times New Roman" w:eastAsia="Times New Roman" w:hAnsi="Times New Roman"/>
          <w:sz w:val="20"/>
          <w:szCs w:val="20"/>
        </w:rPr>
        <w:t xml:space="preserve">students in </w:t>
      </w:r>
      <w:r>
        <w:rPr>
          <w:rFonts w:ascii="Times New Roman" w:eastAsia="Times New Roman" w:hAnsi="Times New Roman"/>
          <w:sz w:val="20"/>
          <w:szCs w:val="20"/>
        </w:rPr>
        <w:t xml:space="preserve">the </w:t>
      </w:r>
      <w:r w:rsidRPr="002069A7">
        <w:rPr>
          <w:rFonts w:ascii="Times New Roman" w:eastAsia="Times New Roman" w:hAnsi="Times New Roman"/>
          <w:sz w:val="20"/>
          <w:szCs w:val="20"/>
        </w:rPr>
        <w:t xml:space="preserve">Pineville Beauty School scheduled for graduation in </w:t>
      </w:r>
      <w:r>
        <w:rPr>
          <w:rFonts w:ascii="Times New Roman" w:eastAsia="Times New Roman" w:hAnsi="Times New Roman"/>
          <w:sz w:val="20"/>
          <w:szCs w:val="20"/>
          <w:u w:val="single"/>
        </w:rPr>
        <w:t>202</w:t>
      </w:r>
      <w:r w:rsidR="00292707">
        <w:rPr>
          <w:rFonts w:ascii="Times New Roman" w:eastAsia="Times New Roman" w:hAnsi="Times New Roman"/>
          <w:sz w:val="20"/>
          <w:szCs w:val="20"/>
          <w:u w:val="single"/>
        </w:rPr>
        <w:t>2</w:t>
      </w:r>
      <w:r w:rsidRPr="002069A7">
        <w:rPr>
          <w:rFonts w:ascii="Times New Roman" w:eastAsia="Times New Roman" w:hAnsi="Times New Roman"/>
          <w:sz w:val="20"/>
          <w:szCs w:val="20"/>
        </w:rPr>
        <w:t xml:space="preserve"> graduated.</w:t>
      </w:r>
    </w:p>
    <w:p w14:paraId="50EF8999" w14:textId="77777777" w:rsidR="00450CDA" w:rsidRPr="002069A7" w:rsidRDefault="00450CDA" w:rsidP="00450CDA">
      <w:pPr>
        <w:widowControl w:val="0"/>
        <w:rPr>
          <w:rFonts w:ascii="Times New Roman" w:eastAsia="Times New Roman" w:hAnsi="Times New Roman"/>
          <w:sz w:val="20"/>
          <w:szCs w:val="20"/>
        </w:rPr>
      </w:pPr>
    </w:p>
    <w:p w14:paraId="107E8814" w14:textId="15ADEA7A" w:rsidR="00450CDA" w:rsidRPr="002069A7" w:rsidRDefault="00292707" w:rsidP="00450CDA">
      <w:pPr>
        <w:widowControl w:val="0"/>
        <w:rPr>
          <w:rFonts w:ascii="Times New Roman" w:eastAsia="Times New Roman" w:hAnsi="Times New Roman"/>
          <w:sz w:val="20"/>
          <w:szCs w:val="20"/>
        </w:rPr>
      </w:pPr>
      <w:r>
        <w:rPr>
          <w:rFonts w:ascii="Times New Roman" w:eastAsia="Times New Roman" w:hAnsi="Times New Roman"/>
          <w:sz w:val="20"/>
          <w:szCs w:val="20"/>
          <w:u w:val="single"/>
        </w:rPr>
        <w:t>77.78%</w:t>
      </w:r>
      <w:r w:rsidR="00450CDA" w:rsidRPr="002069A7">
        <w:rPr>
          <w:rFonts w:ascii="Times New Roman" w:eastAsia="Times New Roman" w:hAnsi="Times New Roman"/>
          <w:sz w:val="20"/>
          <w:szCs w:val="20"/>
          <w:u w:val="single"/>
        </w:rPr>
        <w:t xml:space="preserve"> </w:t>
      </w:r>
      <w:r w:rsidR="00450CDA" w:rsidRPr="002069A7">
        <w:rPr>
          <w:rFonts w:ascii="Times New Roman" w:eastAsia="Times New Roman" w:hAnsi="Times New Roman"/>
          <w:sz w:val="20"/>
          <w:szCs w:val="20"/>
        </w:rPr>
        <w:t>or</w:t>
      </w:r>
      <w:r w:rsidR="00450CDA" w:rsidRPr="004F5AD6">
        <w:rPr>
          <w:rFonts w:ascii="Times New Roman" w:eastAsia="Times New Roman" w:hAnsi="Times New Roman"/>
          <w:sz w:val="20"/>
          <w:szCs w:val="20"/>
        </w:rPr>
        <w:t xml:space="preserve"> </w:t>
      </w:r>
      <w:r w:rsidR="00450CDA" w:rsidRPr="003C2204">
        <w:rPr>
          <w:rFonts w:ascii="Times New Roman" w:eastAsia="Times New Roman" w:hAnsi="Times New Roman"/>
          <w:sz w:val="20"/>
          <w:szCs w:val="20"/>
          <w:u w:val="single"/>
        </w:rPr>
        <w:t>14</w:t>
      </w:r>
      <w:r w:rsidR="00450CDA" w:rsidRPr="002069A7">
        <w:rPr>
          <w:rFonts w:ascii="Times New Roman" w:eastAsia="Times New Roman" w:hAnsi="Times New Roman"/>
          <w:sz w:val="20"/>
          <w:szCs w:val="20"/>
        </w:rPr>
        <w:t xml:space="preserve"> of the </w:t>
      </w:r>
      <w:r w:rsidR="00450CDA" w:rsidRPr="003C2204">
        <w:rPr>
          <w:rFonts w:ascii="Times New Roman" w:eastAsia="Times New Roman" w:hAnsi="Times New Roman"/>
          <w:sz w:val="20"/>
          <w:szCs w:val="20"/>
          <w:u w:val="single"/>
        </w:rPr>
        <w:t>1</w:t>
      </w:r>
      <w:r>
        <w:rPr>
          <w:rFonts w:ascii="Times New Roman" w:eastAsia="Times New Roman" w:hAnsi="Times New Roman"/>
          <w:sz w:val="20"/>
          <w:szCs w:val="20"/>
          <w:u w:val="single"/>
        </w:rPr>
        <w:t>8</w:t>
      </w:r>
      <w:r w:rsidR="00450CDA" w:rsidRPr="002069A7">
        <w:rPr>
          <w:rFonts w:ascii="Times New Roman" w:eastAsia="Times New Roman" w:hAnsi="Times New Roman"/>
          <w:sz w:val="20"/>
          <w:szCs w:val="20"/>
        </w:rPr>
        <w:t xml:space="preserve"> students that graduated in </w:t>
      </w:r>
      <w:r w:rsidR="00450CDA">
        <w:rPr>
          <w:rFonts w:ascii="Times New Roman" w:eastAsia="Times New Roman" w:hAnsi="Times New Roman"/>
          <w:sz w:val="20"/>
          <w:szCs w:val="20"/>
          <w:u w:val="single"/>
        </w:rPr>
        <w:t>202</w:t>
      </w:r>
      <w:r>
        <w:rPr>
          <w:rFonts w:ascii="Times New Roman" w:eastAsia="Times New Roman" w:hAnsi="Times New Roman"/>
          <w:sz w:val="20"/>
          <w:szCs w:val="20"/>
          <w:u w:val="single"/>
        </w:rPr>
        <w:t>2</w:t>
      </w:r>
      <w:r w:rsidR="00450CDA" w:rsidRPr="002069A7">
        <w:rPr>
          <w:rFonts w:ascii="Times New Roman" w:eastAsia="Times New Roman" w:hAnsi="Times New Roman"/>
          <w:sz w:val="20"/>
          <w:szCs w:val="20"/>
        </w:rPr>
        <w:t xml:space="preserve"> found employment in their field of study.</w:t>
      </w:r>
    </w:p>
    <w:p w14:paraId="61372468" w14:textId="77777777" w:rsidR="00450CDA" w:rsidRPr="002069A7" w:rsidRDefault="00450CDA" w:rsidP="00450CDA">
      <w:pPr>
        <w:widowControl w:val="0"/>
        <w:rPr>
          <w:rFonts w:ascii="Times New Roman" w:eastAsia="Times New Roman" w:hAnsi="Times New Roman"/>
          <w:sz w:val="20"/>
          <w:szCs w:val="20"/>
        </w:rPr>
      </w:pPr>
    </w:p>
    <w:p w14:paraId="1B7C8C04" w14:textId="0D8A66A8" w:rsidR="00450CDA" w:rsidRDefault="00450CDA" w:rsidP="00450CDA">
      <w:pPr>
        <w:widowControl w:val="0"/>
        <w:rPr>
          <w:rFonts w:ascii="Times New Roman" w:eastAsia="Times New Roman" w:hAnsi="Times New Roman"/>
          <w:sz w:val="20"/>
          <w:szCs w:val="20"/>
        </w:rPr>
      </w:pPr>
      <w:r w:rsidRPr="00F14BBA">
        <w:rPr>
          <w:rFonts w:ascii="Times New Roman" w:eastAsia="Times New Roman" w:hAnsi="Times New Roman"/>
          <w:noProof/>
          <w:sz w:val="20"/>
          <w:szCs w:val="20"/>
        </w:rPr>
        <mc:AlternateContent>
          <mc:Choice Requires="wps">
            <w:drawing>
              <wp:anchor distT="45720" distB="45720" distL="114300" distR="114300" simplePos="0" relativeHeight="251672576" behindDoc="0" locked="0" layoutInCell="1" allowOverlap="1" wp14:anchorId="14142DF4" wp14:editId="65339B77">
                <wp:simplePos x="0" y="0"/>
                <wp:positionH relativeFrom="margin">
                  <wp:posOffset>-27160</wp:posOffset>
                </wp:positionH>
                <wp:positionV relativeFrom="paragraph">
                  <wp:posOffset>360189</wp:posOffset>
                </wp:positionV>
                <wp:extent cx="6563360" cy="53403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534035"/>
                        </a:xfrm>
                        <a:prstGeom prst="rect">
                          <a:avLst/>
                        </a:prstGeom>
                        <a:solidFill>
                          <a:srgbClr val="FFFFFF"/>
                        </a:solidFill>
                        <a:ln w="9525">
                          <a:noFill/>
                          <a:miter lim="800000"/>
                          <a:headEnd/>
                          <a:tailEnd/>
                        </a:ln>
                      </wps:spPr>
                      <wps:txbx>
                        <w:txbxContent>
                          <w:p w14:paraId="75FB642A" w14:textId="77777777" w:rsidR="00450CDA" w:rsidRPr="00F14BBA" w:rsidRDefault="00450CDA" w:rsidP="00450CDA">
                            <w:pPr>
                              <w:rPr>
                                <w:sz w:val="18"/>
                                <w:szCs w:val="18"/>
                              </w:rPr>
                            </w:pPr>
                            <w:r w:rsidRPr="00F14BBA">
                              <w:rPr>
                                <w:rFonts w:ascii="Times New Roman" w:hAnsi="Times New Roman"/>
                                <w:bCs/>
                                <w:sz w:val="18"/>
                                <w:szCs w:val="18"/>
                              </w:rPr>
                              <w:t>***</w:t>
                            </w:r>
                            <w:r w:rsidRPr="00F14BBA">
                              <w:rPr>
                                <w:rFonts w:ascii="Times New Roman" w:hAnsi="Times New Roman"/>
                                <w:sz w:val="18"/>
                                <w:szCs w:val="18"/>
                              </w:rPr>
                              <w:t xml:space="preserve"> </w:t>
                            </w:r>
                            <w:r w:rsidRPr="00F14BBA">
                              <w:rPr>
                                <w:rFonts w:ascii="Times New Roman" w:hAnsi="Times New Roman"/>
                                <w:b/>
                                <w:bCs/>
                                <w:sz w:val="18"/>
                                <w:szCs w:val="18"/>
                              </w:rPr>
                              <w:t>The institution’s accrediting agency requires that any adjustments made to its student outcomes rates due to the COVID-19 Pandemic must be disclosed.  As student achievement at this institution has not been significantly impacted by the Pandemic, the outcome rates reported do not reflect any such adjustments related to COVID-19.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42DF4" id="_x0000_s1027" type="#_x0000_t202" style="position:absolute;margin-left:-2.15pt;margin-top:28.35pt;width:516.8pt;height:42.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" stroked="f">
                <v:textbox>
                  <w:txbxContent>
                    <w:p w14:paraId="75FB642A" w14:textId="77777777" w:rsidR="00450CDA" w:rsidRPr="00F14BBA" w:rsidRDefault="00450CDA" w:rsidP="00450CDA">
                      <w:pPr>
                        <w:rPr>
                          <w:sz w:val="18"/>
                          <w:szCs w:val="18"/>
                        </w:rPr>
                      </w:pPr>
                      <w:r w:rsidRPr="00F14BBA">
                        <w:rPr>
                          <w:rFonts w:ascii="Times New Roman" w:hAnsi="Times New Roman"/>
                          <w:bCs/>
                          <w:sz w:val="18"/>
                          <w:szCs w:val="18"/>
                        </w:rPr>
                        <w:t>***</w:t>
                      </w:r>
                      <w:r w:rsidRPr="00F14BBA">
                        <w:rPr>
                          <w:rFonts w:ascii="Times New Roman" w:hAnsi="Times New Roman"/>
                          <w:sz w:val="18"/>
                          <w:szCs w:val="18"/>
                        </w:rPr>
                        <w:t xml:space="preserve"> </w:t>
                      </w:r>
                      <w:r w:rsidRPr="00F14BBA">
                        <w:rPr>
                          <w:rFonts w:ascii="Times New Roman" w:hAnsi="Times New Roman"/>
                          <w:b/>
                          <w:bCs/>
                          <w:sz w:val="18"/>
                          <w:szCs w:val="18"/>
                        </w:rPr>
                        <w:t>The institution’s accrediting agency requires that any adjustments made to its student outcomes rates due to the COVID-19 Pandemic must be disclosed.  As student achievement at this institution has not been significantly impacted by the Pandemic, the outcome rates reported do not reflect any such adjustments related to COVID-19. ***</w:t>
                      </w:r>
                    </w:p>
                  </w:txbxContent>
                </v:textbox>
                <w10:wrap type="square" anchorx="margin"/>
              </v:shape>
            </w:pict>
          </mc:Fallback>
        </mc:AlternateContent>
      </w:r>
      <w:r>
        <w:rPr>
          <w:rFonts w:ascii="Times New Roman" w:eastAsia="Times New Roman" w:hAnsi="Times New Roman"/>
          <w:sz w:val="20"/>
          <w:szCs w:val="20"/>
          <w:u w:val="single"/>
        </w:rPr>
        <w:t>100%</w:t>
      </w:r>
      <w:r w:rsidRPr="002069A7">
        <w:rPr>
          <w:rFonts w:ascii="Times New Roman" w:eastAsia="Times New Roman" w:hAnsi="Times New Roman"/>
          <w:sz w:val="20"/>
          <w:szCs w:val="20"/>
          <w:u w:val="single"/>
        </w:rPr>
        <w:t xml:space="preserve"> </w:t>
      </w:r>
      <w:r w:rsidRPr="001D4F03">
        <w:rPr>
          <w:rFonts w:ascii="Times New Roman" w:eastAsia="Times New Roman" w:hAnsi="Times New Roman"/>
          <w:sz w:val="20"/>
          <w:szCs w:val="20"/>
        </w:rPr>
        <w:t xml:space="preserve">or </w:t>
      </w:r>
      <w:r>
        <w:rPr>
          <w:rFonts w:ascii="Times New Roman" w:eastAsia="Times New Roman" w:hAnsi="Times New Roman"/>
          <w:sz w:val="20"/>
          <w:szCs w:val="20"/>
          <w:u w:val="single"/>
        </w:rPr>
        <w:t>1</w:t>
      </w:r>
      <w:r w:rsidR="00292707">
        <w:rPr>
          <w:rFonts w:ascii="Times New Roman" w:eastAsia="Times New Roman" w:hAnsi="Times New Roman"/>
          <w:sz w:val="20"/>
          <w:szCs w:val="20"/>
          <w:u w:val="single"/>
        </w:rPr>
        <w:t>4</w:t>
      </w:r>
      <w:r w:rsidRPr="002069A7">
        <w:rPr>
          <w:rFonts w:ascii="Times New Roman" w:eastAsia="Times New Roman" w:hAnsi="Times New Roman"/>
          <w:sz w:val="20"/>
          <w:szCs w:val="20"/>
        </w:rPr>
        <w:t xml:space="preserve"> of </w:t>
      </w:r>
      <w:r w:rsidRPr="003C2204">
        <w:rPr>
          <w:rFonts w:ascii="Times New Roman" w:eastAsia="Times New Roman" w:hAnsi="Times New Roman"/>
          <w:sz w:val="20"/>
          <w:szCs w:val="20"/>
          <w:u w:val="single"/>
        </w:rPr>
        <w:t>1</w:t>
      </w:r>
      <w:r w:rsidR="00292707">
        <w:rPr>
          <w:rFonts w:ascii="Times New Roman" w:eastAsia="Times New Roman" w:hAnsi="Times New Roman"/>
          <w:sz w:val="20"/>
          <w:szCs w:val="20"/>
          <w:u w:val="single"/>
        </w:rPr>
        <w:t>4</w:t>
      </w:r>
      <w:r>
        <w:rPr>
          <w:rFonts w:ascii="Times New Roman" w:eastAsia="Times New Roman" w:hAnsi="Times New Roman"/>
          <w:sz w:val="20"/>
          <w:szCs w:val="20"/>
        </w:rPr>
        <w:t xml:space="preserve"> </w:t>
      </w:r>
      <w:r w:rsidRPr="00705C50">
        <w:rPr>
          <w:rFonts w:ascii="Times New Roman" w:eastAsia="Times New Roman" w:hAnsi="Times New Roman"/>
          <w:sz w:val="20"/>
          <w:szCs w:val="20"/>
        </w:rPr>
        <w:t>graduates</w:t>
      </w:r>
      <w:r w:rsidRPr="002069A7">
        <w:rPr>
          <w:rFonts w:ascii="Times New Roman" w:eastAsia="Times New Roman" w:hAnsi="Times New Roman"/>
          <w:sz w:val="20"/>
          <w:szCs w:val="20"/>
        </w:rPr>
        <w:t xml:space="preserve"> who sat for their exam in </w:t>
      </w:r>
      <w:r w:rsidRPr="002069A7">
        <w:rPr>
          <w:rFonts w:ascii="Times New Roman" w:eastAsia="Times New Roman" w:hAnsi="Times New Roman"/>
          <w:sz w:val="20"/>
          <w:szCs w:val="20"/>
          <w:u w:val="single"/>
        </w:rPr>
        <w:t>20</w:t>
      </w:r>
      <w:r>
        <w:rPr>
          <w:rFonts w:ascii="Times New Roman" w:eastAsia="Times New Roman" w:hAnsi="Times New Roman"/>
          <w:sz w:val="20"/>
          <w:szCs w:val="20"/>
          <w:u w:val="single"/>
        </w:rPr>
        <w:t>2</w:t>
      </w:r>
      <w:r w:rsidR="00292707">
        <w:rPr>
          <w:rFonts w:ascii="Times New Roman" w:eastAsia="Times New Roman" w:hAnsi="Times New Roman"/>
          <w:sz w:val="20"/>
          <w:szCs w:val="20"/>
          <w:u w:val="single"/>
        </w:rPr>
        <w:t>2</w:t>
      </w:r>
      <w:r w:rsidRPr="002069A7">
        <w:rPr>
          <w:rFonts w:ascii="Times New Roman" w:eastAsia="Times New Roman" w:hAnsi="Times New Roman"/>
          <w:sz w:val="20"/>
          <w:szCs w:val="20"/>
        </w:rPr>
        <w:t xml:space="preserve"> passed </w:t>
      </w:r>
      <w:r w:rsidR="00292707">
        <w:rPr>
          <w:rFonts w:ascii="Times New Roman" w:eastAsia="Times New Roman" w:hAnsi="Times New Roman"/>
          <w:sz w:val="20"/>
          <w:szCs w:val="20"/>
        </w:rPr>
        <w:t xml:space="preserve">all parts of </w:t>
      </w:r>
      <w:r w:rsidRPr="002069A7">
        <w:rPr>
          <w:rFonts w:ascii="Times New Roman" w:eastAsia="Times New Roman" w:hAnsi="Times New Roman"/>
          <w:sz w:val="20"/>
          <w:szCs w:val="20"/>
        </w:rPr>
        <w:t xml:space="preserve">the Louisiana State Board of Cosmetology examination and became </w:t>
      </w:r>
      <w:r>
        <w:rPr>
          <w:rFonts w:ascii="Times New Roman" w:eastAsia="Times New Roman" w:hAnsi="Times New Roman"/>
          <w:sz w:val="20"/>
          <w:szCs w:val="20"/>
        </w:rPr>
        <w:t>licensed.</w:t>
      </w:r>
    </w:p>
    <w:p w14:paraId="43159C67" w14:textId="77777777" w:rsidR="00121DF2" w:rsidRPr="009470B1" w:rsidRDefault="00121DF2" w:rsidP="00F80733">
      <w:pPr>
        <w:pStyle w:val="Heading3"/>
        <w:spacing w:before="0" w:after="0"/>
        <w:rPr>
          <w:rFonts w:ascii="Times New Roman" w:hAnsi="Times New Roman"/>
          <w:noProof/>
          <w:sz w:val="24"/>
          <w:szCs w:val="24"/>
        </w:rPr>
      </w:pPr>
      <w:r w:rsidRPr="009470B1">
        <w:rPr>
          <w:rFonts w:ascii="Times New Roman" w:hAnsi="Times New Roman"/>
          <w:noProof/>
          <w:sz w:val="24"/>
          <w:szCs w:val="24"/>
        </w:rPr>
        <w:t xml:space="preserve">Instructional Methods </w:t>
      </w:r>
    </w:p>
    <w:p w14:paraId="2F1DE3F3" w14:textId="77777777" w:rsidR="00121DF2" w:rsidRDefault="00121DF2" w:rsidP="00F80733">
      <w:pPr>
        <w:tabs>
          <w:tab w:val="left" w:pos="720"/>
          <w:tab w:val="left" w:pos="5097"/>
          <w:tab w:val="right" w:pos="9000"/>
        </w:tabs>
        <w:jc w:val="both"/>
        <w:rPr>
          <w:rFonts w:ascii="Times New Roman" w:hAnsi="Times New Roman"/>
          <w:noProof/>
          <w:sz w:val="20"/>
          <w:szCs w:val="20"/>
        </w:rPr>
      </w:pPr>
      <w:r w:rsidRPr="002069A7">
        <w:rPr>
          <w:rFonts w:ascii="Times New Roman" w:hAnsi="Times New Roman"/>
          <w:noProof/>
          <w:sz w:val="20"/>
          <w:szCs w:val="20"/>
        </w:rPr>
        <w:t xml:space="preserve">Theory classes consists of lecture, Powerpoint presentations, haircuts, DVDs and projects, are generally held from 8:30am to 9:30am Tuesday through Friday. All </w:t>
      </w:r>
      <w:r>
        <w:rPr>
          <w:rFonts w:ascii="Times New Roman" w:hAnsi="Times New Roman"/>
          <w:noProof/>
          <w:sz w:val="20"/>
          <w:szCs w:val="20"/>
        </w:rPr>
        <w:t>course/</w:t>
      </w:r>
      <w:r w:rsidRPr="002069A7">
        <w:rPr>
          <w:rFonts w:ascii="Times New Roman" w:hAnsi="Times New Roman"/>
          <w:noProof/>
          <w:sz w:val="20"/>
          <w:szCs w:val="20"/>
        </w:rPr>
        <w:t xml:space="preserve">programs are taught in the English Language. The remainder of the day  consists of demonstrations and practical performance classes as well as clinic floor services. </w:t>
      </w:r>
    </w:p>
    <w:p w14:paraId="28BEB486" w14:textId="77777777" w:rsidR="00121DF2" w:rsidRPr="002069A7" w:rsidRDefault="00121DF2" w:rsidP="00F80733">
      <w:pPr>
        <w:tabs>
          <w:tab w:val="left" w:pos="720"/>
          <w:tab w:val="left" w:pos="5097"/>
          <w:tab w:val="right" w:pos="9000"/>
        </w:tabs>
        <w:jc w:val="both"/>
        <w:rPr>
          <w:rFonts w:ascii="Times New Roman" w:hAnsi="Times New Roman"/>
          <w:noProof/>
          <w:sz w:val="20"/>
          <w:szCs w:val="20"/>
        </w:rPr>
      </w:pPr>
    </w:p>
    <w:p w14:paraId="37204AF4" w14:textId="77777777" w:rsidR="00121DF2" w:rsidRPr="009470B1" w:rsidRDefault="00121DF2" w:rsidP="00F80733">
      <w:pPr>
        <w:pStyle w:val="Heading3"/>
        <w:spacing w:before="0" w:after="0"/>
        <w:rPr>
          <w:rFonts w:ascii="Times New Roman" w:hAnsi="Times New Roman"/>
          <w:sz w:val="24"/>
          <w:szCs w:val="24"/>
        </w:rPr>
      </w:pPr>
      <w:r w:rsidRPr="009470B1">
        <w:rPr>
          <w:rFonts w:ascii="Times New Roman" w:hAnsi="Times New Roman"/>
          <w:noProof/>
          <w:sz w:val="24"/>
          <w:szCs w:val="24"/>
        </w:rPr>
        <w:t>Grading Procedures</w:t>
      </w:r>
    </w:p>
    <w:p w14:paraId="6CE8370C" w14:textId="25A21754" w:rsidR="00121DF2" w:rsidRPr="00BE3BB3" w:rsidRDefault="00121DF2" w:rsidP="00F80733">
      <w:pPr>
        <w:jc w:val="both"/>
        <w:rPr>
          <w:rFonts w:ascii="Times New Roman" w:hAnsi="Times New Roman"/>
          <w:sz w:val="20"/>
          <w:szCs w:val="20"/>
        </w:rPr>
      </w:pPr>
      <w:r w:rsidRPr="00BE3BB3">
        <w:rPr>
          <w:rFonts w:ascii="Times New Roman" w:hAnsi="Times New Roman"/>
          <w:sz w:val="20"/>
          <w:szCs w:val="20"/>
        </w:rPr>
        <w:t>Students are assigned academic learning</w:t>
      </w:r>
      <w:r>
        <w:rPr>
          <w:rFonts w:ascii="Times New Roman" w:hAnsi="Times New Roman"/>
          <w:sz w:val="20"/>
          <w:szCs w:val="20"/>
        </w:rPr>
        <w:t xml:space="preserve"> (theory)</w:t>
      </w:r>
      <w:r w:rsidRPr="00BE3BB3">
        <w:rPr>
          <w:rFonts w:ascii="Times New Roman" w:hAnsi="Times New Roman"/>
          <w:sz w:val="20"/>
          <w:szCs w:val="20"/>
        </w:rPr>
        <w:t xml:space="preserve"> and a minimum number of practical experiences. Academic learning is evaluated after each unit of study. Practical assignments are evaluated as completed and counted toward course</w:t>
      </w:r>
      <w:r w:rsidR="000803EA">
        <w:rPr>
          <w:rFonts w:ascii="Times New Roman" w:hAnsi="Times New Roman"/>
          <w:sz w:val="20"/>
          <w:szCs w:val="20"/>
        </w:rPr>
        <w:t>/program</w:t>
      </w:r>
      <w:r w:rsidRPr="00BE3BB3">
        <w:rPr>
          <w:rFonts w:ascii="Times New Roman" w:hAnsi="Times New Roman"/>
          <w:sz w:val="20"/>
          <w:szCs w:val="20"/>
        </w:rPr>
        <w:t xml:space="preserve"> completion only when rated as satisfactory or better (the computer system will reflect completion of the practical assignment as a 100% rating with a minimum of 70% required to be in satisfactory progress). If the performance does not meet satisfactory requirements, it is not counted and the performance must be repeated. Students must maintain a written grade average of 70% and pass a</w:t>
      </w:r>
      <w:r>
        <w:rPr>
          <w:rFonts w:ascii="Times New Roman" w:hAnsi="Times New Roman"/>
          <w:sz w:val="20"/>
          <w:szCs w:val="20"/>
        </w:rPr>
        <w:t xml:space="preserve">ll </w:t>
      </w:r>
      <w:r w:rsidRPr="00BE3BB3">
        <w:rPr>
          <w:rFonts w:ascii="Times New Roman" w:hAnsi="Times New Roman"/>
          <w:sz w:val="20"/>
          <w:szCs w:val="20"/>
        </w:rPr>
        <w:t>written and practical exam</w:t>
      </w:r>
      <w:r w:rsidR="0072749B">
        <w:rPr>
          <w:rFonts w:ascii="Times New Roman" w:hAnsi="Times New Roman"/>
          <w:sz w:val="20"/>
          <w:szCs w:val="20"/>
        </w:rPr>
        <w:t>s</w:t>
      </w:r>
      <w:r w:rsidRPr="00BE3BB3">
        <w:rPr>
          <w:rFonts w:ascii="Times New Roman" w:hAnsi="Times New Roman"/>
          <w:sz w:val="20"/>
          <w:szCs w:val="20"/>
        </w:rPr>
        <w:t xml:space="preserve"> prior to graduation. Students must make up failed or missed tests and incomplete assignments.</w:t>
      </w:r>
    </w:p>
    <w:p w14:paraId="2394C158" w14:textId="77777777" w:rsidR="00121DF2" w:rsidRPr="002069A7" w:rsidRDefault="00121DF2" w:rsidP="00F80733">
      <w:pPr>
        <w:autoSpaceDE w:val="0"/>
        <w:autoSpaceDN w:val="0"/>
        <w:adjustRightInd w:val="0"/>
        <w:jc w:val="both"/>
        <w:rPr>
          <w:rFonts w:ascii="Times New Roman" w:hAnsi="Times New Roman"/>
          <w:sz w:val="20"/>
          <w:szCs w:val="20"/>
        </w:rPr>
      </w:pPr>
    </w:p>
    <w:p w14:paraId="1CCA1BB9"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“A”</w:t>
      </w:r>
      <w:r w:rsidRPr="002069A7">
        <w:rPr>
          <w:rFonts w:ascii="Times New Roman" w:hAnsi="Times New Roman"/>
          <w:sz w:val="20"/>
          <w:szCs w:val="20"/>
        </w:rPr>
        <w:tab/>
      </w:r>
      <w:r w:rsidRPr="002069A7">
        <w:rPr>
          <w:rFonts w:ascii="Times New Roman" w:hAnsi="Times New Roman"/>
          <w:sz w:val="20"/>
          <w:szCs w:val="20"/>
        </w:rPr>
        <w:tab/>
        <w:t>9</w:t>
      </w:r>
      <w:r>
        <w:rPr>
          <w:rFonts w:ascii="Times New Roman" w:hAnsi="Times New Roman"/>
          <w:sz w:val="20"/>
          <w:szCs w:val="20"/>
        </w:rPr>
        <w:t>0</w:t>
      </w:r>
      <w:r w:rsidRPr="002069A7">
        <w:rPr>
          <w:rFonts w:ascii="Times New Roman" w:hAnsi="Times New Roman"/>
          <w:sz w:val="20"/>
          <w:szCs w:val="20"/>
        </w:rPr>
        <w:t>-100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Satisfactory/Passing</w:t>
      </w:r>
    </w:p>
    <w:p w14:paraId="10963804"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“B”</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89-80</w:t>
      </w:r>
      <w:r>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t>Satisfactory/Passing</w:t>
      </w:r>
    </w:p>
    <w:p w14:paraId="00388BE2" w14:textId="708A2B99" w:rsidR="00226E0C"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“C”</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79-70</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t>Satisfactory/Passing</w:t>
      </w:r>
    </w:p>
    <w:p w14:paraId="02D536D4" w14:textId="6D56BCB2" w:rsidR="00226E0C"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“D”</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69-60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Unsatisfactory/Non-Passing</w:t>
      </w:r>
    </w:p>
    <w:p w14:paraId="0D95387E" w14:textId="68A65B9B" w:rsidR="00121DF2"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00226E0C">
        <w:rPr>
          <w:rFonts w:ascii="Times New Roman" w:hAnsi="Times New Roman"/>
          <w:sz w:val="20"/>
          <w:szCs w:val="20"/>
        </w:rPr>
        <w:tab/>
      </w:r>
      <w:r w:rsidRPr="002069A7">
        <w:rPr>
          <w:rFonts w:ascii="Times New Roman" w:hAnsi="Times New Roman"/>
          <w:sz w:val="20"/>
          <w:szCs w:val="20"/>
        </w:rPr>
        <w:t>Grade of “F”</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59-0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Unsatisfactory</w:t>
      </w:r>
      <w:r>
        <w:rPr>
          <w:rFonts w:ascii="Times New Roman" w:hAnsi="Times New Roman"/>
          <w:sz w:val="20"/>
          <w:szCs w:val="20"/>
        </w:rPr>
        <w:t>/Non-Passing</w:t>
      </w:r>
      <w:r w:rsidR="00A460FD">
        <w:rPr>
          <w:rFonts w:ascii="Times New Roman" w:hAnsi="Times New Roman"/>
          <w:sz w:val="20"/>
          <w:szCs w:val="20"/>
        </w:rPr>
        <w:t xml:space="preserve"> </w:t>
      </w:r>
    </w:p>
    <w:p w14:paraId="51152D7D" w14:textId="77777777" w:rsidR="00A460FD" w:rsidRPr="002069A7" w:rsidRDefault="00A460FD"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p>
    <w:p w14:paraId="347EE8A1" w14:textId="77777777" w:rsidR="00A460FD"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Pr>
          <w:rFonts w:ascii="Times New Roman" w:hAnsi="Times New Roman"/>
          <w:sz w:val="20"/>
          <w:szCs w:val="20"/>
        </w:rPr>
        <w:t xml:space="preserve">This grading scale reflects the institution’s accrediting agency, the </w:t>
      </w:r>
      <w:r w:rsidRPr="002069A7">
        <w:rPr>
          <w:rFonts w:ascii="Times New Roman" w:eastAsia="Times New Roman" w:hAnsi="Times New Roman"/>
          <w:color w:val="000000"/>
          <w:sz w:val="20"/>
          <w:szCs w:val="20"/>
        </w:rPr>
        <w:t>National Accrediting Commission of Career Arts &amp; Sciences</w:t>
      </w:r>
      <w:r>
        <w:rPr>
          <w:rFonts w:ascii="Times New Roman" w:eastAsia="Times New Roman" w:hAnsi="Times New Roman"/>
          <w:color w:val="000000"/>
          <w:sz w:val="20"/>
          <w:szCs w:val="20"/>
        </w:rPr>
        <w:t xml:space="preserve"> (NACCAS), and the Louisiana State Board of Cosmetology requirements.</w:t>
      </w:r>
      <w:r>
        <w:rPr>
          <w:rFonts w:ascii="Times New Roman" w:hAnsi="Times New Roman"/>
          <w:sz w:val="20"/>
          <w:szCs w:val="20"/>
        </w:rPr>
        <w:t xml:space="preserve"> </w:t>
      </w:r>
      <w:r w:rsidRPr="002069A7">
        <w:rPr>
          <w:rFonts w:ascii="Times New Roman" w:hAnsi="Times New Roman"/>
          <w:sz w:val="20"/>
          <w:szCs w:val="20"/>
        </w:rPr>
        <w:t>Students may also refer to the Satisfactory Academic Progress</w:t>
      </w:r>
    </w:p>
    <w:p w14:paraId="7681D752" w14:textId="7BCF1C21" w:rsidR="00A460FD"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2069A7">
        <w:rPr>
          <w:rFonts w:ascii="Times New Roman" w:hAnsi="Times New Roman"/>
          <w:sz w:val="20"/>
          <w:szCs w:val="20"/>
        </w:rPr>
        <w:t xml:space="preserve"> (SAP) section of the catalog for further information on grading policy and procedures.</w:t>
      </w:r>
    </w:p>
    <w:p w14:paraId="53770A42" w14:textId="77777777" w:rsidR="00075155" w:rsidRDefault="00075155"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p>
    <w:p w14:paraId="4CFCD950" w14:textId="77777777" w:rsidR="00121DF2" w:rsidRPr="0062326F" w:rsidRDefault="00121DF2" w:rsidP="00F80733">
      <w:pPr>
        <w:widowControl w:val="0"/>
        <w:rPr>
          <w:rFonts w:ascii="Times New Roman" w:hAnsi="Times New Roman"/>
          <w:b/>
          <w:bCs/>
          <w:noProof/>
        </w:rPr>
      </w:pPr>
      <w:r w:rsidRPr="0062326F">
        <w:rPr>
          <w:rFonts w:ascii="Times New Roman" w:hAnsi="Times New Roman"/>
          <w:b/>
          <w:bCs/>
          <w:noProof/>
        </w:rPr>
        <w:t>Tuition &amp; Fees:</w:t>
      </w:r>
    </w:p>
    <w:p w14:paraId="1B29B01A" w14:textId="3B59FA9C"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Tuition:  </w:t>
      </w:r>
      <w:r w:rsidRPr="002069A7">
        <w:rPr>
          <w:rFonts w:ascii="Times New Roman" w:hAnsi="Times New Roman"/>
          <w:sz w:val="20"/>
          <w:szCs w:val="20"/>
        </w:rPr>
        <w:tab/>
      </w:r>
      <w:r w:rsidRPr="002069A7">
        <w:rPr>
          <w:rFonts w:ascii="Times New Roman" w:hAnsi="Times New Roman"/>
          <w:sz w:val="20"/>
          <w:szCs w:val="20"/>
        </w:rPr>
        <w:tab/>
        <w:t>$ 1</w:t>
      </w:r>
      <w:r w:rsidR="00084530">
        <w:rPr>
          <w:rFonts w:ascii="Times New Roman" w:hAnsi="Times New Roman"/>
          <w:sz w:val="20"/>
          <w:szCs w:val="20"/>
        </w:rPr>
        <w:t>4</w:t>
      </w:r>
      <w:r w:rsidRPr="002069A7">
        <w:rPr>
          <w:rFonts w:ascii="Times New Roman" w:hAnsi="Times New Roman"/>
          <w:sz w:val="20"/>
          <w:szCs w:val="20"/>
        </w:rPr>
        <w:t>,</w:t>
      </w:r>
      <w:r w:rsidR="00084530">
        <w:rPr>
          <w:rFonts w:ascii="Times New Roman" w:hAnsi="Times New Roman"/>
          <w:sz w:val="20"/>
          <w:szCs w:val="20"/>
        </w:rPr>
        <w:t>25</w:t>
      </w:r>
      <w:r w:rsidRPr="002069A7">
        <w:rPr>
          <w:rFonts w:ascii="Times New Roman" w:hAnsi="Times New Roman"/>
          <w:sz w:val="20"/>
          <w:szCs w:val="20"/>
        </w:rPr>
        <w:t>0.00</w:t>
      </w:r>
    </w:p>
    <w:p w14:paraId="29558759" w14:textId="052D2443" w:rsidR="00121DF2" w:rsidRPr="002069A7" w:rsidRDefault="00121DF2" w:rsidP="00F80733">
      <w:pPr>
        <w:jc w:val="both"/>
        <w:rPr>
          <w:rFonts w:ascii="Times New Roman" w:hAnsi="Times New Roman"/>
          <w:sz w:val="20"/>
          <w:szCs w:val="20"/>
        </w:rPr>
      </w:pPr>
      <w:r w:rsidRPr="001C4605">
        <w:rPr>
          <w:rFonts w:ascii="Times New Roman" w:hAnsi="Times New Roman"/>
          <w:sz w:val="20"/>
          <w:szCs w:val="20"/>
        </w:rPr>
        <w:t>Books and Supplies:</w:t>
      </w:r>
      <w:r w:rsidRPr="002069A7">
        <w:rPr>
          <w:rFonts w:ascii="Times New Roman" w:hAnsi="Times New Roman"/>
          <w:sz w:val="20"/>
          <w:szCs w:val="20"/>
        </w:rPr>
        <w:t xml:space="preserve"> </w:t>
      </w:r>
      <w:r w:rsidRPr="002069A7">
        <w:rPr>
          <w:rFonts w:ascii="Times New Roman" w:hAnsi="Times New Roman"/>
          <w:sz w:val="20"/>
          <w:szCs w:val="20"/>
        </w:rPr>
        <w:tab/>
        <w:t xml:space="preserve">$      </w:t>
      </w:r>
      <w:r w:rsidR="00DE2F91">
        <w:rPr>
          <w:rFonts w:ascii="Times New Roman" w:hAnsi="Times New Roman"/>
          <w:sz w:val="20"/>
          <w:szCs w:val="20"/>
        </w:rPr>
        <w:t>90</w:t>
      </w:r>
      <w:r w:rsidRPr="002069A7">
        <w:rPr>
          <w:rFonts w:ascii="Times New Roman" w:hAnsi="Times New Roman"/>
          <w:sz w:val="20"/>
          <w:szCs w:val="20"/>
        </w:rPr>
        <w:t>0.00</w:t>
      </w:r>
    </w:p>
    <w:p w14:paraId="51363A1F"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Application Fee:  </w:t>
      </w:r>
      <w:r w:rsidRPr="002069A7">
        <w:rPr>
          <w:rFonts w:ascii="Times New Roman" w:hAnsi="Times New Roman"/>
          <w:sz w:val="20"/>
          <w:szCs w:val="20"/>
        </w:rPr>
        <w:tab/>
      </w:r>
      <w:r w:rsidRPr="002069A7">
        <w:rPr>
          <w:rFonts w:ascii="Times New Roman" w:hAnsi="Times New Roman"/>
          <w:sz w:val="20"/>
          <w:szCs w:val="20"/>
        </w:rPr>
        <w:tab/>
        <w:t>$      100.00</w:t>
      </w:r>
    </w:p>
    <w:p w14:paraId="28609A78" w14:textId="27CFCD1B" w:rsidR="00121DF2" w:rsidRDefault="00121DF2" w:rsidP="00F80733">
      <w:pPr>
        <w:jc w:val="both"/>
        <w:rPr>
          <w:rFonts w:ascii="Times New Roman" w:hAnsi="Times New Roman"/>
          <w:sz w:val="20"/>
          <w:szCs w:val="20"/>
        </w:rPr>
      </w:pPr>
      <w:r w:rsidRPr="002069A7">
        <w:rPr>
          <w:rFonts w:ascii="Times New Roman" w:hAnsi="Times New Roman"/>
          <w:sz w:val="20"/>
          <w:szCs w:val="20"/>
        </w:rPr>
        <w:t xml:space="preserve">Miscellaneous Fees:  </w:t>
      </w:r>
      <w:r w:rsidRPr="002069A7">
        <w:rPr>
          <w:rFonts w:ascii="Times New Roman" w:hAnsi="Times New Roman"/>
          <w:sz w:val="20"/>
          <w:szCs w:val="20"/>
        </w:rPr>
        <w:tab/>
        <w:t>$          0.00</w:t>
      </w:r>
    </w:p>
    <w:p w14:paraId="69FC54FB" w14:textId="77777777" w:rsidR="00121DF2" w:rsidRDefault="00121DF2" w:rsidP="00F80733">
      <w:pPr>
        <w:jc w:val="both"/>
        <w:rPr>
          <w:rFonts w:ascii="Times New Roman" w:hAnsi="Times New Roman"/>
          <w:sz w:val="20"/>
          <w:szCs w:val="20"/>
        </w:rPr>
      </w:pPr>
    </w:p>
    <w:p w14:paraId="718E609E"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Required textbook for Cosmetology:</w:t>
      </w:r>
    </w:p>
    <w:p w14:paraId="7E1D8A73" w14:textId="43F8BCBD"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Milady’s Standard Cosmetology Textbook </w:t>
      </w:r>
      <w:r w:rsidR="004E26C6">
        <w:rPr>
          <w:rFonts w:ascii="Times New Roman" w:hAnsi="Times New Roman"/>
          <w:sz w:val="20"/>
          <w:szCs w:val="20"/>
        </w:rPr>
        <w:t>14th</w:t>
      </w:r>
      <w:r w:rsidRPr="002069A7">
        <w:rPr>
          <w:rFonts w:ascii="Times New Roman" w:hAnsi="Times New Roman"/>
          <w:sz w:val="20"/>
          <w:szCs w:val="20"/>
        </w:rPr>
        <w:t xml:space="preserve"> Edition</w:t>
      </w:r>
    </w:p>
    <w:p w14:paraId="4E556420" w14:textId="6B3076B6"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ISBN </w:t>
      </w:r>
      <w:r w:rsidR="004E26C6">
        <w:rPr>
          <w:rFonts w:ascii="Times New Roman" w:hAnsi="Times New Roman"/>
          <w:sz w:val="20"/>
          <w:szCs w:val="20"/>
        </w:rPr>
        <w:t>978-0-357-37890-8</w:t>
      </w:r>
      <w:r w:rsidRPr="002069A7">
        <w:rPr>
          <w:rFonts w:ascii="Times New Roman" w:hAnsi="Times New Roman"/>
          <w:sz w:val="20"/>
          <w:szCs w:val="20"/>
        </w:rPr>
        <w:t xml:space="preserve"> (Hardcover) </w:t>
      </w:r>
    </w:p>
    <w:p w14:paraId="351370DB" w14:textId="06CAC30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Milady’s </w:t>
      </w:r>
      <w:r w:rsidR="004E26C6">
        <w:rPr>
          <w:rFonts w:ascii="Times New Roman" w:hAnsi="Times New Roman"/>
          <w:sz w:val="20"/>
          <w:szCs w:val="20"/>
        </w:rPr>
        <w:t>Foundations 1</w:t>
      </w:r>
      <w:r w:rsidR="004E26C6" w:rsidRPr="004E26C6">
        <w:rPr>
          <w:rFonts w:ascii="Times New Roman" w:hAnsi="Times New Roman"/>
          <w:sz w:val="20"/>
          <w:szCs w:val="20"/>
          <w:vertAlign w:val="superscript"/>
        </w:rPr>
        <w:t>st</w:t>
      </w:r>
      <w:r w:rsidR="004E26C6">
        <w:rPr>
          <w:rFonts w:ascii="Times New Roman" w:hAnsi="Times New Roman"/>
          <w:sz w:val="20"/>
          <w:szCs w:val="20"/>
        </w:rPr>
        <w:t xml:space="preserve"> Edition</w:t>
      </w:r>
    </w:p>
    <w:p w14:paraId="54875213" w14:textId="2FD4DEB4"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ISBN </w:t>
      </w:r>
      <w:r w:rsidR="004E26C6">
        <w:rPr>
          <w:rFonts w:ascii="Times New Roman" w:hAnsi="Times New Roman"/>
          <w:sz w:val="20"/>
          <w:szCs w:val="20"/>
        </w:rPr>
        <w:t>978-1-337-09525-9</w:t>
      </w:r>
      <w:r w:rsidRPr="002069A7">
        <w:rPr>
          <w:rFonts w:ascii="Times New Roman" w:hAnsi="Times New Roman"/>
          <w:sz w:val="20"/>
          <w:szCs w:val="20"/>
        </w:rPr>
        <w:t xml:space="preserve">  </w:t>
      </w:r>
    </w:p>
    <w:p w14:paraId="558B7BD8" w14:textId="77777777" w:rsidR="00121DF2" w:rsidRPr="002069A7" w:rsidRDefault="00121DF2" w:rsidP="00F80733">
      <w:pPr>
        <w:pStyle w:val="Heading4"/>
        <w:rPr>
          <w:rFonts w:ascii="Times New Roman" w:hAnsi="Times New Roman"/>
        </w:rPr>
      </w:pPr>
      <w:r w:rsidRPr="002069A7">
        <w:rPr>
          <w:rFonts w:ascii="Times New Roman" w:hAnsi="Times New Roman"/>
        </w:rPr>
        <w:lastRenderedPageBreak/>
        <w:t>Curriculum</w:t>
      </w:r>
    </w:p>
    <w:p w14:paraId="631AEF9F"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1.  </w:t>
      </w:r>
      <w:r w:rsidRPr="00954B6E">
        <w:rPr>
          <w:rFonts w:ascii="Times New Roman" w:hAnsi="Times New Roman"/>
          <w:b/>
          <w:sz w:val="20"/>
          <w:szCs w:val="20"/>
          <w:u w:val="single"/>
        </w:rPr>
        <w:t>Scientific Concepts</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 xml:space="preserve">360 Hours </w:t>
      </w:r>
    </w:p>
    <w:p w14:paraId="1B67A505"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a. Infection Concepts</w:t>
      </w:r>
    </w:p>
    <w:p w14:paraId="723266C3"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b. OSHA Requirements</w:t>
      </w:r>
    </w:p>
    <w:p w14:paraId="129D3EA7"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c. Human Physiology</w:t>
      </w:r>
    </w:p>
    <w:p w14:paraId="3579513A"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d. Chemical Principles</w:t>
      </w:r>
    </w:p>
    <w:p w14:paraId="0A2DFFA1"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e. Hair and Scalp</w:t>
      </w:r>
    </w:p>
    <w:p w14:paraId="21B489FF" w14:textId="77777777" w:rsidR="00121DF2"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f. Nails</w:t>
      </w:r>
    </w:p>
    <w:p w14:paraId="261ED28E" w14:textId="03B8D10D" w:rsidR="00121DF2" w:rsidRDefault="00121DF2" w:rsidP="00F80733">
      <w:pPr>
        <w:rPr>
          <w:rFonts w:ascii="Times New Roman" w:hAnsi="Times New Roman"/>
          <w:sz w:val="20"/>
          <w:szCs w:val="20"/>
        </w:rPr>
      </w:pPr>
      <w:r>
        <w:rPr>
          <w:rFonts w:ascii="Times New Roman" w:hAnsi="Times New Roman"/>
          <w:sz w:val="20"/>
          <w:szCs w:val="20"/>
        </w:rPr>
        <w:tab/>
        <w:t xml:space="preserve"> g.</w:t>
      </w:r>
      <w:r w:rsidR="00DA6690">
        <w:rPr>
          <w:rFonts w:ascii="Times New Roman" w:hAnsi="Times New Roman"/>
          <w:sz w:val="20"/>
          <w:szCs w:val="20"/>
        </w:rPr>
        <w:t xml:space="preserve"> H</w:t>
      </w:r>
      <w:r>
        <w:rPr>
          <w:rFonts w:ascii="Times New Roman" w:hAnsi="Times New Roman"/>
          <w:sz w:val="20"/>
          <w:szCs w:val="20"/>
        </w:rPr>
        <w:t xml:space="preserve">air removal by cosmetic preparations, threading, waxing </w:t>
      </w:r>
    </w:p>
    <w:p w14:paraId="0780600A" w14:textId="77777777" w:rsidR="00121DF2" w:rsidRPr="002069A7" w:rsidRDefault="00121DF2" w:rsidP="00F80733">
      <w:pPr>
        <w:rPr>
          <w:rFonts w:ascii="Times New Roman" w:hAnsi="Times New Roman"/>
          <w:sz w:val="20"/>
          <w:szCs w:val="20"/>
        </w:rPr>
      </w:pPr>
      <w:r>
        <w:rPr>
          <w:rFonts w:ascii="Times New Roman" w:hAnsi="Times New Roman"/>
          <w:sz w:val="20"/>
          <w:szCs w:val="20"/>
        </w:rPr>
        <w:t xml:space="preserve">                   or other similar means</w:t>
      </w:r>
      <w:r>
        <w:rPr>
          <w:rFonts w:ascii="Times New Roman" w:hAnsi="Times New Roman"/>
          <w:sz w:val="20"/>
          <w:szCs w:val="20"/>
        </w:rPr>
        <w:tab/>
      </w:r>
    </w:p>
    <w:p w14:paraId="62F119ED"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2.  </w:t>
      </w:r>
      <w:r w:rsidRPr="00954B6E">
        <w:rPr>
          <w:rFonts w:ascii="Times New Roman" w:hAnsi="Times New Roman"/>
          <w:b/>
          <w:sz w:val="20"/>
          <w:szCs w:val="20"/>
          <w:u w:val="single"/>
        </w:rPr>
        <w:t>Physical Services</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370 Hours</w:t>
      </w:r>
    </w:p>
    <w:p w14:paraId="567C7F13"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a. Shampoo</w:t>
      </w:r>
    </w:p>
    <w:p w14:paraId="0123DDEA"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b. Draping</w:t>
      </w:r>
    </w:p>
    <w:p w14:paraId="5804FD99"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c. Rinses and Conditioners</w:t>
      </w:r>
    </w:p>
    <w:p w14:paraId="5281BB23"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d. Scalp</w:t>
      </w:r>
    </w:p>
    <w:p w14:paraId="55F509E0"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e. </w:t>
      </w:r>
      <w:r>
        <w:rPr>
          <w:rFonts w:ascii="Times New Roman" w:hAnsi="Times New Roman"/>
          <w:sz w:val="20"/>
          <w:szCs w:val="20"/>
        </w:rPr>
        <w:t>Esthetics</w:t>
      </w:r>
    </w:p>
    <w:p w14:paraId="3488C040"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f. Makeup</w:t>
      </w:r>
    </w:p>
    <w:p w14:paraId="7D4423F9"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g. Manicuring</w:t>
      </w:r>
      <w:r>
        <w:rPr>
          <w:rFonts w:ascii="Times New Roman" w:hAnsi="Times New Roman"/>
          <w:sz w:val="20"/>
          <w:szCs w:val="20"/>
        </w:rPr>
        <w:t xml:space="preserve"> and Pedicuring</w:t>
      </w:r>
    </w:p>
    <w:p w14:paraId="3A2507A9"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3. </w:t>
      </w:r>
      <w:r w:rsidRPr="00954B6E">
        <w:rPr>
          <w:rFonts w:ascii="Times New Roman" w:hAnsi="Times New Roman"/>
          <w:b/>
          <w:sz w:val="20"/>
          <w:szCs w:val="20"/>
          <w:u w:val="single"/>
        </w:rPr>
        <w:t>Chemical Services</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 xml:space="preserve"> </w:t>
      </w:r>
      <w:r w:rsidRPr="002069A7">
        <w:rPr>
          <w:rFonts w:ascii="Times New Roman" w:hAnsi="Times New Roman"/>
          <w:sz w:val="20"/>
          <w:szCs w:val="20"/>
        </w:rPr>
        <w:tab/>
        <w:t>240 Hours</w:t>
      </w:r>
    </w:p>
    <w:p w14:paraId="39A3B024"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a. Hair Coloring</w:t>
      </w:r>
    </w:p>
    <w:p w14:paraId="57A9356F"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b. Hair Lightening</w:t>
      </w:r>
    </w:p>
    <w:p w14:paraId="1173D3CB"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c. Chemical Waving</w:t>
      </w:r>
    </w:p>
    <w:p w14:paraId="2390DEE0"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d. Chemical Relaxing</w:t>
      </w:r>
    </w:p>
    <w:p w14:paraId="07C2FFD6"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4.  </w:t>
      </w:r>
      <w:r w:rsidRPr="00954B6E">
        <w:rPr>
          <w:rFonts w:ascii="Times New Roman" w:hAnsi="Times New Roman"/>
          <w:b/>
          <w:sz w:val="20"/>
          <w:szCs w:val="20"/>
          <w:u w:val="single"/>
        </w:rPr>
        <w:t>Hair Designing&amp; Styling</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320 Hours</w:t>
      </w:r>
    </w:p>
    <w:p w14:paraId="5EDD5AA8"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a. Hair Shaping</w:t>
      </w:r>
    </w:p>
    <w:p w14:paraId="6CEBB56C" w14:textId="77777777" w:rsidR="00121DF2" w:rsidRDefault="00121DF2" w:rsidP="00F80733">
      <w:pPr>
        <w:rPr>
          <w:rFonts w:ascii="Times New Roman" w:hAnsi="Times New Roman"/>
          <w:sz w:val="20"/>
          <w:szCs w:val="20"/>
        </w:rPr>
      </w:pPr>
      <w:r w:rsidRPr="002069A7">
        <w:rPr>
          <w:rFonts w:ascii="Times New Roman" w:hAnsi="Times New Roman"/>
          <w:sz w:val="20"/>
          <w:szCs w:val="20"/>
        </w:rPr>
        <w:t xml:space="preserve">  </w:t>
      </w:r>
      <w:r w:rsidRPr="002069A7">
        <w:rPr>
          <w:rFonts w:ascii="Times New Roman" w:hAnsi="Times New Roman"/>
          <w:sz w:val="20"/>
          <w:szCs w:val="20"/>
        </w:rPr>
        <w:tab/>
        <w:t xml:space="preserve"> b. Hair Cutting</w:t>
      </w:r>
    </w:p>
    <w:p w14:paraId="299BDAA2" w14:textId="77777777" w:rsidR="00121DF2" w:rsidRPr="002069A7" w:rsidRDefault="00121DF2" w:rsidP="00F80733">
      <w:pPr>
        <w:rPr>
          <w:rFonts w:ascii="Times New Roman" w:hAnsi="Times New Roman"/>
          <w:sz w:val="20"/>
          <w:szCs w:val="20"/>
        </w:rPr>
      </w:pPr>
      <w:r>
        <w:rPr>
          <w:rFonts w:ascii="Times New Roman" w:hAnsi="Times New Roman"/>
          <w:sz w:val="20"/>
          <w:szCs w:val="20"/>
        </w:rPr>
        <w:tab/>
        <w:t xml:space="preserve"> c. Alternative Hair Design/Braiding</w:t>
      </w:r>
    </w:p>
    <w:p w14:paraId="5B1F4FFE" w14:textId="77777777" w:rsidR="00121DF2" w:rsidRPr="00212996" w:rsidRDefault="00121DF2" w:rsidP="00F80733">
      <w:pPr>
        <w:rPr>
          <w:rFonts w:ascii="Times New Roman" w:hAnsi="Times New Roman"/>
          <w:sz w:val="20"/>
          <w:szCs w:val="20"/>
          <w:u w:val="single"/>
        </w:rPr>
      </w:pPr>
      <w:r w:rsidRPr="002069A7">
        <w:rPr>
          <w:rFonts w:ascii="Times New Roman" w:hAnsi="Times New Roman"/>
          <w:sz w:val="20"/>
          <w:szCs w:val="20"/>
        </w:rPr>
        <w:t xml:space="preserve">5.  </w:t>
      </w:r>
      <w:r w:rsidRPr="002069A7">
        <w:rPr>
          <w:rFonts w:ascii="Times New Roman" w:hAnsi="Times New Roman"/>
          <w:b/>
          <w:sz w:val="20"/>
          <w:szCs w:val="20"/>
          <w:u w:val="single"/>
        </w:rPr>
        <w:t>Rules, Regulations, and Personal Skills</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 xml:space="preserve">           </w:t>
      </w:r>
      <w:r w:rsidRPr="002069A7">
        <w:rPr>
          <w:rFonts w:ascii="Times New Roman" w:hAnsi="Times New Roman"/>
          <w:sz w:val="20"/>
          <w:szCs w:val="20"/>
        </w:rPr>
        <w:tab/>
        <w:t>210 Hours</w:t>
      </w:r>
    </w:p>
    <w:p w14:paraId="5B4CA6A1"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r>
      <w:r>
        <w:rPr>
          <w:rFonts w:ascii="Times New Roman" w:hAnsi="Times New Roman"/>
          <w:sz w:val="20"/>
          <w:szCs w:val="20"/>
        </w:rPr>
        <w:t>a</w:t>
      </w:r>
      <w:r w:rsidRPr="002069A7">
        <w:rPr>
          <w:rFonts w:ascii="Times New Roman" w:hAnsi="Times New Roman"/>
          <w:sz w:val="20"/>
          <w:szCs w:val="20"/>
        </w:rPr>
        <w:t>. Job Skills</w:t>
      </w:r>
    </w:p>
    <w:p w14:paraId="26A142C9"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r>
      <w:r>
        <w:rPr>
          <w:rFonts w:ascii="Times New Roman" w:hAnsi="Times New Roman"/>
          <w:sz w:val="20"/>
          <w:szCs w:val="20"/>
        </w:rPr>
        <w:t>b</w:t>
      </w:r>
      <w:r w:rsidRPr="002069A7">
        <w:rPr>
          <w:rFonts w:ascii="Times New Roman" w:hAnsi="Times New Roman"/>
          <w:sz w:val="20"/>
          <w:szCs w:val="20"/>
        </w:rPr>
        <w:t>. Rules and Regulations</w:t>
      </w:r>
    </w:p>
    <w:p w14:paraId="138BD9C3" w14:textId="77777777" w:rsidR="00121DF2" w:rsidRDefault="00121DF2" w:rsidP="00F80733">
      <w:pPr>
        <w:rPr>
          <w:rFonts w:ascii="Times New Roman" w:hAnsi="Times New Roman"/>
          <w:b/>
          <w:sz w:val="20"/>
          <w:szCs w:val="20"/>
        </w:rPr>
      </w:pPr>
      <w:r w:rsidRPr="002069A7">
        <w:rPr>
          <w:rFonts w:ascii="Times New Roman" w:hAnsi="Times New Roman"/>
          <w:sz w:val="20"/>
          <w:szCs w:val="20"/>
        </w:rPr>
        <w:tab/>
      </w:r>
      <w:r>
        <w:rPr>
          <w:rFonts w:ascii="Times New Roman" w:hAnsi="Times New Roman"/>
          <w:sz w:val="20"/>
          <w:szCs w:val="20"/>
        </w:rPr>
        <w:t>c</w:t>
      </w:r>
      <w:r w:rsidRPr="002069A7">
        <w:rPr>
          <w:rFonts w:ascii="Times New Roman" w:hAnsi="Times New Roman"/>
          <w:sz w:val="20"/>
          <w:szCs w:val="20"/>
        </w:rPr>
        <w:t>.</w:t>
      </w:r>
      <w:r>
        <w:rPr>
          <w:rFonts w:ascii="Times New Roman" w:hAnsi="Times New Roman"/>
          <w:sz w:val="20"/>
          <w:szCs w:val="20"/>
        </w:rPr>
        <w:t xml:space="preserve"> </w:t>
      </w:r>
      <w:r w:rsidRPr="002069A7">
        <w:rPr>
          <w:rFonts w:ascii="Times New Roman" w:hAnsi="Times New Roman"/>
          <w:sz w:val="20"/>
          <w:szCs w:val="20"/>
        </w:rPr>
        <w:t xml:space="preserve">State Laws                                                   </w:t>
      </w:r>
      <w:r w:rsidRPr="002069A7">
        <w:rPr>
          <w:rFonts w:ascii="Times New Roman" w:hAnsi="Times New Roman"/>
          <w:sz w:val="20"/>
          <w:szCs w:val="20"/>
        </w:rPr>
        <w:tab/>
        <w:t xml:space="preserve">         Total:       </w:t>
      </w:r>
      <w:r w:rsidRPr="002069A7">
        <w:rPr>
          <w:rFonts w:ascii="Times New Roman" w:hAnsi="Times New Roman"/>
          <w:b/>
          <w:sz w:val="20"/>
          <w:szCs w:val="20"/>
        </w:rPr>
        <w:t>1500 Hours</w:t>
      </w:r>
    </w:p>
    <w:p w14:paraId="772DBEEA" w14:textId="77777777" w:rsidR="00121DF2" w:rsidRDefault="00121DF2" w:rsidP="00F80733">
      <w:pPr>
        <w:pStyle w:val="Heading4"/>
        <w:spacing w:before="0" w:after="0"/>
        <w:rPr>
          <w:rFonts w:ascii="Times New Roman" w:hAnsi="Times New Roman"/>
        </w:rPr>
      </w:pPr>
    </w:p>
    <w:p w14:paraId="3102163D"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Objectives</w:t>
      </w:r>
    </w:p>
    <w:p w14:paraId="3314DB88" w14:textId="7FB775FC" w:rsidR="00226E0C" w:rsidRDefault="00121DF2" w:rsidP="00226E0C">
      <w:pPr>
        <w:jc w:val="both"/>
        <w:rPr>
          <w:rFonts w:ascii="Times New Roman" w:hAnsi="Times New Roman"/>
          <w:sz w:val="20"/>
          <w:szCs w:val="20"/>
        </w:rPr>
      </w:pPr>
      <w:r w:rsidRPr="002069A7">
        <w:rPr>
          <w:rFonts w:ascii="Times New Roman" w:hAnsi="Times New Roman"/>
          <w:sz w:val="20"/>
          <w:szCs w:val="20"/>
        </w:rPr>
        <w:t>To develop in each student theoretical and hands on knowledge and skill in manicuring, shampooing and hair shaping necessary for successful entry and continual employment in the cosmetology profession.  To develop in each student the technical skill and knowledge necessary for the diagnosis and application of all chemical processes related to hair, as well as nail and skin care required to meet the high standard of the cosmetology profession.</w:t>
      </w:r>
    </w:p>
    <w:p w14:paraId="66548BE7" w14:textId="77777777" w:rsidR="00226E0C" w:rsidRDefault="00226E0C" w:rsidP="00226E0C">
      <w:pPr>
        <w:jc w:val="both"/>
        <w:rPr>
          <w:rFonts w:ascii="Times New Roman" w:hAnsi="Times New Roman"/>
          <w:sz w:val="20"/>
          <w:szCs w:val="20"/>
        </w:rPr>
      </w:pPr>
    </w:p>
    <w:p w14:paraId="73A5C7D9" w14:textId="77777777" w:rsidR="00226E0C" w:rsidRPr="00624B15" w:rsidRDefault="00226E0C" w:rsidP="00226E0C">
      <w:pPr>
        <w:jc w:val="both"/>
        <w:rPr>
          <w:rFonts w:ascii="Times New Roman" w:hAnsi="Times New Roman"/>
          <w:b/>
          <w:bCs/>
        </w:rPr>
      </w:pPr>
      <w:r w:rsidRPr="00624B15">
        <w:rPr>
          <w:rFonts w:ascii="Times New Roman" w:hAnsi="Times New Roman"/>
          <w:b/>
          <w:bCs/>
        </w:rPr>
        <w:t>Career Opportunities and Compensation</w:t>
      </w:r>
    </w:p>
    <w:p w14:paraId="6A82B10C" w14:textId="77777777" w:rsidR="00226E0C" w:rsidRDefault="00226E0C" w:rsidP="00226E0C">
      <w:pPr>
        <w:jc w:val="both"/>
        <w:rPr>
          <w:rFonts w:ascii="Times New Roman" w:hAnsi="Times New Roman"/>
          <w:sz w:val="20"/>
          <w:szCs w:val="20"/>
        </w:rPr>
      </w:pPr>
      <w:r w:rsidRPr="00624B15">
        <w:rPr>
          <w:rFonts w:ascii="Times New Roman" w:hAnsi="Times New Roman"/>
          <w:sz w:val="20"/>
          <w:szCs w:val="20"/>
        </w:rPr>
        <w:t>Cosmetologists are licensed to work in a salon or own their own business.  A Cosmetologist may give manicures, scalp and facial</w:t>
      </w:r>
    </w:p>
    <w:p w14:paraId="5E007030" w14:textId="77777777" w:rsidR="00226E0C" w:rsidRDefault="00226E0C" w:rsidP="00226E0C">
      <w:pPr>
        <w:jc w:val="both"/>
        <w:rPr>
          <w:rFonts w:ascii="Times New Roman" w:hAnsi="Times New Roman"/>
          <w:sz w:val="20"/>
          <w:szCs w:val="20"/>
        </w:rPr>
      </w:pPr>
      <w:r w:rsidRPr="00624B15">
        <w:rPr>
          <w:rFonts w:ascii="Times New Roman" w:hAnsi="Times New Roman"/>
          <w:sz w:val="20"/>
          <w:szCs w:val="20"/>
        </w:rPr>
        <w:t>treatments, cut and style hair, chemically wave, straighten hair, style wigs, hairpieces, color, retailing, customer services, and educating.</w:t>
      </w:r>
    </w:p>
    <w:p w14:paraId="39F0BAD5" w14:textId="51DCC29E" w:rsidR="00226E0C" w:rsidRPr="00624B15" w:rsidRDefault="00000000" w:rsidP="00226E0C">
      <w:pPr>
        <w:jc w:val="both"/>
        <w:rPr>
          <w:rFonts w:ascii="Times New Roman" w:hAnsi="Times New Roman"/>
          <w:sz w:val="20"/>
          <w:szCs w:val="20"/>
        </w:rPr>
      </w:pPr>
      <w:hyperlink r:id="rId25" w:history="1">
        <w:r w:rsidR="00226E0C" w:rsidRPr="00624B15">
          <w:rPr>
            <w:rStyle w:val="Hyperlink"/>
            <w:rFonts w:ascii="Times New Roman" w:hAnsi="Times New Roman"/>
            <w:sz w:val="20"/>
            <w:szCs w:val="20"/>
          </w:rPr>
          <w:t>http://www.onetonline.org/link/summary/39-5012.00</w:t>
        </w:r>
      </w:hyperlink>
      <w:r w:rsidR="00226E0C" w:rsidRPr="00624B15">
        <w:rPr>
          <w:rFonts w:ascii="Times New Roman" w:hAnsi="Times New Roman"/>
          <w:sz w:val="20"/>
          <w:szCs w:val="20"/>
        </w:rPr>
        <w:t>.</w:t>
      </w:r>
    </w:p>
    <w:p w14:paraId="140EA2BD" w14:textId="184EEE88" w:rsidR="00917264" w:rsidRDefault="00917264" w:rsidP="00F80733">
      <w:pPr>
        <w:jc w:val="both"/>
        <w:rPr>
          <w:rFonts w:ascii="Times New Roman" w:hAnsi="Times New Roman"/>
          <w:sz w:val="20"/>
          <w:szCs w:val="20"/>
        </w:rPr>
      </w:pPr>
    </w:p>
    <w:p w14:paraId="0FAFF054" w14:textId="1D058271" w:rsidR="00121DF2" w:rsidRPr="002069A7" w:rsidRDefault="00121DF2" w:rsidP="00F80733">
      <w:pPr>
        <w:pStyle w:val="Heading4"/>
        <w:spacing w:before="0" w:after="0"/>
        <w:rPr>
          <w:rFonts w:ascii="Times New Roman" w:hAnsi="Times New Roman"/>
        </w:rPr>
      </w:pPr>
      <w:r w:rsidRPr="002069A7">
        <w:rPr>
          <w:rFonts w:ascii="Times New Roman" w:hAnsi="Times New Roman"/>
        </w:rPr>
        <w:t>Course</w:t>
      </w:r>
      <w:r w:rsidR="009E6409">
        <w:rPr>
          <w:rFonts w:ascii="Times New Roman" w:hAnsi="Times New Roman"/>
        </w:rPr>
        <w:t>/Program</w:t>
      </w:r>
      <w:r w:rsidRPr="002069A7">
        <w:rPr>
          <w:rFonts w:ascii="Times New Roman" w:hAnsi="Times New Roman"/>
        </w:rPr>
        <w:t xml:space="preserve"> codes for Cosmetology: </w:t>
      </w:r>
    </w:p>
    <w:p w14:paraId="6BA37724" w14:textId="77777777" w:rsidR="00121DF2" w:rsidRPr="002069A7" w:rsidRDefault="00121DF2" w:rsidP="00F80733">
      <w:pPr>
        <w:rPr>
          <w:rFonts w:ascii="Times New Roman" w:hAnsi="Times New Roman"/>
          <w:sz w:val="20"/>
          <w:szCs w:val="20"/>
          <w:u w:val="single"/>
        </w:rPr>
      </w:pPr>
      <w:r w:rsidRPr="002069A7">
        <w:rPr>
          <w:rFonts w:ascii="Times New Roman" w:hAnsi="Times New Roman"/>
          <w:sz w:val="20"/>
          <w:szCs w:val="20"/>
        </w:rPr>
        <w:t>SOC Code - 39.5012.00 Hairdressers, Hairstylists, and Cosmetologists</w:t>
      </w:r>
      <w:r w:rsidRPr="002069A7">
        <w:rPr>
          <w:rFonts w:ascii="Times New Roman" w:hAnsi="Times New Roman"/>
          <w:color w:val="3E3D3D"/>
          <w:sz w:val="20"/>
          <w:szCs w:val="20"/>
        </w:rPr>
        <w:t xml:space="preserve">  </w:t>
      </w:r>
      <w:hyperlink r:id="rId26" w:history="1">
        <w:r w:rsidRPr="002069A7">
          <w:rPr>
            <w:rFonts w:ascii="Times New Roman" w:hAnsi="Times New Roman"/>
            <w:color w:val="0000FF"/>
            <w:sz w:val="20"/>
            <w:szCs w:val="20"/>
            <w:u w:val="single"/>
          </w:rPr>
          <w:t>http://www.onetonline.org/link/summary/39-5012.00</w:t>
        </w:r>
      </w:hyperlink>
    </w:p>
    <w:p w14:paraId="13E16718" w14:textId="5CFFBC18" w:rsidR="00866DE0" w:rsidRDefault="00121DF2" w:rsidP="00F80733">
      <w:pPr>
        <w:rPr>
          <w:rFonts w:ascii="Times New Roman" w:hAnsi="Times New Roman"/>
          <w:color w:val="0000FF"/>
          <w:sz w:val="20"/>
          <w:szCs w:val="20"/>
          <w:u w:val="single"/>
        </w:rPr>
      </w:pPr>
      <w:r w:rsidRPr="002069A7">
        <w:rPr>
          <w:rFonts w:ascii="Times New Roman" w:hAnsi="Times New Roman"/>
          <w:sz w:val="20"/>
          <w:szCs w:val="20"/>
        </w:rPr>
        <w:t>CIP Code</w:t>
      </w:r>
      <w:r w:rsidRPr="002069A7">
        <w:rPr>
          <w:rFonts w:ascii="Times New Roman" w:hAnsi="Times New Roman"/>
          <w:color w:val="3E3D3D"/>
          <w:sz w:val="20"/>
          <w:szCs w:val="20"/>
        </w:rPr>
        <w:t xml:space="preserve"> - 12.0401 </w:t>
      </w:r>
      <w:r w:rsidRPr="002069A7">
        <w:rPr>
          <w:rFonts w:ascii="Times New Roman" w:hAnsi="Times New Roman"/>
          <w:sz w:val="20"/>
          <w:szCs w:val="20"/>
        </w:rPr>
        <w:t xml:space="preserve">Cosmetology/Cosmetologist, General  </w:t>
      </w:r>
      <w:hyperlink r:id="rId27" w:history="1">
        <w:r w:rsidRPr="002069A7">
          <w:rPr>
            <w:rFonts w:ascii="Times New Roman" w:hAnsi="Times New Roman"/>
            <w:color w:val="0000FF"/>
            <w:sz w:val="20"/>
            <w:szCs w:val="20"/>
            <w:u w:val="single"/>
          </w:rPr>
          <w:t>http://nces.ed.gov/ipeds/cipcode/cipdetail.aspx?y=55&amp;cipid=87771</w:t>
        </w:r>
      </w:hyperlink>
    </w:p>
    <w:p w14:paraId="6E2E63A4" w14:textId="77777777" w:rsidR="00A460FD" w:rsidRDefault="00A460FD" w:rsidP="00F80733">
      <w:pPr>
        <w:rPr>
          <w:rFonts w:ascii="Times New Roman" w:hAnsi="Times New Roman"/>
          <w:color w:val="0000FF"/>
          <w:sz w:val="20"/>
          <w:szCs w:val="20"/>
          <w:u w:val="single"/>
        </w:rPr>
      </w:pPr>
    </w:p>
    <w:p w14:paraId="4508141A" w14:textId="77777777" w:rsidR="00312B2E" w:rsidRPr="00287B37" w:rsidRDefault="00866DE0" w:rsidP="00312B2E">
      <w:pPr>
        <w:pStyle w:val="Heading3"/>
        <w:spacing w:before="0" w:after="0"/>
        <w:rPr>
          <w:rFonts w:ascii="Times New Roman" w:hAnsi="Times New Roman"/>
          <w:noProof/>
          <w:u w:val="single"/>
        </w:rPr>
      </w:pPr>
      <w:bookmarkStart w:id="53" w:name="_Toc80946071"/>
      <w:r w:rsidRPr="00287B37">
        <w:rPr>
          <w:rFonts w:ascii="Times New Roman" w:hAnsi="Times New Roman"/>
          <w:noProof/>
          <w:u w:val="single"/>
        </w:rPr>
        <w:t>M</w:t>
      </w:r>
      <w:r w:rsidR="0053657D" w:rsidRPr="00287B37">
        <w:rPr>
          <w:rFonts w:ascii="Times New Roman" w:hAnsi="Times New Roman"/>
          <w:noProof/>
          <w:u w:val="single"/>
        </w:rPr>
        <w:t>anicuring</w:t>
      </w:r>
      <w:bookmarkEnd w:id="53"/>
    </w:p>
    <w:p w14:paraId="0676EBE8" w14:textId="7B429982" w:rsidR="00121DF2" w:rsidRPr="00C135B7" w:rsidRDefault="00121DF2" w:rsidP="00312B2E">
      <w:pPr>
        <w:pStyle w:val="Heading3"/>
        <w:spacing w:before="0" w:after="0"/>
        <w:rPr>
          <w:rFonts w:ascii="Times New Roman" w:hAnsi="Times New Roman"/>
          <w:b w:val="0"/>
          <w:bCs w:val="0"/>
          <w:noProof/>
          <w:sz w:val="24"/>
          <w:szCs w:val="24"/>
        </w:rPr>
      </w:pPr>
      <w:r w:rsidRPr="00C135B7">
        <w:rPr>
          <w:rFonts w:ascii="Times New Roman" w:hAnsi="Times New Roman"/>
          <w:noProof/>
          <w:sz w:val="24"/>
          <w:szCs w:val="24"/>
        </w:rPr>
        <w:t>Course/Program Description</w:t>
      </w:r>
    </w:p>
    <w:p w14:paraId="20CB99BF" w14:textId="64401818" w:rsidR="00AB791C" w:rsidRDefault="00121DF2" w:rsidP="00F80733">
      <w:pPr>
        <w:tabs>
          <w:tab w:val="left" w:pos="720"/>
          <w:tab w:val="left" w:pos="5097"/>
          <w:tab w:val="right" w:pos="9000"/>
        </w:tabs>
        <w:jc w:val="both"/>
        <w:rPr>
          <w:rFonts w:ascii="Times New Roman" w:hAnsi="Times New Roman"/>
          <w:noProof/>
          <w:sz w:val="20"/>
          <w:szCs w:val="20"/>
        </w:rPr>
      </w:pPr>
      <w:r>
        <w:rPr>
          <w:rFonts w:ascii="Times New Roman" w:hAnsi="Times New Roman"/>
          <w:noProof/>
          <w:sz w:val="20"/>
          <w:szCs w:val="20"/>
        </w:rPr>
        <w:t>The Manicuring course</w:t>
      </w:r>
      <w:r w:rsidR="00FB154A">
        <w:rPr>
          <w:rFonts w:ascii="Times New Roman" w:hAnsi="Times New Roman"/>
          <w:noProof/>
          <w:sz w:val="20"/>
          <w:szCs w:val="20"/>
        </w:rPr>
        <w:t>/program</w:t>
      </w:r>
      <w:r>
        <w:rPr>
          <w:rFonts w:ascii="Times New Roman" w:hAnsi="Times New Roman"/>
          <w:noProof/>
          <w:sz w:val="20"/>
          <w:szCs w:val="20"/>
        </w:rPr>
        <w:t xml:space="preserve"> provides 600 clock hours of instruction over a minimum of 6 months. </w:t>
      </w:r>
      <w:r w:rsidRPr="002069A7">
        <w:rPr>
          <w:rFonts w:ascii="Times New Roman" w:hAnsi="Times New Roman"/>
          <w:noProof/>
          <w:sz w:val="20"/>
          <w:szCs w:val="20"/>
        </w:rPr>
        <w:t xml:space="preserve">The primary purpose of this </w:t>
      </w:r>
      <w:r>
        <w:rPr>
          <w:rFonts w:ascii="Times New Roman" w:hAnsi="Times New Roman"/>
          <w:noProof/>
          <w:sz w:val="20"/>
          <w:szCs w:val="20"/>
        </w:rPr>
        <w:t>M</w:t>
      </w:r>
      <w:r w:rsidRPr="002069A7">
        <w:rPr>
          <w:rFonts w:ascii="Times New Roman" w:hAnsi="Times New Roman"/>
          <w:noProof/>
          <w:sz w:val="20"/>
          <w:szCs w:val="20"/>
        </w:rPr>
        <w:t xml:space="preserve">anicuring </w:t>
      </w:r>
      <w:r w:rsidR="00FB154A">
        <w:rPr>
          <w:rFonts w:ascii="Times New Roman" w:hAnsi="Times New Roman"/>
          <w:noProof/>
          <w:sz w:val="20"/>
          <w:szCs w:val="20"/>
        </w:rPr>
        <w:t>c</w:t>
      </w:r>
      <w:r w:rsidRPr="002069A7">
        <w:rPr>
          <w:rFonts w:ascii="Times New Roman" w:hAnsi="Times New Roman"/>
          <w:noProof/>
          <w:sz w:val="20"/>
          <w:szCs w:val="20"/>
        </w:rPr>
        <w:t>ourse</w:t>
      </w:r>
      <w:r w:rsidR="00FB154A">
        <w:rPr>
          <w:rFonts w:ascii="Times New Roman" w:hAnsi="Times New Roman"/>
          <w:noProof/>
          <w:sz w:val="20"/>
          <w:szCs w:val="20"/>
        </w:rPr>
        <w:t>/program</w:t>
      </w:r>
      <w:r w:rsidRPr="002069A7">
        <w:rPr>
          <w:rFonts w:ascii="Times New Roman" w:hAnsi="Times New Roman"/>
          <w:noProof/>
          <w:sz w:val="20"/>
          <w:szCs w:val="20"/>
        </w:rPr>
        <w:t xml:space="preserve"> is to train the student in the basic manipulative skills, safety judgments, proper work habits, and desirable attitudes necessary to obtain licensure and for competency in entry-level positions in cosmetology or a related career field. </w:t>
      </w:r>
    </w:p>
    <w:p w14:paraId="09E94516" w14:textId="77777777" w:rsidR="00287B37" w:rsidRDefault="00287B37" w:rsidP="00F80733">
      <w:pPr>
        <w:tabs>
          <w:tab w:val="left" w:pos="720"/>
          <w:tab w:val="left" w:pos="5097"/>
          <w:tab w:val="right" w:pos="9000"/>
        </w:tabs>
        <w:jc w:val="both"/>
        <w:rPr>
          <w:rFonts w:ascii="Times New Roman" w:hAnsi="Times New Roman"/>
          <w:noProof/>
          <w:sz w:val="20"/>
          <w:szCs w:val="20"/>
        </w:rPr>
      </w:pPr>
    </w:p>
    <w:p w14:paraId="54BC7EBC" w14:textId="2BFE51CD" w:rsidR="00121DF2" w:rsidRDefault="00121DF2" w:rsidP="00F80733">
      <w:pPr>
        <w:tabs>
          <w:tab w:val="left" w:pos="720"/>
          <w:tab w:val="left" w:pos="5097"/>
          <w:tab w:val="right" w:pos="9000"/>
        </w:tabs>
        <w:jc w:val="both"/>
        <w:rPr>
          <w:rFonts w:ascii="Times New Roman" w:hAnsi="Times New Roman"/>
          <w:noProof/>
          <w:sz w:val="20"/>
          <w:szCs w:val="20"/>
        </w:rPr>
      </w:pPr>
      <w:r w:rsidRPr="00F14BBA">
        <w:rPr>
          <w:rFonts w:ascii="Times New Roman" w:eastAsia="Times New Roman" w:hAnsi="Times New Roman"/>
          <w:noProof/>
          <w:sz w:val="20"/>
          <w:szCs w:val="20"/>
        </w:rPr>
        <mc:AlternateContent>
          <mc:Choice Requires="wps">
            <w:drawing>
              <wp:anchor distT="45720" distB="45720" distL="114300" distR="114300" simplePos="0" relativeHeight="251670528" behindDoc="0" locked="0" layoutInCell="1" allowOverlap="1" wp14:anchorId="15537795" wp14:editId="31B0E9E7">
                <wp:simplePos x="0" y="0"/>
                <wp:positionH relativeFrom="margin">
                  <wp:posOffset>-45085</wp:posOffset>
                </wp:positionH>
                <wp:positionV relativeFrom="paragraph">
                  <wp:posOffset>244263</wp:posOffset>
                </wp:positionV>
                <wp:extent cx="6563360" cy="534035"/>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534035"/>
                        </a:xfrm>
                        <a:prstGeom prst="rect">
                          <a:avLst/>
                        </a:prstGeom>
                        <a:solidFill>
                          <a:srgbClr val="FFFFFF"/>
                        </a:solidFill>
                        <a:ln w="9525">
                          <a:noFill/>
                          <a:miter lim="800000"/>
                          <a:headEnd/>
                          <a:tailEnd/>
                        </a:ln>
                      </wps:spPr>
                      <wps:txbx>
                        <w:txbxContent>
                          <w:p w14:paraId="24AC70FA" w14:textId="77777777" w:rsidR="00450CDA" w:rsidRPr="00F14BBA" w:rsidRDefault="00450CDA" w:rsidP="00121DF2">
                            <w:pPr>
                              <w:rPr>
                                <w:sz w:val="18"/>
                                <w:szCs w:val="18"/>
                              </w:rPr>
                            </w:pPr>
                            <w:r w:rsidRPr="00F14BBA">
                              <w:rPr>
                                <w:rFonts w:ascii="Times New Roman" w:hAnsi="Times New Roman"/>
                                <w:bCs/>
                                <w:sz w:val="18"/>
                                <w:szCs w:val="18"/>
                              </w:rPr>
                              <w:t>***</w:t>
                            </w:r>
                            <w:r w:rsidRPr="00F14BBA">
                              <w:rPr>
                                <w:rFonts w:ascii="Times New Roman" w:hAnsi="Times New Roman"/>
                                <w:sz w:val="18"/>
                                <w:szCs w:val="18"/>
                              </w:rPr>
                              <w:t xml:space="preserve"> </w:t>
                            </w:r>
                            <w:r w:rsidRPr="00F14BBA">
                              <w:rPr>
                                <w:rFonts w:ascii="Times New Roman" w:hAnsi="Times New Roman"/>
                                <w:b/>
                                <w:bCs/>
                                <w:sz w:val="18"/>
                                <w:szCs w:val="18"/>
                              </w:rPr>
                              <w:t>The institution’s accrediting agency requires that any adjustments made to its student outcomes rates due to the COVID-19 Pandemic must be disclosed.  As student achievement at this institution has not been significantly impacted by the Pandemic, the outcome rates reported do not reflect any such adjustments related to COVID-19.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37795" id="_x0000_s1028" type="#_x0000_t202" style="position:absolute;left:0;text-align:left;margin-left:-3.55pt;margin-top:19.25pt;width:516.8pt;height:4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" stroked="f">
                <v:textbox>
                  <w:txbxContent>
                    <w:p w14:paraId="24AC70FA" w14:textId="77777777" w:rsidR="00450CDA" w:rsidRPr="00F14BBA" w:rsidRDefault="00450CDA" w:rsidP="00121DF2">
                      <w:pPr>
                        <w:rPr>
                          <w:sz w:val="18"/>
                          <w:szCs w:val="18"/>
                        </w:rPr>
                      </w:pPr>
                      <w:r w:rsidRPr="00F14BBA">
                        <w:rPr>
                          <w:rFonts w:ascii="Times New Roman" w:hAnsi="Times New Roman"/>
                          <w:bCs/>
                          <w:sz w:val="18"/>
                          <w:szCs w:val="18"/>
                        </w:rPr>
                        <w:t>***</w:t>
                      </w:r>
                      <w:r w:rsidRPr="00F14BBA">
                        <w:rPr>
                          <w:rFonts w:ascii="Times New Roman" w:hAnsi="Times New Roman"/>
                          <w:sz w:val="18"/>
                          <w:szCs w:val="18"/>
                        </w:rPr>
                        <w:t xml:space="preserve"> </w:t>
                      </w:r>
                      <w:r w:rsidRPr="00F14BBA">
                        <w:rPr>
                          <w:rFonts w:ascii="Times New Roman" w:hAnsi="Times New Roman"/>
                          <w:b/>
                          <w:bCs/>
                          <w:sz w:val="18"/>
                          <w:szCs w:val="18"/>
                        </w:rPr>
                        <w:t>The institution’s accrediting agency requires that any adjustments made to its student outcomes rates due to the COVID-19 Pandemic must be disclosed.  As student achievement at this institution has not been significantly impacted by the Pandemic, the outcome rates reported do not reflect any such adjustments related to COVID-19. ***</w:t>
                      </w:r>
                    </w:p>
                  </w:txbxContent>
                </v:textbox>
                <w10:wrap type="square" anchorx="margin"/>
              </v:shape>
            </w:pict>
          </mc:Fallback>
        </mc:AlternateContent>
      </w:r>
      <w:r w:rsidRPr="00333331">
        <w:rPr>
          <w:rFonts w:ascii="Times New Roman" w:hAnsi="Times New Roman"/>
          <w:b/>
          <w:bCs/>
          <w:noProof/>
        </w:rPr>
        <w:t>Student’s Right-To-Know:</w:t>
      </w:r>
      <w:r>
        <w:rPr>
          <w:rFonts w:ascii="Times New Roman" w:hAnsi="Times New Roman"/>
          <w:b/>
          <w:bCs/>
          <w:noProof/>
        </w:rPr>
        <w:t xml:space="preserve"> </w:t>
      </w:r>
      <w:r>
        <w:rPr>
          <w:rFonts w:ascii="Times New Roman" w:hAnsi="Times New Roman"/>
          <w:noProof/>
          <w:sz w:val="20"/>
          <w:szCs w:val="20"/>
        </w:rPr>
        <w:t>There were no students enrolled in the Manicuring Course</w:t>
      </w:r>
      <w:r w:rsidR="00E03BAE">
        <w:rPr>
          <w:rFonts w:ascii="Times New Roman" w:hAnsi="Times New Roman"/>
          <w:noProof/>
          <w:sz w:val="20"/>
          <w:szCs w:val="20"/>
        </w:rPr>
        <w:t>/Program</w:t>
      </w:r>
      <w:r>
        <w:rPr>
          <w:rFonts w:ascii="Times New Roman" w:hAnsi="Times New Roman"/>
          <w:noProof/>
          <w:sz w:val="20"/>
          <w:szCs w:val="20"/>
        </w:rPr>
        <w:t xml:space="preserve"> in 202</w:t>
      </w:r>
      <w:r w:rsidR="00D465AE">
        <w:rPr>
          <w:rFonts w:ascii="Times New Roman" w:hAnsi="Times New Roman"/>
          <w:noProof/>
          <w:sz w:val="20"/>
          <w:szCs w:val="20"/>
        </w:rPr>
        <w:t>2</w:t>
      </w:r>
      <w:r>
        <w:rPr>
          <w:rFonts w:ascii="Times New Roman" w:hAnsi="Times New Roman"/>
          <w:noProof/>
          <w:sz w:val="20"/>
          <w:szCs w:val="20"/>
        </w:rPr>
        <w:t xml:space="preserve">. </w:t>
      </w:r>
    </w:p>
    <w:p w14:paraId="5E56CE75" w14:textId="77777777" w:rsidR="00121DF2" w:rsidRPr="009470B1" w:rsidRDefault="00121DF2" w:rsidP="00F80733">
      <w:pPr>
        <w:pStyle w:val="Heading3"/>
        <w:spacing w:before="0" w:after="0"/>
        <w:rPr>
          <w:rFonts w:ascii="Times New Roman" w:hAnsi="Times New Roman"/>
          <w:noProof/>
          <w:sz w:val="24"/>
          <w:szCs w:val="24"/>
        </w:rPr>
      </w:pPr>
      <w:r w:rsidRPr="009470B1">
        <w:rPr>
          <w:rFonts w:ascii="Times New Roman" w:hAnsi="Times New Roman"/>
          <w:noProof/>
          <w:sz w:val="24"/>
          <w:szCs w:val="24"/>
        </w:rPr>
        <w:lastRenderedPageBreak/>
        <w:t xml:space="preserve">Instructional Methods </w:t>
      </w:r>
    </w:p>
    <w:p w14:paraId="433B4861" w14:textId="77777777" w:rsidR="00121DF2" w:rsidRPr="00E03BAE" w:rsidRDefault="00121DF2" w:rsidP="00E03BAE">
      <w:pPr>
        <w:pStyle w:val="BodyText"/>
        <w:rPr>
          <w:noProof/>
          <w:sz w:val="20"/>
          <w:szCs w:val="20"/>
        </w:rPr>
      </w:pPr>
      <w:r w:rsidRPr="00E03BAE">
        <w:rPr>
          <w:noProof/>
          <w:sz w:val="20"/>
          <w:szCs w:val="20"/>
        </w:rPr>
        <w:t xml:space="preserve">Theory classes consists of lecture, Powerpoint presentations, haircuts, DVDs and projects, are generally held from 8:30am to 9:30am Tuesday through Friday. All courses/programs are taught in the English Language. The remainder of the day  consists of demonstrations and practical performance classes as well as clinic floor services. </w:t>
      </w:r>
    </w:p>
    <w:p w14:paraId="2520B1D7" w14:textId="77777777" w:rsidR="00E03BAE" w:rsidRPr="00E03BAE" w:rsidRDefault="00E03BAE" w:rsidP="00E03BAE">
      <w:pPr>
        <w:pStyle w:val="BodyText"/>
        <w:rPr>
          <w:noProof/>
          <w:sz w:val="20"/>
          <w:szCs w:val="20"/>
        </w:rPr>
      </w:pPr>
    </w:p>
    <w:p w14:paraId="48714692" w14:textId="77777777" w:rsidR="00121DF2" w:rsidRPr="00E03BAE" w:rsidRDefault="00121DF2" w:rsidP="00E03BAE">
      <w:pPr>
        <w:pStyle w:val="BodyText"/>
        <w:rPr>
          <w:b/>
        </w:rPr>
      </w:pPr>
      <w:r w:rsidRPr="00E03BAE">
        <w:rPr>
          <w:b/>
          <w:noProof/>
        </w:rPr>
        <w:t>Grading Procedures</w:t>
      </w:r>
    </w:p>
    <w:p w14:paraId="3CAD20B6" w14:textId="1EC4DF61" w:rsidR="00121DF2" w:rsidRPr="00E03BAE" w:rsidRDefault="00121DF2" w:rsidP="00E03BAE">
      <w:pPr>
        <w:pStyle w:val="BodyText"/>
        <w:rPr>
          <w:sz w:val="20"/>
          <w:szCs w:val="20"/>
        </w:rPr>
      </w:pPr>
      <w:r w:rsidRPr="00E03BAE">
        <w:rPr>
          <w:sz w:val="20"/>
          <w:szCs w:val="20"/>
        </w:rPr>
        <w:t>Students are assigned academic learning (theory) and a minimum number of practical experiences. Academic learning is evaluated after each unit of study. Practical assignments are evaluated as completed and counted toward course</w:t>
      </w:r>
      <w:r w:rsidR="000803EA" w:rsidRPr="00E03BAE">
        <w:rPr>
          <w:sz w:val="20"/>
          <w:szCs w:val="20"/>
        </w:rPr>
        <w:t>/program</w:t>
      </w:r>
      <w:r w:rsidRPr="00E03BAE">
        <w:rPr>
          <w:sz w:val="20"/>
          <w:szCs w:val="20"/>
        </w:rPr>
        <w:t xml:space="preserve"> completion only when rated as satisfactory or better (the computer system will reflect completion of the practical assignment as a 100% rating with a minimum of 70% required to be in satisfactory progress). If the performance does not meet satisfactory requirements, it is not counted and the performance must be repeated. Students must maintain a written grade average of 70% and pass all written and practical exam</w:t>
      </w:r>
      <w:r w:rsidR="00FB154A" w:rsidRPr="00E03BAE">
        <w:rPr>
          <w:sz w:val="20"/>
          <w:szCs w:val="20"/>
        </w:rPr>
        <w:t>s</w:t>
      </w:r>
      <w:r w:rsidRPr="00E03BAE">
        <w:rPr>
          <w:sz w:val="20"/>
          <w:szCs w:val="20"/>
        </w:rPr>
        <w:t xml:space="preserve"> prior to graduation. Students must make up failed or missed tests and incomplete assignments.</w:t>
      </w:r>
    </w:p>
    <w:p w14:paraId="58CCBF81" w14:textId="77777777" w:rsidR="00121DF2" w:rsidRPr="002069A7" w:rsidRDefault="00121DF2" w:rsidP="00F80733">
      <w:pPr>
        <w:autoSpaceDE w:val="0"/>
        <w:autoSpaceDN w:val="0"/>
        <w:adjustRightInd w:val="0"/>
        <w:jc w:val="both"/>
        <w:rPr>
          <w:rFonts w:ascii="Times New Roman" w:hAnsi="Times New Roman"/>
          <w:sz w:val="20"/>
          <w:szCs w:val="20"/>
        </w:rPr>
      </w:pPr>
    </w:p>
    <w:p w14:paraId="41DBAC74"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“A”</w:t>
      </w:r>
      <w:r w:rsidRPr="002069A7">
        <w:rPr>
          <w:rFonts w:ascii="Times New Roman" w:hAnsi="Times New Roman"/>
          <w:sz w:val="20"/>
          <w:szCs w:val="20"/>
        </w:rPr>
        <w:tab/>
      </w:r>
      <w:r w:rsidRPr="002069A7">
        <w:rPr>
          <w:rFonts w:ascii="Times New Roman" w:hAnsi="Times New Roman"/>
          <w:sz w:val="20"/>
          <w:szCs w:val="20"/>
        </w:rPr>
        <w:tab/>
        <w:t>9</w:t>
      </w:r>
      <w:r>
        <w:rPr>
          <w:rFonts w:ascii="Times New Roman" w:hAnsi="Times New Roman"/>
          <w:sz w:val="20"/>
          <w:szCs w:val="20"/>
        </w:rPr>
        <w:t>0</w:t>
      </w:r>
      <w:r w:rsidRPr="002069A7">
        <w:rPr>
          <w:rFonts w:ascii="Times New Roman" w:hAnsi="Times New Roman"/>
          <w:sz w:val="20"/>
          <w:szCs w:val="20"/>
        </w:rPr>
        <w:t>-100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Satisfactory/Passing</w:t>
      </w:r>
    </w:p>
    <w:p w14:paraId="2373A9E5"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“B”</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89-80</w:t>
      </w:r>
      <w:r>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t>Satisfactory/Passing</w:t>
      </w:r>
    </w:p>
    <w:p w14:paraId="2749822C"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“C”</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79-70</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t>Satisfactory/Passing</w:t>
      </w:r>
    </w:p>
    <w:p w14:paraId="4A138C81"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“D”</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69-60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Unsatisfactory/Non-Passing</w:t>
      </w:r>
    </w:p>
    <w:p w14:paraId="6B020561"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“F”</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59-0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Unsatisfactory</w:t>
      </w:r>
      <w:r>
        <w:rPr>
          <w:rFonts w:ascii="Times New Roman" w:hAnsi="Times New Roman"/>
          <w:sz w:val="20"/>
          <w:szCs w:val="20"/>
        </w:rPr>
        <w:t>/Non-Passing</w:t>
      </w:r>
    </w:p>
    <w:p w14:paraId="4795563F"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p>
    <w:p w14:paraId="471A7A0A" w14:textId="77777777" w:rsidR="00121DF2"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Pr>
          <w:rFonts w:ascii="Times New Roman" w:hAnsi="Times New Roman"/>
          <w:sz w:val="20"/>
          <w:szCs w:val="20"/>
        </w:rPr>
        <w:t xml:space="preserve">This grading scale reflects the institution’s accrediting agency, the </w:t>
      </w:r>
      <w:r w:rsidRPr="002069A7">
        <w:rPr>
          <w:rFonts w:ascii="Times New Roman" w:eastAsia="Times New Roman" w:hAnsi="Times New Roman"/>
          <w:color w:val="000000"/>
          <w:sz w:val="20"/>
          <w:szCs w:val="20"/>
        </w:rPr>
        <w:t>National Accrediting Commission of Career Arts &amp; Sciences</w:t>
      </w:r>
      <w:r>
        <w:rPr>
          <w:rFonts w:ascii="Times New Roman" w:eastAsia="Times New Roman" w:hAnsi="Times New Roman"/>
          <w:color w:val="000000"/>
          <w:sz w:val="20"/>
          <w:szCs w:val="20"/>
        </w:rPr>
        <w:t xml:space="preserve"> (NACCAS), and the Louisiana State Board of Cosmetology requirements.</w:t>
      </w:r>
      <w:r>
        <w:rPr>
          <w:rFonts w:ascii="Times New Roman" w:hAnsi="Times New Roman"/>
          <w:sz w:val="20"/>
          <w:szCs w:val="20"/>
        </w:rPr>
        <w:t xml:space="preserve"> </w:t>
      </w:r>
      <w:r w:rsidRPr="002069A7">
        <w:rPr>
          <w:rFonts w:ascii="Times New Roman" w:hAnsi="Times New Roman"/>
          <w:sz w:val="20"/>
          <w:szCs w:val="20"/>
        </w:rPr>
        <w:t>Students may also refer to the Satisfactory Academic Progress (SAP) section of the catalog for further information on grading policy and procedures.</w:t>
      </w:r>
    </w:p>
    <w:p w14:paraId="5DC8B297" w14:textId="77777777" w:rsidR="00121DF2" w:rsidRDefault="00121DF2" w:rsidP="00F80733">
      <w:pPr>
        <w:pStyle w:val="Heading4"/>
        <w:spacing w:before="0" w:after="0"/>
        <w:rPr>
          <w:rFonts w:ascii="Times New Roman" w:hAnsi="Times New Roman"/>
        </w:rPr>
      </w:pPr>
    </w:p>
    <w:p w14:paraId="77782657"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Tuition &amp; Fees:</w:t>
      </w:r>
    </w:p>
    <w:p w14:paraId="5763CF7D" w14:textId="6533CE3A"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Tuition:  </w:t>
      </w:r>
      <w:r w:rsidRPr="002069A7">
        <w:rPr>
          <w:rFonts w:ascii="Times New Roman" w:hAnsi="Times New Roman"/>
          <w:sz w:val="20"/>
          <w:szCs w:val="20"/>
        </w:rPr>
        <w:tab/>
      </w:r>
      <w:r w:rsidRPr="002069A7">
        <w:rPr>
          <w:rFonts w:ascii="Times New Roman" w:hAnsi="Times New Roman"/>
          <w:sz w:val="20"/>
          <w:szCs w:val="20"/>
        </w:rPr>
        <w:tab/>
        <w:t xml:space="preserve">$ </w:t>
      </w:r>
      <w:r>
        <w:rPr>
          <w:rFonts w:ascii="Times New Roman" w:hAnsi="Times New Roman"/>
          <w:sz w:val="20"/>
          <w:szCs w:val="20"/>
        </w:rPr>
        <w:t>5,</w:t>
      </w:r>
      <w:r w:rsidR="00084530">
        <w:rPr>
          <w:rFonts w:ascii="Times New Roman" w:hAnsi="Times New Roman"/>
          <w:sz w:val="20"/>
          <w:szCs w:val="20"/>
        </w:rPr>
        <w:t>7</w:t>
      </w:r>
      <w:r w:rsidRPr="002069A7">
        <w:rPr>
          <w:rFonts w:ascii="Times New Roman" w:hAnsi="Times New Roman"/>
          <w:sz w:val="20"/>
          <w:szCs w:val="20"/>
        </w:rPr>
        <w:t>00.00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p>
    <w:p w14:paraId="6775E789" w14:textId="54F0C3E3"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Books and Supplies:  </w:t>
      </w:r>
      <w:r w:rsidRPr="002069A7">
        <w:rPr>
          <w:rFonts w:ascii="Times New Roman" w:hAnsi="Times New Roman"/>
          <w:sz w:val="20"/>
          <w:szCs w:val="20"/>
        </w:rPr>
        <w:tab/>
        <w:t xml:space="preserve">$    </w:t>
      </w:r>
      <w:r w:rsidR="00693EAC">
        <w:rPr>
          <w:rFonts w:ascii="Times New Roman" w:hAnsi="Times New Roman"/>
          <w:sz w:val="20"/>
          <w:szCs w:val="20"/>
        </w:rPr>
        <w:t>55</w:t>
      </w:r>
      <w:r w:rsidRPr="002069A7">
        <w:rPr>
          <w:rFonts w:ascii="Times New Roman" w:hAnsi="Times New Roman"/>
          <w:sz w:val="20"/>
          <w:szCs w:val="20"/>
        </w:rPr>
        <w:t>0.00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p>
    <w:p w14:paraId="31406423"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Application Fee:  </w:t>
      </w:r>
      <w:r w:rsidRPr="002069A7">
        <w:rPr>
          <w:rFonts w:ascii="Times New Roman" w:hAnsi="Times New Roman"/>
          <w:sz w:val="20"/>
          <w:szCs w:val="20"/>
        </w:rPr>
        <w:tab/>
      </w:r>
      <w:r w:rsidRPr="002069A7">
        <w:rPr>
          <w:rFonts w:ascii="Times New Roman" w:hAnsi="Times New Roman"/>
          <w:sz w:val="20"/>
          <w:szCs w:val="20"/>
        </w:rPr>
        <w:tab/>
        <w:t>$    100.00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p>
    <w:p w14:paraId="0E4E65BD" w14:textId="77777777" w:rsidR="00121DF2" w:rsidRDefault="00121DF2" w:rsidP="00F80733">
      <w:pPr>
        <w:jc w:val="both"/>
        <w:rPr>
          <w:rFonts w:ascii="Times New Roman" w:hAnsi="Times New Roman"/>
          <w:sz w:val="20"/>
          <w:szCs w:val="20"/>
        </w:rPr>
      </w:pPr>
      <w:r w:rsidRPr="002069A7">
        <w:rPr>
          <w:rFonts w:ascii="Times New Roman" w:hAnsi="Times New Roman"/>
          <w:sz w:val="20"/>
          <w:szCs w:val="20"/>
        </w:rPr>
        <w:t xml:space="preserve">Miscellaneous Fees:  </w:t>
      </w:r>
      <w:r w:rsidRPr="002069A7">
        <w:rPr>
          <w:rFonts w:ascii="Times New Roman" w:hAnsi="Times New Roman"/>
          <w:sz w:val="20"/>
          <w:szCs w:val="20"/>
        </w:rPr>
        <w:tab/>
        <w:t>$        0.00</w:t>
      </w:r>
    </w:p>
    <w:p w14:paraId="70A1C106" w14:textId="77777777" w:rsidR="00121DF2" w:rsidRDefault="00121DF2" w:rsidP="00F80733">
      <w:pPr>
        <w:jc w:val="both"/>
        <w:rPr>
          <w:rFonts w:ascii="Times New Roman" w:hAnsi="Times New Roman"/>
          <w:sz w:val="20"/>
          <w:szCs w:val="20"/>
        </w:rPr>
      </w:pPr>
      <w:r w:rsidRPr="002069A7">
        <w:rPr>
          <w:rFonts w:ascii="Times New Roman" w:hAnsi="Times New Roman"/>
          <w:sz w:val="20"/>
          <w:szCs w:val="20"/>
        </w:rPr>
        <w:tab/>
      </w:r>
    </w:p>
    <w:p w14:paraId="576DC812"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Required textbook for Manicuring:</w:t>
      </w:r>
    </w:p>
    <w:p w14:paraId="29A141CB" w14:textId="33A74E09"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Milady’s Standard Nail Technology Textbook </w:t>
      </w:r>
      <w:r w:rsidR="00693EAC">
        <w:rPr>
          <w:rFonts w:ascii="Times New Roman" w:hAnsi="Times New Roman"/>
          <w:sz w:val="20"/>
          <w:szCs w:val="20"/>
        </w:rPr>
        <w:t>8</w:t>
      </w:r>
      <w:r w:rsidR="00693EAC" w:rsidRPr="00693EAC">
        <w:rPr>
          <w:rFonts w:ascii="Times New Roman" w:hAnsi="Times New Roman"/>
          <w:sz w:val="20"/>
          <w:szCs w:val="20"/>
          <w:vertAlign w:val="superscript"/>
        </w:rPr>
        <w:t>th</w:t>
      </w:r>
      <w:r w:rsidR="00693EAC">
        <w:rPr>
          <w:rFonts w:ascii="Times New Roman" w:hAnsi="Times New Roman"/>
          <w:sz w:val="20"/>
          <w:szCs w:val="20"/>
        </w:rPr>
        <w:t xml:space="preserve"> Edition </w:t>
      </w:r>
      <w:r>
        <w:rPr>
          <w:rFonts w:ascii="Times New Roman" w:hAnsi="Times New Roman"/>
          <w:sz w:val="20"/>
          <w:szCs w:val="20"/>
        </w:rPr>
        <w:t xml:space="preserve"> </w:t>
      </w:r>
    </w:p>
    <w:p w14:paraId="2A65C7C3" w14:textId="25634959" w:rsidR="00121DF2" w:rsidRDefault="00121DF2" w:rsidP="00F80733">
      <w:pPr>
        <w:tabs>
          <w:tab w:val="left" w:pos="4935"/>
        </w:tabs>
        <w:rPr>
          <w:rFonts w:ascii="Times New Roman" w:hAnsi="Times New Roman"/>
          <w:sz w:val="20"/>
          <w:szCs w:val="20"/>
        </w:rPr>
      </w:pPr>
      <w:r w:rsidRPr="002069A7">
        <w:rPr>
          <w:rFonts w:ascii="Times New Roman" w:hAnsi="Times New Roman"/>
          <w:sz w:val="20"/>
          <w:szCs w:val="20"/>
        </w:rPr>
        <w:t xml:space="preserve">ISBN </w:t>
      </w:r>
      <w:r w:rsidR="00693EAC">
        <w:rPr>
          <w:rFonts w:ascii="Times New Roman" w:hAnsi="Times New Roman"/>
          <w:sz w:val="20"/>
          <w:szCs w:val="20"/>
        </w:rPr>
        <w:t>978-1-337-78655-3</w:t>
      </w:r>
      <w:r w:rsidRPr="002069A7">
        <w:rPr>
          <w:rFonts w:ascii="Times New Roman" w:hAnsi="Times New Roman"/>
          <w:sz w:val="20"/>
          <w:szCs w:val="20"/>
        </w:rPr>
        <w:t xml:space="preserve"> </w:t>
      </w:r>
      <w:r>
        <w:rPr>
          <w:rFonts w:ascii="Times New Roman" w:hAnsi="Times New Roman"/>
          <w:sz w:val="20"/>
          <w:szCs w:val="20"/>
        </w:rPr>
        <w:t>(</w:t>
      </w:r>
      <w:r w:rsidR="00693EAC">
        <w:rPr>
          <w:rFonts w:ascii="Times New Roman" w:hAnsi="Times New Roman"/>
          <w:sz w:val="20"/>
          <w:szCs w:val="20"/>
        </w:rPr>
        <w:t>Hardback</w:t>
      </w:r>
      <w:r>
        <w:rPr>
          <w:rFonts w:ascii="Times New Roman" w:hAnsi="Times New Roman"/>
          <w:sz w:val="20"/>
          <w:szCs w:val="20"/>
        </w:rPr>
        <w:t xml:space="preserve">) </w:t>
      </w:r>
    </w:p>
    <w:p w14:paraId="371E9FD1" w14:textId="77777777" w:rsidR="00693EAC" w:rsidRPr="002069A7" w:rsidRDefault="00693EAC" w:rsidP="00693EAC">
      <w:pPr>
        <w:rPr>
          <w:rFonts w:ascii="Times New Roman" w:hAnsi="Times New Roman"/>
          <w:sz w:val="20"/>
          <w:szCs w:val="20"/>
        </w:rPr>
      </w:pPr>
      <w:r w:rsidRPr="002069A7">
        <w:rPr>
          <w:rFonts w:ascii="Times New Roman" w:hAnsi="Times New Roman"/>
          <w:sz w:val="20"/>
          <w:szCs w:val="20"/>
        </w:rPr>
        <w:t xml:space="preserve">Milady’s </w:t>
      </w:r>
      <w:r>
        <w:rPr>
          <w:rFonts w:ascii="Times New Roman" w:hAnsi="Times New Roman"/>
          <w:sz w:val="20"/>
          <w:szCs w:val="20"/>
        </w:rPr>
        <w:t>Foundations 1</w:t>
      </w:r>
      <w:r w:rsidRPr="004E26C6">
        <w:rPr>
          <w:rFonts w:ascii="Times New Roman" w:hAnsi="Times New Roman"/>
          <w:sz w:val="20"/>
          <w:szCs w:val="20"/>
          <w:vertAlign w:val="superscript"/>
        </w:rPr>
        <w:t>st</w:t>
      </w:r>
      <w:r>
        <w:rPr>
          <w:rFonts w:ascii="Times New Roman" w:hAnsi="Times New Roman"/>
          <w:sz w:val="20"/>
          <w:szCs w:val="20"/>
        </w:rPr>
        <w:t xml:space="preserve"> Edition</w:t>
      </w:r>
    </w:p>
    <w:p w14:paraId="2CE5EDDE" w14:textId="77777777" w:rsidR="00693EAC" w:rsidRPr="002069A7" w:rsidRDefault="00693EAC" w:rsidP="00693EAC">
      <w:pPr>
        <w:rPr>
          <w:rFonts w:ascii="Times New Roman" w:hAnsi="Times New Roman"/>
          <w:sz w:val="20"/>
          <w:szCs w:val="20"/>
        </w:rPr>
      </w:pPr>
      <w:r w:rsidRPr="002069A7">
        <w:rPr>
          <w:rFonts w:ascii="Times New Roman" w:hAnsi="Times New Roman"/>
          <w:sz w:val="20"/>
          <w:szCs w:val="20"/>
        </w:rPr>
        <w:t xml:space="preserve">ISBN </w:t>
      </w:r>
      <w:r>
        <w:rPr>
          <w:rFonts w:ascii="Times New Roman" w:hAnsi="Times New Roman"/>
          <w:sz w:val="20"/>
          <w:szCs w:val="20"/>
        </w:rPr>
        <w:t>978-1-337-09525-9</w:t>
      </w:r>
      <w:r w:rsidRPr="002069A7">
        <w:rPr>
          <w:rFonts w:ascii="Times New Roman" w:hAnsi="Times New Roman"/>
          <w:sz w:val="20"/>
          <w:szCs w:val="20"/>
        </w:rPr>
        <w:t xml:space="preserve">  </w:t>
      </w:r>
    </w:p>
    <w:p w14:paraId="1DAD5477" w14:textId="77777777" w:rsidR="00121DF2" w:rsidRPr="002069A7" w:rsidRDefault="00121DF2" w:rsidP="00F80733">
      <w:pPr>
        <w:tabs>
          <w:tab w:val="left" w:pos="4935"/>
        </w:tabs>
        <w:rPr>
          <w:rFonts w:ascii="Times New Roman" w:hAnsi="Times New Roman"/>
          <w:sz w:val="20"/>
          <w:szCs w:val="20"/>
        </w:rPr>
      </w:pPr>
    </w:p>
    <w:p w14:paraId="1D8E1DCB" w14:textId="77777777" w:rsidR="00121DF2" w:rsidRPr="002069A7" w:rsidRDefault="00121DF2" w:rsidP="00F80733">
      <w:pPr>
        <w:pStyle w:val="Heading4"/>
        <w:spacing w:before="0" w:after="0"/>
        <w:rPr>
          <w:rFonts w:ascii="Times New Roman" w:hAnsi="Times New Roman"/>
          <w:b w:val="0"/>
          <w:noProof/>
          <w:sz w:val="20"/>
          <w:szCs w:val="20"/>
          <w:u w:val="single"/>
        </w:rPr>
      </w:pPr>
      <w:r w:rsidRPr="002069A7">
        <w:rPr>
          <w:rFonts w:ascii="Times New Roman" w:hAnsi="Times New Roman"/>
          <w:noProof/>
        </w:rPr>
        <w:t>Curriculum</w:t>
      </w:r>
    </w:p>
    <w:p w14:paraId="7019AFF0"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1.  </w:t>
      </w:r>
      <w:r w:rsidRPr="00954B6E">
        <w:rPr>
          <w:rFonts w:ascii="Times New Roman" w:hAnsi="Times New Roman"/>
          <w:b/>
          <w:sz w:val="20"/>
          <w:szCs w:val="20"/>
          <w:u w:val="single"/>
        </w:rPr>
        <w:t>Scientific Concepts</w:t>
      </w:r>
      <w:r w:rsidRPr="002069A7">
        <w:rPr>
          <w:rFonts w:ascii="Times New Roman" w:hAnsi="Times New Roman"/>
          <w:b/>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200 Hours</w:t>
      </w:r>
    </w:p>
    <w:p w14:paraId="247F770F"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a. Basic Human Physiology</w:t>
      </w:r>
    </w:p>
    <w:p w14:paraId="49075171"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b. Nail Composition</w:t>
      </w:r>
    </w:p>
    <w:p w14:paraId="38CC3178"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c. Chemistry</w:t>
      </w:r>
    </w:p>
    <w:p w14:paraId="0C92A522" w14:textId="67E74AC4" w:rsidR="00121DF2" w:rsidRDefault="00121DF2" w:rsidP="00F80733">
      <w:pPr>
        <w:rPr>
          <w:rFonts w:ascii="Times New Roman" w:hAnsi="Times New Roman"/>
          <w:sz w:val="20"/>
          <w:szCs w:val="20"/>
        </w:rPr>
      </w:pPr>
      <w:r w:rsidRPr="002069A7">
        <w:rPr>
          <w:rFonts w:ascii="Times New Roman" w:hAnsi="Times New Roman"/>
          <w:sz w:val="20"/>
          <w:szCs w:val="20"/>
        </w:rPr>
        <w:tab/>
        <w:t>d. Sanitizing and Sterilizing</w:t>
      </w:r>
    </w:p>
    <w:p w14:paraId="70D5C956"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2.  </w:t>
      </w:r>
      <w:r w:rsidRPr="00954B6E">
        <w:rPr>
          <w:rFonts w:ascii="Times New Roman" w:hAnsi="Times New Roman"/>
          <w:b/>
          <w:sz w:val="20"/>
          <w:szCs w:val="20"/>
          <w:u w:val="single"/>
        </w:rPr>
        <w:t>Procedures</w:t>
      </w:r>
      <w:r>
        <w:rPr>
          <w:rFonts w:ascii="Times New Roman" w:hAnsi="Times New Roman"/>
          <w:b/>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2</w:t>
      </w:r>
      <w:r w:rsidRPr="002069A7">
        <w:rPr>
          <w:rFonts w:ascii="Times New Roman" w:hAnsi="Times New Roman"/>
          <w:sz w:val="20"/>
          <w:szCs w:val="20"/>
        </w:rPr>
        <w:t>00 Hours</w:t>
      </w:r>
    </w:p>
    <w:p w14:paraId="5499ED17"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a. Supplies and Implements</w:t>
      </w:r>
    </w:p>
    <w:p w14:paraId="30296725"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b. Artificial and Natural Nail Technology</w:t>
      </w:r>
    </w:p>
    <w:p w14:paraId="3F66BD79"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c. Manicure</w:t>
      </w:r>
    </w:p>
    <w:p w14:paraId="637FAC49"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d. Pedicure</w:t>
      </w:r>
    </w:p>
    <w:p w14:paraId="34016ADA"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e. Basic Massage</w:t>
      </w:r>
    </w:p>
    <w:p w14:paraId="356CEA1D"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3.  </w:t>
      </w:r>
      <w:r w:rsidRPr="00954B6E">
        <w:rPr>
          <w:rFonts w:ascii="Times New Roman" w:hAnsi="Times New Roman"/>
          <w:sz w:val="20"/>
          <w:szCs w:val="20"/>
        </w:rPr>
        <w:t>Application and Repair of Artificial and Natural Nails</w:t>
      </w:r>
      <w:r w:rsidRPr="00954B6E">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 xml:space="preserve"> 100 Hours</w:t>
      </w:r>
    </w:p>
    <w:p w14:paraId="2E5E27DD"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4.  </w:t>
      </w:r>
      <w:r w:rsidRPr="00954B6E">
        <w:rPr>
          <w:rFonts w:ascii="Times New Roman" w:hAnsi="Times New Roman"/>
          <w:sz w:val="20"/>
          <w:szCs w:val="20"/>
        </w:rPr>
        <w:t>Safety and Infection Control</w:t>
      </w:r>
      <w:r>
        <w:rPr>
          <w:rFonts w:ascii="Times New Roman" w:hAnsi="Times New Roman"/>
          <w:b/>
          <w:bCs/>
          <w:sz w:val="20"/>
          <w:szCs w:val="20"/>
        </w:rPr>
        <w:t xml:space="preserve"> </w:t>
      </w:r>
      <w:r>
        <w:rPr>
          <w:rFonts w:ascii="Times New Roman" w:hAnsi="Times New Roman"/>
          <w:b/>
          <w:bCs/>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 xml:space="preserve"> </w:t>
      </w:r>
      <w:r w:rsidRPr="002069A7">
        <w:rPr>
          <w:rFonts w:ascii="Times New Roman" w:hAnsi="Times New Roman"/>
          <w:sz w:val="20"/>
          <w:szCs w:val="20"/>
        </w:rPr>
        <w:t xml:space="preserve">  50 Hours</w:t>
      </w:r>
    </w:p>
    <w:p w14:paraId="6D2C0E24" w14:textId="77777777" w:rsidR="00121DF2" w:rsidRDefault="00121DF2" w:rsidP="00F80733">
      <w:pPr>
        <w:rPr>
          <w:rFonts w:ascii="Times New Roman" w:hAnsi="Times New Roman"/>
          <w:sz w:val="20"/>
          <w:szCs w:val="20"/>
        </w:rPr>
      </w:pPr>
      <w:r w:rsidRPr="002069A7">
        <w:rPr>
          <w:rFonts w:ascii="Times New Roman" w:hAnsi="Times New Roman"/>
          <w:sz w:val="20"/>
          <w:szCs w:val="20"/>
        </w:rPr>
        <w:t xml:space="preserve">5.  </w:t>
      </w:r>
      <w:r w:rsidRPr="00954B6E">
        <w:rPr>
          <w:rFonts w:ascii="Times New Roman" w:hAnsi="Times New Roman"/>
          <w:sz w:val="20"/>
          <w:szCs w:val="20"/>
        </w:rPr>
        <w:t>Louisiana Cosmetology Act and Rules and Regulations</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 xml:space="preserve"> </w:t>
      </w:r>
      <w:r>
        <w:rPr>
          <w:rFonts w:ascii="Times New Roman" w:hAnsi="Times New Roman"/>
          <w:sz w:val="20"/>
          <w:szCs w:val="20"/>
        </w:rPr>
        <w:t xml:space="preserve">  4</w:t>
      </w:r>
      <w:r w:rsidRPr="002069A7">
        <w:rPr>
          <w:rFonts w:ascii="Times New Roman" w:hAnsi="Times New Roman"/>
          <w:sz w:val="20"/>
          <w:szCs w:val="20"/>
        </w:rPr>
        <w:t>0 Hours</w:t>
      </w:r>
    </w:p>
    <w:p w14:paraId="322C4328" w14:textId="77777777" w:rsidR="00287B37" w:rsidRDefault="00287B37" w:rsidP="00F80733">
      <w:pPr>
        <w:rPr>
          <w:rFonts w:ascii="Times New Roman" w:hAnsi="Times New Roman"/>
          <w:sz w:val="20"/>
          <w:szCs w:val="20"/>
        </w:rPr>
      </w:pPr>
    </w:p>
    <w:p w14:paraId="4E277882" w14:textId="77777777" w:rsidR="00121DF2" w:rsidRDefault="00121DF2" w:rsidP="00F80733">
      <w:pPr>
        <w:rPr>
          <w:rFonts w:ascii="Times New Roman" w:hAnsi="Times New Roman"/>
          <w:sz w:val="20"/>
          <w:szCs w:val="20"/>
        </w:rPr>
      </w:pPr>
      <w:r>
        <w:rPr>
          <w:rFonts w:ascii="Times New Roman" w:hAnsi="Times New Roman"/>
          <w:sz w:val="20"/>
          <w:szCs w:val="20"/>
        </w:rPr>
        <w:t xml:space="preserve">6.  </w:t>
      </w:r>
      <w:r w:rsidRPr="00954B6E">
        <w:rPr>
          <w:rFonts w:ascii="Times New Roman" w:hAnsi="Times New Roman"/>
          <w:sz w:val="20"/>
          <w:szCs w:val="20"/>
        </w:rPr>
        <w:t>Seeking and Maintaining Employment</w:t>
      </w:r>
      <w:r w:rsidRPr="002D5C2A">
        <w:rPr>
          <w:rFonts w:ascii="Times New Roman" w:hAnsi="Times New Roman"/>
          <w:b/>
          <w:bCs/>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10 Hours</w:t>
      </w:r>
    </w:p>
    <w:p w14:paraId="5B46EFC3" w14:textId="77777777" w:rsidR="00121DF2" w:rsidRDefault="00121DF2" w:rsidP="00F80733">
      <w:pPr>
        <w:rPr>
          <w:rFonts w:ascii="Times New Roman" w:hAnsi="Times New Roman"/>
          <w:sz w:val="20"/>
          <w:szCs w:val="20"/>
        </w:rPr>
      </w:pPr>
    </w:p>
    <w:p w14:paraId="4B68F231" w14:textId="77777777" w:rsidR="00121DF2" w:rsidRDefault="00121DF2" w:rsidP="00F80733">
      <w:pPr>
        <w:rPr>
          <w:rFonts w:ascii="Times New Roman" w:hAnsi="Times New Roman"/>
          <w:b/>
          <w:sz w:val="20"/>
          <w:szCs w:val="20"/>
        </w:rPr>
      </w:pP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 xml:space="preserve">      </w:t>
      </w:r>
      <w:r w:rsidRPr="002069A7">
        <w:rPr>
          <w:rFonts w:ascii="Times New Roman" w:hAnsi="Times New Roman"/>
          <w:sz w:val="20"/>
          <w:szCs w:val="20"/>
        </w:rPr>
        <w:t>Total:</w:t>
      </w:r>
      <w:r w:rsidRPr="002069A7">
        <w:rPr>
          <w:rFonts w:ascii="Times New Roman" w:hAnsi="Times New Roman"/>
          <w:sz w:val="20"/>
          <w:szCs w:val="20"/>
        </w:rPr>
        <w:tab/>
      </w:r>
      <w:r w:rsidRPr="002069A7">
        <w:rPr>
          <w:rFonts w:ascii="Times New Roman" w:hAnsi="Times New Roman"/>
          <w:b/>
          <w:sz w:val="20"/>
          <w:szCs w:val="20"/>
        </w:rPr>
        <w:t>600 Hours</w:t>
      </w:r>
    </w:p>
    <w:p w14:paraId="2F836C3C" w14:textId="166DF3D8" w:rsidR="00121DF2" w:rsidRPr="00084917" w:rsidRDefault="00121DF2" w:rsidP="00F80733">
      <w:pPr>
        <w:rPr>
          <w:rFonts w:ascii="Times New Roman" w:hAnsi="Times New Roman"/>
          <w:b/>
          <w:sz w:val="20"/>
          <w:szCs w:val="20"/>
        </w:rPr>
      </w:pPr>
      <w:r w:rsidRPr="002D5C2A">
        <w:rPr>
          <w:rFonts w:ascii="Times New Roman" w:hAnsi="Times New Roman"/>
          <w:b/>
          <w:bCs/>
        </w:rPr>
        <w:t>Objectives</w:t>
      </w:r>
    </w:p>
    <w:p w14:paraId="5FDBF9DC" w14:textId="77777777" w:rsidR="00121DF2" w:rsidRDefault="00121DF2" w:rsidP="00F80733">
      <w:pPr>
        <w:jc w:val="both"/>
        <w:rPr>
          <w:rFonts w:ascii="Times New Roman" w:hAnsi="Times New Roman"/>
          <w:sz w:val="20"/>
          <w:szCs w:val="20"/>
        </w:rPr>
      </w:pPr>
      <w:r w:rsidRPr="002069A7">
        <w:rPr>
          <w:rFonts w:ascii="Times New Roman" w:hAnsi="Times New Roman"/>
          <w:sz w:val="20"/>
          <w:szCs w:val="20"/>
        </w:rPr>
        <w:t>To develop professional qualities within each student.  To educate and develop professional skills such as, manicuring, pedicures, hand and arm massage, foot and leg massage, repair damaged nails, apply nail tips, and sculptured nails and perform other related services as required by the consumer.  To inform each student in the variety of employment opportunities within the field.  To fulfill all requirements of the Louisiana State Board of Cosmetology in order that the student become licensed.</w:t>
      </w:r>
    </w:p>
    <w:p w14:paraId="150D5261" w14:textId="77777777" w:rsidR="00121DF2" w:rsidRPr="002069A7" w:rsidRDefault="00121DF2" w:rsidP="00F80733">
      <w:pPr>
        <w:jc w:val="both"/>
        <w:rPr>
          <w:rFonts w:ascii="Times New Roman" w:hAnsi="Times New Roman"/>
          <w:sz w:val="20"/>
          <w:szCs w:val="20"/>
        </w:rPr>
      </w:pPr>
    </w:p>
    <w:p w14:paraId="3B1E0478"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lastRenderedPageBreak/>
        <w:t>Career Opportunities and Compensation</w:t>
      </w:r>
    </w:p>
    <w:p w14:paraId="099E3009" w14:textId="77777777" w:rsidR="00121DF2" w:rsidRDefault="00121DF2" w:rsidP="00F80733">
      <w:pPr>
        <w:tabs>
          <w:tab w:val="left" w:pos="720"/>
          <w:tab w:val="left" w:pos="5097"/>
          <w:tab w:val="right" w:pos="9000"/>
        </w:tabs>
        <w:jc w:val="both"/>
        <w:rPr>
          <w:rStyle w:val="Hyperlink"/>
          <w:rFonts w:ascii="Times New Roman" w:hAnsi="Times New Roman"/>
          <w:sz w:val="20"/>
          <w:szCs w:val="20"/>
        </w:rPr>
      </w:pPr>
      <w:r w:rsidRPr="002069A7">
        <w:rPr>
          <w:rFonts w:ascii="Times New Roman" w:hAnsi="Times New Roman"/>
          <w:sz w:val="20"/>
          <w:szCs w:val="20"/>
        </w:rPr>
        <w:t xml:space="preserve">Manicurists are licensed to work in any salon or own their own business.  A manicurist may perform services such as, manicuring, pedicures, perform hand and arm massage, repair damaged nails, apply nail tips and sculptured nails, retailing, customer service, educating and perform other related services as required by the consumer. </w:t>
      </w:r>
      <w:hyperlink r:id="rId28" w:history="1">
        <w:r w:rsidRPr="002069A7">
          <w:rPr>
            <w:rStyle w:val="Hyperlink"/>
            <w:rFonts w:ascii="Times New Roman" w:hAnsi="Times New Roman"/>
            <w:sz w:val="20"/>
            <w:szCs w:val="20"/>
          </w:rPr>
          <w:t>http://www.onetonline.org/link/summary/39-5092.00</w:t>
        </w:r>
      </w:hyperlink>
    </w:p>
    <w:p w14:paraId="14A584D7" w14:textId="77777777" w:rsidR="00121DF2" w:rsidRPr="002069A7" w:rsidRDefault="00121DF2" w:rsidP="00F80733">
      <w:pPr>
        <w:tabs>
          <w:tab w:val="left" w:pos="720"/>
          <w:tab w:val="left" w:pos="5097"/>
          <w:tab w:val="right" w:pos="9000"/>
        </w:tabs>
        <w:jc w:val="both"/>
        <w:rPr>
          <w:rFonts w:ascii="Times New Roman" w:hAnsi="Times New Roman"/>
          <w:sz w:val="20"/>
          <w:szCs w:val="20"/>
        </w:rPr>
      </w:pPr>
    </w:p>
    <w:p w14:paraId="2CE5EF18" w14:textId="6145B880" w:rsidR="00121DF2" w:rsidRPr="002069A7" w:rsidRDefault="00121DF2" w:rsidP="00F80733">
      <w:pPr>
        <w:pStyle w:val="Heading4"/>
        <w:spacing w:before="0" w:after="0"/>
        <w:rPr>
          <w:rFonts w:ascii="Times New Roman" w:hAnsi="Times New Roman"/>
        </w:rPr>
      </w:pPr>
      <w:r w:rsidRPr="002069A7">
        <w:rPr>
          <w:rFonts w:ascii="Times New Roman" w:hAnsi="Times New Roman"/>
        </w:rPr>
        <w:t>Course</w:t>
      </w:r>
      <w:r w:rsidR="00944E19">
        <w:rPr>
          <w:rFonts w:ascii="Times New Roman" w:hAnsi="Times New Roman"/>
        </w:rPr>
        <w:t>/Program</w:t>
      </w:r>
      <w:r w:rsidRPr="002069A7">
        <w:rPr>
          <w:rFonts w:ascii="Times New Roman" w:hAnsi="Times New Roman"/>
        </w:rPr>
        <w:t xml:space="preserve"> codes for Manicuring:</w:t>
      </w:r>
    </w:p>
    <w:p w14:paraId="0C122E09" w14:textId="77777777" w:rsidR="00121DF2" w:rsidRPr="002069A7" w:rsidRDefault="00121DF2" w:rsidP="00F80733">
      <w:pPr>
        <w:rPr>
          <w:rFonts w:ascii="Times New Roman" w:hAnsi="Times New Roman"/>
          <w:sz w:val="20"/>
          <w:szCs w:val="20"/>
          <w:u w:val="single"/>
        </w:rPr>
      </w:pPr>
      <w:r w:rsidRPr="002069A7">
        <w:rPr>
          <w:rFonts w:ascii="Times New Roman" w:hAnsi="Times New Roman"/>
          <w:sz w:val="20"/>
          <w:szCs w:val="20"/>
        </w:rPr>
        <w:t xml:space="preserve">SOC Code - 39-5092.00 Manicurists and Pedicurists  </w:t>
      </w:r>
      <w:hyperlink r:id="rId29" w:history="1">
        <w:r w:rsidRPr="002069A7">
          <w:rPr>
            <w:rFonts w:ascii="Times New Roman" w:hAnsi="Times New Roman"/>
            <w:color w:val="0000FF"/>
            <w:sz w:val="20"/>
            <w:szCs w:val="20"/>
            <w:u w:val="single"/>
          </w:rPr>
          <w:t>http://www.onetonline.org/link/summary/39-5092.00</w:t>
        </w:r>
      </w:hyperlink>
    </w:p>
    <w:p w14:paraId="307CB93B" w14:textId="77777777" w:rsidR="00121DF2" w:rsidRDefault="00121DF2" w:rsidP="00F80733">
      <w:pPr>
        <w:rPr>
          <w:rFonts w:ascii="Times New Roman" w:hAnsi="Times New Roman"/>
          <w:color w:val="0000FF"/>
          <w:sz w:val="20"/>
          <w:szCs w:val="20"/>
          <w:u w:val="single"/>
        </w:rPr>
      </w:pPr>
      <w:r w:rsidRPr="002069A7">
        <w:rPr>
          <w:rFonts w:ascii="Times New Roman" w:hAnsi="Times New Roman"/>
          <w:sz w:val="20"/>
          <w:szCs w:val="20"/>
        </w:rPr>
        <w:t xml:space="preserve">CIP Code -12.0410 Nail Technician/Specialist and Manicurist  </w:t>
      </w:r>
      <w:hyperlink r:id="rId30" w:history="1">
        <w:r w:rsidRPr="002069A7">
          <w:rPr>
            <w:rFonts w:ascii="Times New Roman" w:hAnsi="Times New Roman"/>
            <w:color w:val="0000FF"/>
            <w:sz w:val="20"/>
            <w:szCs w:val="20"/>
            <w:u w:val="single"/>
          </w:rPr>
          <w:t>https://nces.ed.gov/ipeds/cipcode/cipdetail.aspx?y=55&amp;cipid=87272</w:t>
        </w:r>
      </w:hyperlink>
    </w:p>
    <w:p w14:paraId="3BDADB7C" w14:textId="77777777" w:rsidR="00121DF2" w:rsidRDefault="00121DF2" w:rsidP="00F80733">
      <w:pPr>
        <w:rPr>
          <w:rFonts w:ascii="Times New Roman" w:hAnsi="Times New Roman"/>
          <w:color w:val="0000FF"/>
          <w:sz w:val="20"/>
          <w:szCs w:val="20"/>
          <w:u w:val="single"/>
        </w:rPr>
      </w:pPr>
    </w:p>
    <w:p w14:paraId="7E8BE56A" w14:textId="7791BDC8" w:rsidR="00A85816" w:rsidRPr="00287B37" w:rsidRDefault="00D60883" w:rsidP="00F80733">
      <w:pPr>
        <w:pStyle w:val="Heading3"/>
        <w:spacing w:before="0" w:after="0"/>
        <w:rPr>
          <w:rFonts w:ascii="Times New Roman" w:hAnsi="Times New Roman"/>
        </w:rPr>
      </w:pPr>
      <w:bookmarkStart w:id="54" w:name="_Toc80946072"/>
      <w:bookmarkStart w:id="55" w:name="_Hlk487023421"/>
      <w:r w:rsidRPr="00287B37">
        <w:rPr>
          <w:rFonts w:ascii="Times New Roman" w:hAnsi="Times New Roman"/>
          <w:u w:val="single"/>
        </w:rPr>
        <w:t>T</w:t>
      </w:r>
      <w:r w:rsidR="0053657D" w:rsidRPr="00287B37">
        <w:rPr>
          <w:rFonts w:ascii="Times New Roman" w:hAnsi="Times New Roman"/>
          <w:u w:val="single"/>
        </w:rPr>
        <w:t>eacher Training</w:t>
      </w:r>
      <w:bookmarkEnd w:id="54"/>
      <w:bookmarkEnd w:id="55"/>
    </w:p>
    <w:p w14:paraId="1181A40B" w14:textId="77777777" w:rsidR="00121DF2" w:rsidRPr="00793D77" w:rsidRDefault="00121DF2" w:rsidP="00F80733">
      <w:pPr>
        <w:rPr>
          <w:rFonts w:ascii="Times New Roman" w:hAnsi="Times New Roman"/>
          <w:b/>
          <w:bCs/>
          <w:noProof/>
        </w:rPr>
      </w:pPr>
      <w:r>
        <w:rPr>
          <w:rFonts w:ascii="Times New Roman" w:hAnsi="Times New Roman"/>
          <w:b/>
          <w:bCs/>
          <w:noProof/>
        </w:rPr>
        <w:t>Course/</w:t>
      </w:r>
      <w:r w:rsidRPr="00793D77">
        <w:rPr>
          <w:rFonts w:ascii="Times New Roman" w:hAnsi="Times New Roman"/>
          <w:b/>
          <w:bCs/>
          <w:noProof/>
        </w:rPr>
        <w:t>Program Description</w:t>
      </w:r>
    </w:p>
    <w:p w14:paraId="357EF903" w14:textId="742DB7DB" w:rsidR="00121DF2" w:rsidRDefault="00121DF2" w:rsidP="00F80733">
      <w:pPr>
        <w:rPr>
          <w:rFonts w:ascii="Times New Roman" w:hAnsi="Times New Roman"/>
          <w:noProof/>
          <w:sz w:val="20"/>
          <w:szCs w:val="20"/>
        </w:rPr>
      </w:pPr>
      <w:r>
        <w:rPr>
          <w:rFonts w:ascii="Times New Roman" w:hAnsi="Times New Roman"/>
          <w:noProof/>
          <w:sz w:val="20"/>
          <w:szCs w:val="20"/>
        </w:rPr>
        <w:t>The Teacher Training course</w:t>
      </w:r>
      <w:r w:rsidR="00FB154A">
        <w:rPr>
          <w:rFonts w:ascii="Times New Roman" w:hAnsi="Times New Roman"/>
          <w:noProof/>
          <w:sz w:val="20"/>
          <w:szCs w:val="20"/>
        </w:rPr>
        <w:t>/program</w:t>
      </w:r>
      <w:r>
        <w:rPr>
          <w:rFonts w:ascii="Times New Roman" w:hAnsi="Times New Roman"/>
          <w:noProof/>
          <w:sz w:val="20"/>
          <w:szCs w:val="20"/>
        </w:rPr>
        <w:t xml:space="preserve"> provides 600 clock hours of instruction over a minimum of 6 months. </w:t>
      </w:r>
      <w:r w:rsidRPr="002069A7">
        <w:rPr>
          <w:rFonts w:ascii="Times New Roman" w:hAnsi="Times New Roman"/>
          <w:noProof/>
          <w:sz w:val="20"/>
          <w:szCs w:val="20"/>
        </w:rPr>
        <w:t xml:space="preserve">The primary purpose of the </w:t>
      </w:r>
      <w:r>
        <w:rPr>
          <w:rFonts w:ascii="Times New Roman" w:hAnsi="Times New Roman"/>
          <w:noProof/>
          <w:sz w:val="20"/>
          <w:szCs w:val="20"/>
        </w:rPr>
        <w:t>T</w:t>
      </w:r>
      <w:r w:rsidRPr="002069A7">
        <w:rPr>
          <w:rFonts w:ascii="Times New Roman" w:hAnsi="Times New Roman"/>
          <w:noProof/>
          <w:sz w:val="20"/>
          <w:szCs w:val="20"/>
        </w:rPr>
        <w:t xml:space="preserve">eacher </w:t>
      </w:r>
      <w:r>
        <w:rPr>
          <w:rFonts w:ascii="Times New Roman" w:hAnsi="Times New Roman"/>
          <w:noProof/>
          <w:sz w:val="20"/>
          <w:szCs w:val="20"/>
        </w:rPr>
        <w:t>T</w:t>
      </w:r>
      <w:r w:rsidRPr="002069A7">
        <w:rPr>
          <w:rFonts w:ascii="Times New Roman" w:hAnsi="Times New Roman"/>
          <w:noProof/>
          <w:sz w:val="20"/>
          <w:szCs w:val="20"/>
        </w:rPr>
        <w:t xml:space="preserve">raining </w:t>
      </w:r>
      <w:r w:rsidR="00FB154A">
        <w:rPr>
          <w:rFonts w:ascii="Times New Roman" w:hAnsi="Times New Roman"/>
          <w:noProof/>
          <w:sz w:val="20"/>
          <w:szCs w:val="20"/>
        </w:rPr>
        <w:t>c</w:t>
      </w:r>
      <w:r w:rsidRPr="002069A7">
        <w:rPr>
          <w:rFonts w:ascii="Times New Roman" w:hAnsi="Times New Roman"/>
          <w:noProof/>
          <w:sz w:val="20"/>
          <w:szCs w:val="20"/>
        </w:rPr>
        <w:t>ourse</w:t>
      </w:r>
      <w:r w:rsidR="00FB154A">
        <w:rPr>
          <w:rFonts w:ascii="Times New Roman" w:hAnsi="Times New Roman"/>
          <w:noProof/>
          <w:sz w:val="20"/>
          <w:szCs w:val="20"/>
        </w:rPr>
        <w:t>/program</w:t>
      </w:r>
      <w:r w:rsidRPr="002069A7">
        <w:rPr>
          <w:rFonts w:ascii="Times New Roman" w:hAnsi="Times New Roman"/>
          <w:noProof/>
          <w:sz w:val="20"/>
          <w:szCs w:val="20"/>
        </w:rPr>
        <w:t xml:space="preserve"> is to train the student in the basic teaching skills, educational judgments, proper work habits, and desirable attitudes necessary to pass the state board examination and for competency in entry-level employment as a teacher or a related position.</w:t>
      </w:r>
    </w:p>
    <w:p w14:paraId="6323B8B6" w14:textId="77777777" w:rsidR="00121DF2" w:rsidRDefault="00121DF2" w:rsidP="00F80733">
      <w:pPr>
        <w:rPr>
          <w:rFonts w:ascii="Times New Roman" w:hAnsi="Times New Roman"/>
          <w:noProof/>
          <w:sz w:val="20"/>
          <w:szCs w:val="20"/>
        </w:rPr>
      </w:pPr>
    </w:p>
    <w:p w14:paraId="5E187DA4" w14:textId="04C8F52A" w:rsidR="00E03BAE" w:rsidRDefault="00E03BAE" w:rsidP="00E03BAE">
      <w:pPr>
        <w:tabs>
          <w:tab w:val="left" w:pos="720"/>
          <w:tab w:val="left" w:pos="5097"/>
          <w:tab w:val="right" w:pos="9000"/>
        </w:tabs>
        <w:jc w:val="both"/>
        <w:rPr>
          <w:rFonts w:ascii="Times New Roman" w:hAnsi="Times New Roman"/>
          <w:noProof/>
          <w:sz w:val="20"/>
          <w:szCs w:val="20"/>
        </w:rPr>
      </w:pPr>
      <w:r w:rsidRPr="00F14BBA">
        <w:rPr>
          <w:rFonts w:ascii="Times New Roman" w:eastAsia="Times New Roman" w:hAnsi="Times New Roman"/>
          <w:noProof/>
          <w:sz w:val="20"/>
          <w:szCs w:val="20"/>
        </w:rPr>
        <mc:AlternateContent>
          <mc:Choice Requires="wps">
            <w:drawing>
              <wp:anchor distT="45720" distB="45720" distL="114300" distR="114300" simplePos="0" relativeHeight="251674624" behindDoc="0" locked="0" layoutInCell="1" allowOverlap="1" wp14:anchorId="42D8FC55" wp14:editId="19552AF6">
                <wp:simplePos x="0" y="0"/>
                <wp:positionH relativeFrom="margin">
                  <wp:posOffset>-45085</wp:posOffset>
                </wp:positionH>
                <wp:positionV relativeFrom="paragraph">
                  <wp:posOffset>244263</wp:posOffset>
                </wp:positionV>
                <wp:extent cx="6563360" cy="534035"/>
                <wp:effectExtent l="0" t="0" r="889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534035"/>
                        </a:xfrm>
                        <a:prstGeom prst="rect">
                          <a:avLst/>
                        </a:prstGeom>
                        <a:solidFill>
                          <a:srgbClr val="FFFFFF"/>
                        </a:solidFill>
                        <a:ln w="9525">
                          <a:noFill/>
                          <a:miter lim="800000"/>
                          <a:headEnd/>
                          <a:tailEnd/>
                        </a:ln>
                      </wps:spPr>
                      <wps:txbx>
                        <w:txbxContent>
                          <w:p w14:paraId="0275039E" w14:textId="77777777" w:rsidR="00E03BAE" w:rsidRPr="00F14BBA" w:rsidRDefault="00E03BAE" w:rsidP="00E03BAE">
                            <w:pPr>
                              <w:rPr>
                                <w:sz w:val="18"/>
                                <w:szCs w:val="18"/>
                              </w:rPr>
                            </w:pPr>
                            <w:r w:rsidRPr="00F14BBA">
                              <w:rPr>
                                <w:rFonts w:ascii="Times New Roman" w:hAnsi="Times New Roman"/>
                                <w:bCs/>
                                <w:sz w:val="18"/>
                                <w:szCs w:val="18"/>
                              </w:rPr>
                              <w:t>***</w:t>
                            </w:r>
                            <w:r w:rsidRPr="00F14BBA">
                              <w:rPr>
                                <w:rFonts w:ascii="Times New Roman" w:hAnsi="Times New Roman"/>
                                <w:sz w:val="18"/>
                                <w:szCs w:val="18"/>
                              </w:rPr>
                              <w:t xml:space="preserve"> </w:t>
                            </w:r>
                            <w:r w:rsidRPr="00F14BBA">
                              <w:rPr>
                                <w:rFonts w:ascii="Times New Roman" w:hAnsi="Times New Roman"/>
                                <w:b/>
                                <w:bCs/>
                                <w:sz w:val="18"/>
                                <w:szCs w:val="18"/>
                              </w:rPr>
                              <w:t>The institution’s accrediting agency requires that any adjustments made to its student outcomes rates due to the COVID-19 Pandemic must be disclosed.  As student achievement at this institution has not been significantly impacted by the Pandemic, the outcome rates reported do not reflect any such adjustments related to COVID-19.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8FC55" id="Text Box 6" o:spid="_x0000_s1029" type="#_x0000_t202" style="position:absolute;left:0;text-align:left;margin-left:-3.55pt;margin-top:19.25pt;width:516.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" stroked="f">
                <v:textbox>
                  <w:txbxContent>
                    <w:p w14:paraId="0275039E" w14:textId="77777777" w:rsidR="00E03BAE" w:rsidRPr="00F14BBA" w:rsidRDefault="00E03BAE" w:rsidP="00E03BAE">
                      <w:pPr>
                        <w:rPr>
                          <w:sz w:val="18"/>
                          <w:szCs w:val="18"/>
                        </w:rPr>
                      </w:pPr>
                      <w:r w:rsidRPr="00F14BBA">
                        <w:rPr>
                          <w:rFonts w:ascii="Times New Roman" w:hAnsi="Times New Roman"/>
                          <w:bCs/>
                          <w:sz w:val="18"/>
                          <w:szCs w:val="18"/>
                        </w:rPr>
                        <w:t>***</w:t>
                      </w:r>
                      <w:r w:rsidRPr="00F14BBA">
                        <w:rPr>
                          <w:rFonts w:ascii="Times New Roman" w:hAnsi="Times New Roman"/>
                          <w:sz w:val="18"/>
                          <w:szCs w:val="18"/>
                        </w:rPr>
                        <w:t xml:space="preserve"> </w:t>
                      </w:r>
                      <w:r w:rsidRPr="00F14BBA">
                        <w:rPr>
                          <w:rFonts w:ascii="Times New Roman" w:hAnsi="Times New Roman"/>
                          <w:b/>
                          <w:bCs/>
                          <w:sz w:val="18"/>
                          <w:szCs w:val="18"/>
                        </w:rPr>
                        <w:t>The institution’s accrediting agency requires that any adjustments made to its student outcomes rates due to the COVID-19 Pandemic must be disclosed.  As student achievement at this institution has not been significantly impacted by the Pandemic, the outcome rates reported do not reflect any such adjustments related to COVID-19. ***</w:t>
                      </w:r>
                    </w:p>
                  </w:txbxContent>
                </v:textbox>
                <w10:wrap type="square" anchorx="margin"/>
              </v:shape>
            </w:pict>
          </mc:Fallback>
        </mc:AlternateContent>
      </w:r>
      <w:r w:rsidRPr="00333331">
        <w:rPr>
          <w:rFonts w:ascii="Times New Roman" w:hAnsi="Times New Roman"/>
          <w:b/>
          <w:bCs/>
          <w:noProof/>
        </w:rPr>
        <w:t>Student’s Right-To-Know:</w:t>
      </w:r>
      <w:r>
        <w:rPr>
          <w:rFonts w:ascii="Times New Roman" w:hAnsi="Times New Roman"/>
          <w:b/>
          <w:bCs/>
          <w:noProof/>
        </w:rPr>
        <w:t xml:space="preserve"> </w:t>
      </w:r>
      <w:r>
        <w:rPr>
          <w:rFonts w:ascii="Times New Roman" w:hAnsi="Times New Roman"/>
          <w:noProof/>
          <w:sz w:val="20"/>
          <w:szCs w:val="20"/>
        </w:rPr>
        <w:t xml:space="preserve">There were no students enrolled in the Teacher Training Course/Program in 2021. </w:t>
      </w:r>
    </w:p>
    <w:p w14:paraId="7A3B15B2" w14:textId="77777777" w:rsidR="00121DF2" w:rsidRPr="009470B1" w:rsidRDefault="00121DF2" w:rsidP="00F80733">
      <w:pPr>
        <w:pStyle w:val="Heading3"/>
        <w:spacing w:before="0" w:after="0"/>
        <w:rPr>
          <w:rFonts w:ascii="Times New Roman" w:hAnsi="Times New Roman"/>
          <w:noProof/>
          <w:sz w:val="24"/>
          <w:szCs w:val="24"/>
        </w:rPr>
      </w:pPr>
      <w:r w:rsidRPr="009470B1">
        <w:rPr>
          <w:rFonts w:ascii="Times New Roman" w:hAnsi="Times New Roman"/>
          <w:noProof/>
          <w:sz w:val="24"/>
          <w:szCs w:val="24"/>
        </w:rPr>
        <w:t xml:space="preserve">Instructional Methods </w:t>
      </w:r>
    </w:p>
    <w:p w14:paraId="47BC4B3E" w14:textId="77777777" w:rsidR="00121DF2" w:rsidRDefault="00121DF2" w:rsidP="00F80733">
      <w:pPr>
        <w:tabs>
          <w:tab w:val="left" w:pos="720"/>
          <w:tab w:val="left" w:pos="5097"/>
          <w:tab w:val="right" w:pos="9000"/>
        </w:tabs>
        <w:jc w:val="both"/>
        <w:rPr>
          <w:rFonts w:ascii="Times New Roman" w:hAnsi="Times New Roman"/>
          <w:noProof/>
          <w:sz w:val="20"/>
          <w:szCs w:val="20"/>
        </w:rPr>
      </w:pPr>
      <w:r w:rsidRPr="002069A7">
        <w:rPr>
          <w:rFonts w:ascii="Times New Roman" w:hAnsi="Times New Roman"/>
          <w:noProof/>
          <w:sz w:val="20"/>
          <w:szCs w:val="20"/>
        </w:rPr>
        <w:t xml:space="preserve">Theory classes consists of lecture, Powerpoint presentations, haircuts, DVDs and projects, are generally held from 8:30am to 9:30am Tuesday through Friday. All </w:t>
      </w:r>
      <w:r>
        <w:rPr>
          <w:rFonts w:ascii="Times New Roman" w:hAnsi="Times New Roman"/>
          <w:noProof/>
          <w:sz w:val="20"/>
          <w:szCs w:val="20"/>
        </w:rPr>
        <w:t>courses/</w:t>
      </w:r>
      <w:r w:rsidRPr="002069A7">
        <w:rPr>
          <w:rFonts w:ascii="Times New Roman" w:hAnsi="Times New Roman"/>
          <w:noProof/>
          <w:sz w:val="20"/>
          <w:szCs w:val="20"/>
        </w:rPr>
        <w:t xml:space="preserve">programs are taught in the English Language. The remainder of the day  consists of demonstrations and practical performance classes as well as clinic floor services. </w:t>
      </w:r>
    </w:p>
    <w:p w14:paraId="1D9F73D9" w14:textId="77777777" w:rsidR="00121DF2" w:rsidRPr="002069A7" w:rsidRDefault="00121DF2" w:rsidP="00F80733">
      <w:pPr>
        <w:tabs>
          <w:tab w:val="left" w:pos="720"/>
          <w:tab w:val="left" w:pos="5097"/>
          <w:tab w:val="right" w:pos="9000"/>
        </w:tabs>
        <w:jc w:val="both"/>
        <w:rPr>
          <w:rFonts w:ascii="Times New Roman" w:hAnsi="Times New Roman"/>
          <w:noProof/>
          <w:sz w:val="20"/>
          <w:szCs w:val="20"/>
        </w:rPr>
      </w:pPr>
    </w:p>
    <w:p w14:paraId="092C1C02" w14:textId="77777777" w:rsidR="00121DF2" w:rsidRPr="009470B1" w:rsidRDefault="00121DF2" w:rsidP="00F80733">
      <w:pPr>
        <w:pStyle w:val="Heading3"/>
        <w:spacing w:before="0" w:after="0"/>
        <w:rPr>
          <w:rFonts w:ascii="Times New Roman" w:hAnsi="Times New Roman"/>
          <w:sz w:val="24"/>
          <w:szCs w:val="24"/>
        </w:rPr>
      </w:pPr>
      <w:r w:rsidRPr="009470B1">
        <w:rPr>
          <w:rFonts w:ascii="Times New Roman" w:hAnsi="Times New Roman"/>
          <w:noProof/>
          <w:sz w:val="24"/>
          <w:szCs w:val="24"/>
        </w:rPr>
        <w:t>Grading Procedures</w:t>
      </w:r>
    </w:p>
    <w:p w14:paraId="7C3B39D6" w14:textId="21787FC2" w:rsidR="00121DF2" w:rsidRDefault="00121DF2" w:rsidP="00F80733">
      <w:pPr>
        <w:jc w:val="both"/>
        <w:rPr>
          <w:rFonts w:ascii="Times New Roman" w:hAnsi="Times New Roman"/>
          <w:sz w:val="20"/>
          <w:szCs w:val="20"/>
        </w:rPr>
      </w:pPr>
      <w:r w:rsidRPr="00BE3BB3">
        <w:rPr>
          <w:rFonts w:ascii="Times New Roman" w:hAnsi="Times New Roman"/>
          <w:sz w:val="20"/>
          <w:szCs w:val="20"/>
        </w:rPr>
        <w:t>Students are assigned academic learning</w:t>
      </w:r>
      <w:r>
        <w:rPr>
          <w:rFonts w:ascii="Times New Roman" w:hAnsi="Times New Roman"/>
          <w:sz w:val="20"/>
          <w:szCs w:val="20"/>
        </w:rPr>
        <w:t xml:space="preserve"> (theory)</w:t>
      </w:r>
      <w:r w:rsidRPr="00BE3BB3">
        <w:rPr>
          <w:rFonts w:ascii="Times New Roman" w:hAnsi="Times New Roman"/>
          <w:sz w:val="20"/>
          <w:szCs w:val="20"/>
        </w:rPr>
        <w:t xml:space="preserve"> and a minimum number of practical experiences. Academic learning is evaluated after each unit of study. Practical assignments are evaluated as completed and counted toward course</w:t>
      </w:r>
      <w:r w:rsidR="000803EA">
        <w:rPr>
          <w:rFonts w:ascii="Times New Roman" w:hAnsi="Times New Roman"/>
          <w:sz w:val="20"/>
          <w:szCs w:val="20"/>
        </w:rPr>
        <w:t xml:space="preserve">/program </w:t>
      </w:r>
      <w:r w:rsidRPr="00BE3BB3">
        <w:rPr>
          <w:rFonts w:ascii="Times New Roman" w:hAnsi="Times New Roman"/>
          <w:sz w:val="20"/>
          <w:szCs w:val="20"/>
        </w:rPr>
        <w:t>completion only when rated as satisfactory or better (the computer system will reflect completion of the practical assignment as a 100% rating with a minimum of 70% required to be in satisfactory progress). If the performance does not meet satisfactory requirements, it is not counted and the performance must be repeated. Students must maintain a written grade average of 70% and pass a</w:t>
      </w:r>
      <w:r>
        <w:rPr>
          <w:rFonts w:ascii="Times New Roman" w:hAnsi="Times New Roman"/>
          <w:sz w:val="20"/>
          <w:szCs w:val="20"/>
        </w:rPr>
        <w:t xml:space="preserve">ll </w:t>
      </w:r>
      <w:r w:rsidRPr="00BE3BB3">
        <w:rPr>
          <w:rFonts w:ascii="Times New Roman" w:hAnsi="Times New Roman"/>
          <w:sz w:val="20"/>
          <w:szCs w:val="20"/>
        </w:rPr>
        <w:t>written and practical exam</w:t>
      </w:r>
      <w:r w:rsidR="00FB154A">
        <w:rPr>
          <w:rFonts w:ascii="Times New Roman" w:hAnsi="Times New Roman"/>
          <w:sz w:val="20"/>
          <w:szCs w:val="20"/>
        </w:rPr>
        <w:t>s</w:t>
      </w:r>
      <w:r w:rsidRPr="00BE3BB3">
        <w:rPr>
          <w:rFonts w:ascii="Times New Roman" w:hAnsi="Times New Roman"/>
          <w:sz w:val="20"/>
          <w:szCs w:val="20"/>
        </w:rPr>
        <w:t xml:space="preserve"> prior to graduation. Students must make up failed or missed tests and incomplete assignments.</w:t>
      </w:r>
    </w:p>
    <w:p w14:paraId="26C9FFA8" w14:textId="77777777" w:rsidR="005A5B69" w:rsidRPr="00BE3BB3" w:rsidRDefault="005A5B69" w:rsidP="00F80733">
      <w:pPr>
        <w:jc w:val="both"/>
        <w:rPr>
          <w:rFonts w:ascii="Times New Roman" w:hAnsi="Times New Roman"/>
          <w:sz w:val="20"/>
          <w:szCs w:val="20"/>
        </w:rPr>
      </w:pPr>
    </w:p>
    <w:p w14:paraId="74C7EDCD"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“A”</w:t>
      </w:r>
      <w:r w:rsidRPr="002069A7">
        <w:rPr>
          <w:rFonts w:ascii="Times New Roman" w:hAnsi="Times New Roman"/>
          <w:sz w:val="20"/>
          <w:szCs w:val="20"/>
        </w:rPr>
        <w:tab/>
      </w:r>
      <w:r w:rsidRPr="002069A7">
        <w:rPr>
          <w:rFonts w:ascii="Times New Roman" w:hAnsi="Times New Roman"/>
          <w:sz w:val="20"/>
          <w:szCs w:val="20"/>
        </w:rPr>
        <w:tab/>
        <w:t>9</w:t>
      </w:r>
      <w:r>
        <w:rPr>
          <w:rFonts w:ascii="Times New Roman" w:hAnsi="Times New Roman"/>
          <w:sz w:val="20"/>
          <w:szCs w:val="20"/>
        </w:rPr>
        <w:t>0</w:t>
      </w:r>
      <w:r w:rsidRPr="002069A7">
        <w:rPr>
          <w:rFonts w:ascii="Times New Roman" w:hAnsi="Times New Roman"/>
          <w:sz w:val="20"/>
          <w:szCs w:val="20"/>
        </w:rPr>
        <w:t>-100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Satisfactory/Passing</w:t>
      </w:r>
    </w:p>
    <w:p w14:paraId="34FABD85"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“B”</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89-80</w:t>
      </w:r>
      <w:r>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t>Satisfactory/Passing</w:t>
      </w:r>
    </w:p>
    <w:p w14:paraId="12456E76"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“C”</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79-70</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t>Satisfactory/Passing</w:t>
      </w:r>
    </w:p>
    <w:p w14:paraId="0CAB61DD" w14:textId="77777777" w:rsidR="00121DF2" w:rsidRPr="002069A7"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“D”</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69-60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Unsatisfactory/Non-Passing</w:t>
      </w:r>
    </w:p>
    <w:p w14:paraId="25D60938" w14:textId="4A8661A0" w:rsidR="00121DF2"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“F”</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59-0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Unsatisfactory</w:t>
      </w:r>
      <w:r>
        <w:rPr>
          <w:rFonts w:ascii="Times New Roman" w:hAnsi="Times New Roman"/>
          <w:sz w:val="20"/>
          <w:szCs w:val="20"/>
        </w:rPr>
        <w:t>/Non-Passing</w:t>
      </w:r>
    </w:p>
    <w:p w14:paraId="205C0940" w14:textId="77777777" w:rsidR="00820C16" w:rsidRDefault="00820C16"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p>
    <w:p w14:paraId="1F2C6A16" w14:textId="77777777" w:rsidR="00121DF2"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Pr>
          <w:rFonts w:ascii="Times New Roman" w:hAnsi="Times New Roman"/>
          <w:sz w:val="20"/>
          <w:szCs w:val="20"/>
        </w:rPr>
        <w:t xml:space="preserve">This grading scale reflects the institution’s accrediting agency, the </w:t>
      </w:r>
      <w:r w:rsidRPr="002069A7">
        <w:rPr>
          <w:rFonts w:ascii="Times New Roman" w:eastAsia="Times New Roman" w:hAnsi="Times New Roman"/>
          <w:color w:val="000000"/>
          <w:sz w:val="20"/>
          <w:szCs w:val="20"/>
        </w:rPr>
        <w:t>National Accrediting Commission of Career Arts &amp; Sciences</w:t>
      </w:r>
      <w:r>
        <w:rPr>
          <w:rFonts w:ascii="Times New Roman" w:eastAsia="Times New Roman" w:hAnsi="Times New Roman"/>
          <w:color w:val="000000"/>
          <w:sz w:val="20"/>
          <w:szCs w:val="20"/>
        </w:rPr>
        <w:t xml:space="preserve"> (NACCAS), and the Louisiana State Board of Cosmetology requirements.</w:t>
      </w:r>
      <w:r>
        <w:rPr>
          <w:rFonts w:ascii="Times New Roman" w:hAnsi="Times New Roman"/>
          <w:sz w:val="20"/>
          <w:szCs w:val="20"/>
        </w:rPr>
        <w:t xml:space="preserve"> </w:t>
      </w:r>
      <w:r w:rsidRPr="002069A7">
        <w:rPr>
          <w:rFonts w:ascii="Times New Roman" w:hAnsi="Times New Roman"/>
          <w:sz w:val="20"/>
          <w:szCs w:val="20"/>
        </w:rPr>
        <w:t>Students may also refer to the Satisfactory Academic Progress (SAP) section of the catalog for further information on grading policy and procedures.</w:t>
      </w:r>
    </w:p>
    <w:p w14:paraId="05EE7F13" w14:textId="77777777" w:rsidR="00121DF2" w:rsidRDefault="00121DF2"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p>
    <w:p w14:paraId="45085DDC" w14:textId="77777777" w:rsidR="00121DF2" w:rsidRPr="002069A7" w:rsidRDefault="00121DF2" w:rsidP="00F80733">
      <w:pPr>
        <w:pStyle w:val="Heading4"/>
        <w:spacing w:before="0" w:after="0"/>
        <w:rPr>
          <w:rFonts w:ascii="Times New Roman" w:hAnsi="Times New Roman"/>
          <w:noProof/>
        </w:rPr>
      </w:pPr>
      <w:r w:rsidRPr="002069A7">
        <w:rPr>
          <w:rFonts w:ascii="Times New Roman" w:hAnsi="Times New Roman"/>
          <w:noProof/>
        </w:rPr>
        <w:t>Tuition &amp; Fees:</w:t>
      </w:r>
    </w:p>
    <w:p w14:paraId="6D059417" w14:textId="5D3DF599"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Tuition:  </w:t>
      </w:r>
      <w:r w:rsidRPr="002069A7">
        <w:rPr>
          <w:rFonts w:ascii="Times New Roman" w:hAnsi="Times New Roman"/>
          <w:sz w:val="20"/>
          <w:szCs w:val="20"/>
        </w:rPr>
        <w:tab/>
      </w:r>
      <w:r w:rsidRPr="002069A7">
        <w:rPr>
          <w:rFonts w:ascii="Times New Roman" w:hAnsi="Times New Roman"/>
          <w:sz w:val="20"/>
          <w:szCs w:val="20"/>
        </w:rPr>
        <w:tab/>
        <w:t xml:space="preserve">$ </w:t>
      </w:r>
      <w:r w:rsidR="00084530">
        <w:rPr>
          <w:rFonts w:ascii="Times New Roman" w:hAnsi="Times New Roman"/>
          <w:sz w:val="20"/>
          <w:szCs w:val="20"/>
        </w:rPr>
        <w:t>5,7</w:t>
      </w:r>
      <w:r>
        <w:rPr>
          <w:rFonts w:ascii="Times New Roman" w:hAnsi="Times New Roman"/>
          <w:sz w:val="20"/>
          <w:szCs w:val="20"/>
        </w:rPr>
        <w:t>00.</w:t>
      </w:r>
      <w:r w:rsidRPr="002069A7">
        <w:rPr>
          <w:rFonts w:ascii="Times New Roman" w:hAnsi="Times New Roman"/>
          <w:sz w:val="20"/>
          <w:szCs w:val="20"/>
        </w:rPr>
        <w:t>00</w:t>
      </w:r>
    </w:p>
    <w:p w14:paraId="027F36CA" w14:textId="61E0F4CF"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Books and Supplies:  </w:t>
      </w:r>
      <w:r w:rsidRPr="002069A7">
        <w:rPr>
          <w:rFonts w:ascii="Times New Roman" w:hAnsi="Times New Roman"/>
          <w:sz w:val="20"/>
          <w:szCs w:val="20"/>
        </w:rPr>
        <w:tab/>
        <w:t>$    380.00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p>
    <w:p w14:paraId="6565973B"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Application Fee: </w:t>
      </w:r>
      <w:r w:rsidRPr="002069A7">
        <w:rPr>
          <w:rFonts w:ascii="Times New Roman" w:hAnsi="Times New Roman"/>
          <w:sz w:val="20"/>
          <w:szCs w:val="20"/>
        </w:rPr>
        <w:tab/>
        <w:t xml:space="preserve"> </w:t>
      </w:r>
      <w:r w:rsidRPr="002069A7">
        <w:rPr>
          <w:rFonts w:ascii="Times New Roman" w:hAnsi="Times New Roman"/>
          <w:sz w:val="20"/>
          <w:szCs w:val="20"/>
        </w:rPr>
        <w:tab/>
        <w:t>$    100.00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p>
    <w:p w14:paraId="0567A6F4" w14:textId="77777777" w:rsidR="00121DF2" w:rsidRDefault="00121DF2" w:rsidP="00F80733">
      <w:pPr>
        <w:jc w:val="both"/>
        <w:rPr>
          <w:rFonts w:ascii="Times New Roman" w:hAnsi="Times New Roman"/>
          <w:sz w:val="20"/>
          <w:szCs w:val="20"/>
        </w:rPr>
      </w:pPr>
      <w:r w:rsidRPr="002069A7">
        <w:rPr>
          <w:rFonts w:ascii="Times New Roman" w:hAnsi="Times New Roman"/>
          <w:sz w:val="20"/>
          <w:szCs w:val="20"/>
        </w:rPr>
        <w:t xml:space="preserve">Miscellaneous Fees:  </w:t>
      </w:r>
      <w:r w:rsidRPr="002069A7">
        <w:rPr>
          <w:rFonts w:ascii="Times New Roman" w:hAnsi="Times New Roman"/>
          <w:sz w:val="20"/>
          <w:szCs w:val="20"/>
        </w:rPr>
        <w:tab/>
        <w:t>$        0.00</w:t>
      </w:r>
    </w:p>
    <w:p w14:paraId="747C9410"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ab/>
      </w:r>
    </w:p>
    <w:p w14:paraId="6A491735"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Required Textbook:</w:t>
      </w:r>
      <w:r w:rsidRPr="00F36F6F">
        <w:rPr>
          <w:rFonts w:ascii="Times New Roman" w:hAnsi="Times New Roman"/>
          <w:noProof/>
          <w:sz w:val="20"/>
          <w:szCs w:val="20"/>
        </w:rPr>
        <w:t xml:space="preserve"> </w:t>
      </w:r>
    </w:p>
    <w:p w14:paraId="110C2D97"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Milady’s Master Educator Student Course Book (3</w:t>
      </w:r>
      <w:r w:rsidRPr="002069A7">
        <w:rPr>
          <w:rFonts w:ascii="Times New Roman" w:hAnsi="Times New Roman"/>
          <w:sz w:val="20"/>
          <w:szCs w:val="20"/>
          <w:vertAlign w:val="superscript"/>
        </w:rPr>
        <w:t>rd</w:t>
      </w:r>
      <w:r w:rsidRPr="002069A7">
        <w:rPr>
          <w:rFonts w:ascii="Times New Roman" w:hAnsi="Times New Roman"/>
          <w:sz w:val="20"/>
          <w:szCs w:val="20"/>
        </w:rPr>
        <w:t>) Edition</w:t>
      </w:r>
    </w:p>
    <w:p w14:paraId="1B3DAB76"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ISBN-13: 978-1133693697 (Paperback) - $</w:t>
      </w:r>
      <w:r>
        <w:rPr>
          <w:rFonts w:ascii="Times New Roman" w:hAnsi="Times New Roman"/>
          <w:sz w:val="20"/>
          <w:szCs w:val="20"/>
        </w:rPr>
        <w:t>94.20</w:t>
      </w:r>
    </w:p>
    <w:p w14:paraId="27E78AC9" w14:textId="77777777" w:rsidR="00121DF2" w:rsidRPr="002069A7" w:rsidRDefault="00121DF2" w:rsidP="00F80733">
      <w:pPr>
        <w:pStyle w:val="Heading4"/>
        <w:rPr>
          <w:rFonts w:ascii="Times New Roman" w:hAnsi="Times New Roman"/>
        </w:rPr>
      </w:pPr>
      <w:r w:rsidRPr="002069A7">
        <w:rPr>
          <w:rFonts w:ascii="Times New Roman" w:hAnsi="Times New Roman"/>
        </w:rPr>
        <w:t>Curriculum</w:t>
      </w:r>
    </w:p>
    <w:p w14:paraId="78C40E58" w14:textId="77777777" w:rsidR="00121DF2" w:rsidRPr="002069A7" w:rsidRDefault="00121DF2" w:rsidP="00F80733">
      <w:pPr>
        <w:rPr>
          <w:rFonts w:ascii="Times New Roman" w:hAnsi="Times New Roman"/>
          <w:sz w:val="20"/>
          <w:szCs w:val="20"/>
        </w:rPr>
      </w:pPr>
      <w:bookmarkStart w:id="56" w:name="_Hlk487023524"/>
      <w:r w:rsidRPr="002069A7">
        <w:rPr>
          <w:rFonts w:ascii="Times New Roman" w:hAnsi="Times New Roman"/>
          <w:sz w:val="20"/>
          <w:szCs w:val="20"/>
        </w:rPr>
        <w:t xml:space="preserve">1.  </w:t>
      </w:r>
      <w:r w:rsidRPr="002069A7">
        <w:rPr>
          <w:rFonts w:ascii="Times New Roman" w:hAnsi="Times New Roman"/>
          <w:b/>
          <w:sz w:val="20"/>
          <w:szCs w:val="20"/>
          <w:u w:val="single"/>
        </w:rPr>
        <w:t>Teaching Methods</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150</w:t>
      </w:r>
      <w:r w:rsidRPr="002069A7">
        <w:rPr>
          <w:rFonts w:ascii="Times New Roman" w:hAnsi="Times New Roman"/>
          <w:sz w:val="20"/>
          <w:szCs w:val="20"/>
        </w:rPr>
        <w:t xml:space="preserve"> Hours</w:t>
      </w:r>
    </w:p>
    <w:p w14:paraId="14673132"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a. Classroom Preparation</w:t>
      </w:r>
    </w:p>
    <w:p w14:paraId="55D6FBF1"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b. Teaching Methods</w:t>
      </w:r>
    </w:p>
    <w:p w14:paraId="338C2FE8"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lastRenderedPageBreak/>
        <w:tab/>
        <w:t>c. Speech</w:t>
      </w:r>
    </w:p>
    <w:p w14:paraId="2416AB94"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2.  </w:t>
      </w:r>
      <w:r w:rsidRPr="002069A7">
        <w:rPr>
          <w:rFonts w:ascii="Times New Roman" w:hAnsi="Times New Roman"/>
          <w:b/>
          <w:sz w:val="20"/>
          <w:szCs w:val="20"/>
          <w:u w:val="single"/>
        </w:rPr>
        <w:t>Effectiveness of Instruction</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 xml:space="preserve"> </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150</w:t>
      </w:r>
      <w:r w:rsidRPr="002069A7">
        <w:rPr>
          <w:rFonts w:ascii="Times New Roman" w:hAnsi="Times New Roman"/>
          <w:sz w:val="20"/>
          <w:szCs w:val="20"/>
        </w:rPr>
        <w:t xml:space="preserve"> Hours</w:t>
      </w:r>
    </w:p>
    <w:p w14:paraId="14C10D82"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a. Purpose and Types of Tests</w:t>
      </w:r>
    </w:p>
    <w:p w14:paraId="4D2FE54E"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b. Selection of Appropriate Testing Methods</w:t>
      </w:r>
    </w:p>
    <w:p w14:paraId="417CBA33"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c. Validity and Reliability of Teaching</w:t>
      </w:r>
      <w:r>
        <w:rPr>
          <w:rFonts w:ascii="Times New Roman" w:hAnsi="Times New Roman"/>
          <w:sz w:val="20"/>
          <w:szCs w:val="20"/>
        </w:rPr>
        <w:t xml:space="preserve"> Methods via Test</w:t>
      </w:r>
    </w:p>
    <w:p w14:paraId="690020B3"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3.  </w:t>
      </w:r>
      <w:r w:rsidRPr="002069A7">
        <w:rPr>
          <w:rFonts w:ascii="Times New Roman" w:hAnsi="Times New Roman"/>
          <w:b/>
          <w:sz w:val="20"/>
          <w:szCs w:val="20"/>
          <w:u w:val="single"/>
        </w:rPr>
        <w:t>Instructor Qualities</w:t>
      </w:r>
      <w:r>
        <w:rPr>
          <w:rFonts w:ascii="Times New Roman" w:hAnsi="Times New Roman"/>
          <w:b/>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1</w:t>
      </w:r>
      <w:r>
        <w:rPr>
          <w:rFonts w:ascii="Times New Roman" w:hAnsi="Times New Roman"/>
          <w:sz w:val="20"/>
          <w:szCs w:val="20"/>
        </w:rPr>
        <w:t>5</w:t>
      </w:r>
      <w:r w:rsidRPr="002069A7">
        <w:rPr>
          <w:rFonts w:ascii="Times New Roman" w:hAnsi="Times New Roman"/>
          <w:sz w:val="20"/>
          <w:szCs w:val="20"/>
        </w:rPr>
        <w:t>0 Hours</w:t>
      </w:r>
    </w:p>
    <w:p w14:paraId="44F35BA1"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a. Proper Conduct of Instruction</w:t>
      </w:r>
    </w:p>
    <w:p w14:paraId="470EF8D8"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b. Classroom Supervision and Control</w:t>
      </w:r>
    </w:p>
    <w:p w14:paraId="246D49A4"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4.  </w:t>
      </w:r>
      <w:r w:rsidRPr="002069A7">
        <w:rPr>
          <w:rFonts w:ascii="Times New Roman" w:hAnsi="Times New Roman"/>
          <w:b/>
          <w:sz w:val="20"/>
          <w:szCs w:val="20"/>
          <w:u w:val="single"/>
        </w:rPr>
        <w:t>Learning Environment</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1</w:t>
      </w:r>
      <w:r>
        <w:rPr>
          <w:rFonts w:ascii="Times New Roman" w:hAnsi="Times New Roman"/>
          <w:sz w:val="20"/>
          <w:szCs w:val="20"/>
        </w:rPr>
        <w:t>5</w:t>
      </w:r>
      <w:r w:rsidRPr="002069A7">
        <w:rPr>
          <w:rFonts w:ascii="Times New Roman" w:hAnsi="Times New Roman"/>
          <w:sz w:val="20"/>
          <w:szCs w:val="20"/>
        </w:rPr>
        <w:t>0 Hours</w:t>
      </w:r>
    </w:p>
    <w:p w14:paraId="0FAEE3E2"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a. Classroom Conditions</w:t>
      </w:r>
    </w:p>
    <w:p w14:paraId="43691DA2"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b. Keeping Records</w:t>
      </w:r>
    </w:p>
    <w:p w14:paraId="32A2A319"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c. Motivation</w:t>
      </w:r>
    </w:p>
    <w:p w14:paraId="2457C85B"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d. Assessing Students’ Needs</w:t>
      </w:r>
    </w:p>
    <w:p w14:paraId="56AE0F78"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ab/>
        <w:t>e. Utilization of Safety Procedures</w:t>
      </w:r>
      <w:r w:rsidRPr="002069A7">
        <w:rPr>
          <w:rFonts w:ascii="Times New Roman" w:hAnsi="Times New Roman"/>
          <w:sz w:val="20"/>
          <w:szCs w:val="20"/>
        </w:rPr>
        <w:tab/>
      </w:r>
    </w:p>
    <w:p w14:paraId="6E944236" w14:textId="77777777" w:rsidR="00121DF2" w:rsidRDefault="00121DF2" w:rsidP="00F80733">
      <w:pPr>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2069A7">
        <w:rPr>
          <w:rFonts w:ascii="Times New Roman" w:hAnsi="Times New Roman"/>
          <w:sz w:val="20"/>
          <w:szCs w:val="20"/>
        </w:rPr>
        <w:t xml:space="preserve">                         Total:    </w:t>
      </w:r>
      <w:r>
        <w:rPr>
          <w:rFonts w:ascii="Times New Roman" w:hAnsi="Times New Roman"/>
          <w:b/>
          <w:sz w:val="20"/>
          <w:szCs w:val="20"/>
        </w:rPr>
        <w:t>600</w:t>
      </w:r>
      <w:r w:rsidRPr="002069A7">
        <w:rPr>
          <w:rFonts w:ascii="Times New Roman" w:hAnsi="Times New Roman"/>
          <w:b/>
          <w:sz w:val="20"/>
          <w:szCs w:val="20"/>
        </w:rPr>
        <w:t xml:space="preserve"> Hours</w:t>
      </w:r>
    </w:p>
    <w:bookmarkEnd w:id="56"/>
    <w:p w14:paraId="16B80A2E"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Objectives</w:t>
      </w:r>
    </w:p>
    <w:p w14:paraId="2D6B3CD0" w14:textId="77777777" w:rsidR="00121DF2" w:rsidRDefault="00121DF2" w:rsidP="00F80733">
      <w:pPr>
        <w:jc w:val="both"/>
        <w:rPr>
          <w:rFonts w:ascii="Times New Roman" w:hAnsi="Times New Roman"/>
          <w:sz w:val="20"/>
          <w:szCs w:val="20"/>
        </w:rPr>
      </w:pPr>
      <w:bookmarkStart w:id="57" w:name="_Hlk487023580"/>
      <w:r w:rsidRPr="002069A7">
        <w:rPr>
          <w:rFonts w:ascii="Times New Roman" w:hAnsi="Times New Roman"/>
          <w:sz w:val="20"/>
          <w:szCs w:val="20"/>
        </w:rPr>
        <w:t>To develop in each student teacher the skills and techniques related to the teaching of cosmetology.  To provide supervised practical experience for each student teacher in the teaching of their area of licensure.</w:t>
      </w:r>
      <w:bookmarkEnd w:id="57"/>
    </w:p>
    <w:p w14:paraId="0608B096" w14:textId="77777777" w:rsidR="00121DF2" w:rsidRPr="002069A7" w:rsidRDefault="00121DF2" w:rsidP="00F80733">
      <w:pPr>
        <w:jc w:val="both"/>
        <w:rPr>
          <w:rFonts w:ascii="Times New Roman" w:hAnsi="Times New Roman"/>
          <w:sz w:val="20"/>
          <w:szCs w:val="20"/>
        </w:rPr>
      </w:pPr>
    </w:p>
    <w:p w14:paraId="166B26BD"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Career Opportunities and Compensation</w:t>
      </w:r>
    </w:p>
    <w:p w14:paraId="27B9D5A3"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Teachers are licensed to teach areas of licensure to students in a cosmetology school, or own their own school. </w:t>
      </w:r>
    </w:p>
    <w:p w14:paraId="1F4591CD" w14:textId="77777777" w:rsidR="00121DF2" w:rsidRDefault="00000000" w:rsidP="00F80733">
      <w:pPr>
        <w:jc w:val="both"/>
        <w:rPr>
          <w:rStyle w:val="Hyperlink"/>
          <w:rFonts w:ascii="Times New Roman" w:hAnsi="Times New Roman"/>
          <w:sz w:val="20"/>
          <w:szCs w:val="20"/>
        </w:rPr>
      </w:pPr>
      <w:hyperlink r:id="rId31" w:history="1">
        <w:r w:rsidR="00121DF2" w:rsidRPr="002069A7">
          <w:rPr>
            <w:rStyle w:val="Hyperlink"/>
            <w:rFonts w:ascii="Times New Roman" w:hAnsi="Times New Roman"/>
            <w:sz w:val="20"/>
            <w:szCs w:val="20"/>
          </w:rPr>
          <w:t>http://www.onetonline.org/link/summary/25-1194.00</w:t>
        </w:r>
      </w:hyperlink>
    </w:p>
    <w:p w14:paraId="4AF7392B" w14:textId="77777777" w:rsidR="00121DF2" w:rsidRPr="002069A7" w:rsidRDefault="00121DF2" w:rsidP="00F80733">
      <w:pPr>
        <w:jc w:val="both"/>
        <w:rPr>
          <w:rFonts w:ascii="Times New Roman" w:hAnsi="Times New Roman"/>
          <w:sz w:val="20"/>
          <w:szCs w:val="20"/>
        </w:rPr>
      </w:pPr>
    </w:p>
    <w:p w14:paraId="0958FC58" w14:textId="3292CA78" w:rsidR="00121DF2" w:rsidRPr="002069A7" w:rsidRDefault="00121DF2" w:rsidP="00F80733">
      <w:pPr>
        <w:pStyle w:val="Heading4"/>
        <w:spacing w:before="0" w:after="0"/>
        <w:rPr>
          <w:rFonts w:ascii="Times New Roman" w:hAnsi="Times New Roman"/>
        </w:rPr>
      </w:pPr>
      <w:r w:rsidRPr="002069A7">
        <w:rPr>
          <w:rFonts w:ascii="Times New Roman" w:hAnsi="Times New Roman"/>
        </w:rPr>
        <w:t>Course</w:t>
      </w:r>
      <w:r w:rsidR="00944E19">
        <w:rPr>
          <w:rFonts w:ascii="Times New Roman" w:hAnsi="Times New Roman"/>
        </w:rPr>
        <w:t>/Program</w:t>
      </w:r>
      <w:r w:rsidRPr="002069A7">
        <w:rPr>
          <w:rFonts w:ascii="Times New Roman" w:hAnsi="Times New Roman"/>
        </w:rPr>
        <w:t xml:space="preserve"> Codes:</w:t>
      </w:r>
    </w:p>
    <w:p w14:paraId="35D567A7" w14:textId="77777777" w:rsidR="00121DF2" w:rsidRPr="002069A7" w:rsidRDefault="00121DF2" w:rsidP="00F80733">
      <w:pPr>
        <w:jc w:val="both"/>
        <w:rPr>
          <w:rFonts w:ascii="Times New Roman" w:hAnsi="Times New Roman"/>
          <w:sz w:val="20"/>
          <w:szCs w:val="20"/>
          <w:u w:val="single"/>
        </w:rPr>
      </w:pPr>
      <w:r w:rsidRPr="002069A7">
        <w:rPr>
          <w:rFonts w:ascii="Times New Roman" w:hAnsi="Times New Roman"/>
          <w:sz w:val="20"/>
          <w:szCs w:val="20"/>
        </w:rPr>
        <w:t xml:space="preserve">SOC Code – 25-1194.00 Vocational Education Teachers, Postsecondary </w:t>
      </w:r>
      <w:hyperlink r:id="rId32" w:history="1">
        <w:r w:rsidRPr="002069A7">
          <w:rPr>
            <w:rFonts w:ascii="Times New Roman" w:hAnsi="Times New Roman"/>
            <w:color w:val="0000FF"/>
            <w:sz w:val="20"/>
            <w:szCs w:val="20"/>
            <w:u w:val="single"/>
          </w:rPr>
          <w:t>http://www.onetonline.org/link/summary/25-1194.00</w:t>
        </w:r>
      </w:hyperlink>
    </w:p>
    <w:p w14:paraId="56F64789"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CIP Code - 12.0413 Cosmetology, Barber/Styling, and Nail Instructor </w:t>
      </w:r>
    </w:p>
    <w:p w14:paraId="6D131E63" w14:textId="7A93237C" w:rsidR="00121DF2" w:rsidRDefault="00000000" w:rsidP="00F80733">
      <w:pPr>
        <w:jc w:val="both"/>
        <w:rPr>
          <w:rFonts w:ascii="Times New Roman" w:hAnsi="Times New Roman"/>
          <w:color w:val="0000FF"/>
          <w:sz w:val="20"/>
          <w:szCs w:val="20"/>
          <w:u w:val="single"/>
        </w:rPr>
      </w:pPr>
      <w:hyperlink r:id="rId33" w:history="1">
        <w:r w:rsidR="00121DF2" w:rsidRPr="002069A7">
          <w:rPr>
            <w:rFonts w:ascii="Times New Roman" w:hAnsi="Times New Roman"/>
            <w:color w:val="0000FF"/>
            <w:sz w:val="20"/>
            <w:szCs w:val="20"/>
            <w:u w:val="single"/>
          </w:rPr>
          <w:t>https://nces.ed.gov/ipeds/cipcode/cipdetail.aspx?y=55&amp;cipid=87275</w:t>
        </w:r>
      </w:hyperlink>
    </w:p>
    <w:p w14:paraId="79C53432" w14:textId="77777777" w:rsidR="00121DF2" w:rsidRPr="002069A7" w:rsidRDefault="00121DF2" w:rsidP="00F80733">
      <w:pPr>
        <w:jc w:val="both"/>
        <w:rPr>
          <w:rFonts w:ascii="Times New Roman" w:hAnsi="Times New Roman"/>
          <w:sz w:val="20"/>
          <w:szCs w:val="20"/>
        </w:rPr>
      </w:pPr>
    </w:p>
    <w:p w14:paraId="2298F1C9" w14:textId="46A8AB23" w:rsidR="00D60883" w:rsidRPr="0004436B" w:rsidRDefault="0053657D" w:rsidP="00F80733">
      <w:pPr>
        <w:pStyle w:val="Heading3"/>
        <w:spacing w:before="0" w:after="0"/>
        <w:rPr>
          <w:rFonts w:ascii="Times New Roman" w:hAnsi="Times New Roman"/>
          <w:u w:val="single"/>
        </w:rPr>
      </w:pPr>
      <w:bookmarkStart w:id="58" w:name="_Toc80946073"/>
      <w:r w:rsidRPr="0004436B">
        <w:rPr>
          <w:rFonts w:ascii="Times New Roman" w:hAnsi="Times New Roman"/>
          <w:u w:val="single"/>
        </w:rPr>
        <w:t>Shampoo Technician</w:t>
      </w:r>
      <w:bookmarkEnd w:id="58"/>
    </w:p>
    <w:p w14:paraId="3118ED16" w14:textId="77777777" w:rsidR="00121DF2" w:rsidRPr="00793D77" w:rsidRDefault="00121DF2" w:rsidP="00F80733">
      <w:pPr>
        <w:rPr>
          <w:rFonts w:ascii="Times New Roman" w:hAnsi="Times New Roman"/>
          <w:b/>
          <w:bCs/>
          <w:noProof/>
        </w:rPr>
      </w:pPr>
      <w:r>
        <w:rPr>
          <w:rFonts w:ascii="Times New Roman" w:hAnsi="Times New Roman"/>
          <w:b/>
          <w:bCs/>
          <w:noProof/>
        </w:rPr>
        <w:t>Course/</w:t>
      </w:r>
      <w:r w:rsidRPr="00793D77">
        <w:rPr>
          <w:rFonts w:ascii="Times New Roman" w:hAnsi="Times New Roman"/>
          <w:b/>
          <w:bCs/>
          <w:noProof/>
        </w:rPr>
        <w:t>Program Description</w:t>
      </w:r>
    </w:p>
    <w:p w14:paraId="244C29EE" w14:textId="247102D0" w:rsidR="00121DF2" w:rsidRDefault="00121DF2" w:rsidP="00F80733">
      <w:pPr>
        <w:tabs>
          <w:tab w:val="left" w:pos="720"/>
          <w:tab w:val="left" w:pos="5097"/>
          <w:tab w:val="right" w:pos="9000"/>
        </w:tabs>
        <w:jc w:val="both"/>
        <w:rPr>
          <w:rFonts w:ascii="Times New Roman" w:hAnsi="Times New Roman"/>
          <w:noProof/>
          <w:sz w:val="20"/>
          <w:szCs w:val="20"/>
        </w:rPr>
      </w:pPr>
      <w:r>
        <w:rPr>
          <w:rFonts w:ascii="Times New Roman" w:hAnsi="Times New Roman"/>
          <w:noProof/>
          <w:sz w:val="20"/>
          <w:szCs w:val="20"/>
        </w:rPr>
        <w:t>The Shampoo Technician course</w:t>
      </w:r>
      <w:r w:rsidR="00FB154A">
        <w:rPr>
          <w:rFonts w:ascii="Times New Roman" w:hAnsi="Times New Roman"/>
          <w:noProof/>
          <w:sz w:val="20"/>
          <w:szCs w:val="20"/>
        </w:rPr>
        <w:t>/program</w:t>
      </w:r>
      <w:r>
        <w:rPr>
          <w:rFonts w:ascii="Times New Roman" w:hAnsi="Times New Roman"/>
          <w:noProof/>
          <w:sz w:val="20"/>
          <w:szCs w:val="20"/>
        </w:rPr>
        <w:t xml:space="preserve"> provides 40 clock hours of instruction over a timeframe of 1.33 to 2 weeks. </w:t>
      </w:r>
      <w:r w:rsidRPr="002069A7">
        <w:rPr>
          <w:rFonts w:ascii="Times New Roman" w:hAnsi="Times New Roman"/>
          <w:noProof/>
          <w:sz w:val="20"/>
          <w:szCs w:val="20"/>
        </w:rPr>
        <w:t>The primary purpose of</w:t>
      </w:r>
      <w:r w:rsidR="00FB154A">
        <w:rPr>
          <w:rFonts w:ascii="Times New Roman" w:hAnsi="Times New Roman"/>
          <w:noProof/>
          <w:sz w:val="20"/>
          <w:szCs w:val="20"/>
        </w:rPr>
        <w:t xml:space="preserve"> the Shampoo Technician</w:t>
      </w:r>
      <w:r w:rsidRPr="002069A7">
        <w:rPr>
          <w:rFonts w:ascii="Times New Roman" w:hAnsi="Times New Roman"/>
          <w:noProof/>
          <w:sz w:val="20"/>
          <w:szCs w:val="20"/>
        </w:rPr>
        <w:t xml:space="preserve"> course</w:t>
      </w:r>
      <w:r w:rsidR="00FB154A">
        <w:rPr>
          <w:rFonts w:ascii="Times New Roman" w:hAnsi="Times New Roman"/>
          <w:noProof/>
          <w:sz w:val="20"/>
          <w:szCs w:val="20"/>
        </w:rPr>
        <w:t>/program</w:t>
      </w:r>
      <w:r w:rsidRPr="002069A7">
        <w:rPr>
          <w:rFonts w:ascii="Times New Roman" w:hAnsi="Times New Roman"/>
          <w:noProof/>
          <w:sz w:val="20"/>
          <w:szCs w:val="20"/>
        </w:rPr>
        <w:t xml:space="preserve"> is to train the student in the basic skills, safety judgments, proper work habits, and desirable attitudes necessary to obtain a permit and become employed in a salon or related career field. </w:t>
      </w:r>
    </w:p>
    <w:p w14:paraId="18F14723" w14:textId="77777777" w:rsidR="00121DF2" w:rsidRDefault="00121DF2" w:rsidP="00F80733">
      <w:pPr>
        <w:tabs>
          <w:tab w:val="left" w:pos="720"/>
          <w:tab w:val="left" w:pos="5097"/>
          <w:tab w:val="right" w:pos="9000"/>
        </w:tabs>
        <w:jc w:val="both"/>
        <w:rPr>
          <w:rFonts w:ascii="Times New Roman" w:hAnsi="Times New Roman"/>
          <w:noProof/>
          <w:sz w:val="20"/>
          <w:szCs w:val="20"/>
        </w:rPr>
      </w:pPr>
    </w:p>
    <w:p w14:paraId="2E38485E" w14:textId="2DA04B66" w:rsidR="00E03BAE" w:rsidRDefault="00E03BAE" w:rsidP="00E03BAE">
      <w:pPr>
        <w:tabs>
          <w:tab w:val="left" w:pos="720"/>
          <w:tab w:val="left" w:pos="5097"/>
          <w:tab w:val="right" w:pos="9000"/>
        </w:tabs>
        <w:jc w:val="both"/>
        <w:rPr>
          <w:rFonts w:ascii="Times New Roman" w:hAnsi="Times New Roman"/>
          <w:noProof/>
          <w:sz w:val="20"/>
          <w:szCs w:val="20"/>
        </w:rPr>
      </w:pPr>
      <w:r w:rsidRPr="00F14BBA">
        <w:rPr>
          <w:rFonts w:ascii="Times New Roman" w:eastAsia="Times New Roman" w:hAnsi="Times New Roman"/>
          <w:noProof/>
          <w:sz w:val="20"/>
          <w:szCs w:val="20"/>
        </w:rPr>
        <mc:AlternateContent>
          <mc:Choice Requires="wps">
            <w:drawing>
              <wp:anchor distT="45720" distB="45720" distL="114300" distR="114300" simplePos="0" relativeHeight="251676672" behindDoc="0" locked="0" layoutInCell="1" allowOverlap="1" wp14:anchorId="0341116A" wp14:editId="7245B724">
                <wp:simplePos x="0" y="0"/>
                <wp:positionH relativeFrom="margin">
                  <wp:posOffset>-45085</wp:posOffset>
                </wp:positionH>
                <wp:positionV relativeFrom="paragraph">
                  <wp:posOffset>244263</wp:posOffset>
                </wp:positionV>
                <wp:extent cx="6563360" cy="534035"/>
                <wp:effectExtent l="0" t="0" r="889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534035"/>
                        </a:xfrm>
                        <a:prstGeom prst="rect">
                          <a:avLst/>
                        </a:prstGeom>
                        <a:solidFill>
                          <a:srgbClr val="FFFFFF"/>
                        </a:solidFill>
                        <a:ln w="9525">
                          <a:noFill/>
                          <a:miter lim="800000"/>
                          <a:headEnd/>
                          <a:tailEnd/>
                        </a:ln>
                      </wps:spPr>
                      <wps:txbx>
                        <w:txbxContent>
                          <w:p w14:paraId="489C879E" w14:textId="77777777" w:rsidR="00E03BAE" w:rsidRPr="00F14BBA" w:rsidRDefault="00E03BAE" w:rsidP="00E03BAE">
                            <w:pPr>
                              <w:rPr>
                                <w:sz w:val="18"/>
                                <w:szCs w:val="18"/>
                              </w:rPr>
                            </w:pPr>
                            <w:r w:rsidRPr="00F14BBA">
                              <w:rPr>
                                <w:rFonts w:ascii="Times New Roman" w:hAnsi="Times New Roman"/>
                                <w:bCs/>
                                <w:sz w:val="18"/>
                                <w:szCs w:val="18"/>
                              </w:rPr>
                              <w:t>***</w:t>
                            </w:r>
                            <w:r w:rsidRPr="00F14BBA">
                              <w:rPr>
                                <w:rFonts w:ascii="Times New Roman" w:hAnsi="Times New Roman"/>
                                <w:sz w:val="18"/>
                                <w:szCs w:val="18"/>
                              </w:rPr>
                              <w:t xml:space="preserve"> </w:t>
                            </w:r>
                            <w:r w:rsidRPr="00F14BBA">
                              <w:rPr>
                                <w:rFonts w:ascii="Times New Roman" w:hAnsi="Times New Roman"/>
                                <w:b/>
                                <w:bCs/>
                                <w:sz w:val="18"/>
                                <w:szCs w:val="18"/>
                              </w:rPr>
                              <w:t>The institution’s accrediting agency requires that any adjustments made to its student outcomes rates due to the COVID-19 Pandemic must be disclosed.  As student achievement at this institution has not been significantly impacted by the Pandemic, the outcome rates reported do not reflect any such adjustments related to COVID-19.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1116A" id="Text Box 7" o:spid="_x0000_s1030" type="#_x0000_t202" style="position:absolute;left:0;text-align:left;margin-left:-3.55pt;margin-top:19.25pt;width:516.8pt;height:42.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" stroked="f">
                <v:textbox>
                  <w:txbxContent>
                    <w:p w14:paraId="489C879E" w14:textId="77777777" w:rsidR="00E03BAE" w:rsidRPr="00F14BBA" w:rsidRDefault="00E03BAE" w:rsidP="00E03BAE">
                      <w:pPr>
                        <w:rPr>
                          <w:sz w:val="18"/>
                          <w:szCs w:val="18"/>
                        </w:rPr>
                      </w:pPr>
                      <w:r w:rsidRPr="00F14BBA">
                        <w:rPr>
                          <w:rFonts w:ascii="Times New Roman" w:hAnsi="Times New Roman"/>
                          <w:bCs/>
                          <w:sz w:val="18"/>
                          <w:szCs w:val="18"/>
                        </w:rPr>
                        <w:t>***</w:t>
                      </w:r>
                      <w:r w:rsidRPr="00F14BBA">
                        <w:rPr>
                          <w:rFonts w:ascii="Times New Roman" w:hAnsi="Times New Roman"/>
                          <w:sz w:val="18"/>
                          <w:szCs w:val="18"/>
                        </w:rPr>
                        <w:t xml:space="preserve"> </w:t>
                      </w:r>
                      <w:r w:rsidRPr="00F14BBA">
                        <w:rPr>
                          <w:rFonts w:ascii="Times New Roman" w:hAnsi="Times New Roman"/>
                          <w:b/>
                          <w:bCs/>
                          <w:sz w:val="18"/>
                          <w:szCs w:val="18"/>
                        </w:rPr>
                        <w:t>The institution’s accrediting agency requires that any adjustments made to its student outcomes rates due to the COVID-19 Pandemic must be disclosed.  As student achievement at this institution has not been significantly impacted by the Pandemic, the outcome rates reported do not reflect any such adjustments related to COVID-19. ***</w:t>
                      </w:r>
                    </w:p>
                  </w:txbxContent>
                </v:textbox>
                <w10:wrap type="square" anchorx="margin"/>
              </v:shape>
            </w:pict>
          </mc:Fallback>
        </mc:AlternateContent>
      </w:r>
      <w:r w:rsidRPr="00333331">
        <w:rPr>
          <w:rFonts w:ascii="Times New Roman" w:hAnsi="Times New Roman"/>
          <w:b/>
          <w:bCs/>
          <w:noProof/>
        </w:rPr>
        <w:t>Student’s Right-To-Know:</w:t>
      </w:r>
      <w:r>
        <w:rPr>
          <w:rFonts w:ascii="Times New Roman" w:hAnsi="Times New Roman"/>
          <w:b/>
          <w:bCs/>
          <w:noProof/>
        </w:rPr>
        <w:t xml:space="preserve"> </w:t>
      </w:r>
      <w:r>
        <w:rPr>
          <w:rFonts w:ascii="Times New Roman" w:hAnsi="Times New Roman"/>
          <w:noProof/>
          <w:sz w:val="20"/>
          <w:szCs w:val="20"/>
        </w:rPr>
        <w:t>There were no students enrolled in the Shampoo Technician Course/Program in 202</w:t>
      </w:r>
      <w:r w:rsidR="00D465AE">
        <w:rPr>
          <w:rFonts w:ascii="Times New Roman" w:hAnsi="Times New Roman"/>
          <w:noProof/>
          <w:sz w:val="20"/>
          <w:szCs w:val="20"/>
        </w:rPr>
        <w:t>2</w:t>
      </w:r>
      <w:r>
        <w:rPr>
          <w:rFonts w:ascii="Times New Roman" w:hAnsi="Times New Roman"/>
          <w:noProof/>
          <w:sz w:val="20"/>
          <w:szCs w:val="20"/>
        </w:rPr>
        <w:t xml:space="preserve">. </w:t>
      </w:r>
    </w:p>
    <w:p w14:paraId="0F3C5C50" w14:textId="77777777" w:rsidR="00D06A29" w:rsidRPr="009470B1" w:rsidRDefault="00D06A29" w:rsidP="00F80733">
      <w:pPr>
        <w:pStyle w:val="Heading3"/>
        <w:spacing w:before="0" w:after="0"/>
        <w:rPr>
          <w:rFonts w:ascii="Times New Roman" w:hAnsi="Times New Roman"/>
          <w:noProof/>
          <w:sz w:val="24"/>
          <w:szCs w:val="24"/>
        </w:rPr>
      </w:pPr>
      <w:r w:rsidRPr="009470B1">
        <w:rPr>
          <w:rFonts w:ascii="Times New Roman" w:hAnsi="Times New Roman"/>
          <w:noProof/>
          <w:sz w:val="24"/>
          <w:szCs w:val="24"/>
        </w:rPr>
        <w:t xml:space="preserve">Instructional Methods </w:t>
      </w:r>
    </w:p>
    <w:p w14:paraId="19AE266E" w14:textId="77777777" w:rsidR="00D06A29" w:rsidRDefault="00D06A29" w:rsidP="00F80733">
      <w:pPr>
        <w:tabs>
          <w:tab w:val="left" w:pos="720"/>
          <w:tab w:val="left" w:pos="5097"/>
          <w:tab w:val="right" w:pos="9000"/>
        </w:tabs>
        <w:jc w:val="both"/>
        <w:rPr>
          <w:rFonts w:ascii="Times New Roman" w:hAnsi="Times New Roman"/>
          <w:noProof/>
          <w:sz w:val="20"/>
          <w:szCs w:val="20"/>
        </w:rPr>
      </w:pPr>
      <w:r w:rsidRPr="002069A7">
        <w:rPr>
          <w:rFonts w:ascii="Times New Roman" w:hAnsi="Times New Roman"/>
          <w:noProof/>
          <w:sz w:val="20"/>
          <w:szCs w:val="20"/>
        </w:rPr>
        <w:t xml:space="preserve">Theory classes consists of lecture, Powerpoint presentations, haircuts, DVDs and projects, are generally held from 8:30am to 9:30am Tuesday through Friday. All </w:t>
      </w:r>
      <w:r>
        <w:rPr>
          <w:rFonts w:ascii="Times New Roman" w:hAnsi="Times New Roman"/>
          <w:noProof/>
          <w:sz w:val="20"/>
          <w:szCs w:val="20"/>
        </w:rPr>
        <w:t>courses/</w:t>
      </w:r>
      <w:r w:rsidRPr="002069A7">
        <w:rPr>
          <w:rFonts w:ascii="Times New Roman" w:hAnsi="Times New Roman"/>
          <w:noProof/>
          <w:sz w:val="20"/>
          <w:szCs w:val="20"/>
        </w:rPr>
        <w:t xml:space="preserve">programs are taught in the English Language. The remainder of the day  consists of demonstrations and practical performance classes as well as clinic floor services. </w:t>
      </w:r>
    </w:p>
    <w:p w14:paraId="04B1785A" w14:textId="77777777" w:rsidR="00A460FD" w:rsidRDefault="00A460FD" w:rsidP="00F80733">
      <w:pPr>
        <w:tabs>
          <w:tab w:val="left" w:pos="720"/>
          <w:tab w:val="left" w:pos="5097"/>
          <w:tab w:val="right" w:pos="9000"/>
        </w:tabs>
        <w:jc w:val="both"/>
        <w:rPr>
          <w:rFonts w:ascii="Times New Roman" w:hAnsi="Times New Roman"/>
          <w:noProof/>
          <w:sz w:val="20"/>
          <w:szCs w:val="20"/>
        </w:rPr>
      </w:pPr>
    </w:p>
    <w:p w14:paraId="63DF70CB" w14:textId="77777777" w:rsidR="00D06A29" w:rsidRPr="009470B1" w:rsidRDefault="00D06A29" w:rsidP="00F80733">
      <w:pPr>
        <w:pStyle w:val="Heading3"/>
        <w:spacing w:before="0" w:after="0"/>
        <w:rPr>
          <w:rFonts w:ascii="Times New Roman" w:hAnsi="Times New Roman"/>
          <w:sz w:val="24"/>
          <w:szCs w:val="24"/>
        </w:rPr>
      </w:pPr>
      <w:r w:rsidRPr="009470B1">
        <w:rPr>
          <w:rFonts w:ascii="Times New Roman" w:hAnsi="Times New Roman"/>
          <w:noProof/>
          <w:sz w:val="24"/>
          <w:szCs w:val="24"/>
        </w:rPr>
        <w:t>Grading Procedures</w:t>
      </w:r>
    </w:p>
    <w:p w14:paraId="0DF6F510" w14:textId="16529A1F" w:rsidR="00D06A29" w:rsidRPr="00BE3BB3" w:rsidRDefault="00D06A29" w:rsidP="00F80733">
      <w:pPr>
        <w:jc w:val="both"/>
        <w:rPr>
          <w:rFonts w:ascii="Times New Roman" w:hAnsi="Times New Roman"/>
          <w:sz w:val="20"/>
          <w:szCs w:val="20"/>
        </w:rPr>
      </w:pPr>
      <w:r w:rsidRPr="00BE3BB3">
        <w:rPr>
          <w:rFonts w:ascii="Times New Roman" w:hAnsi="Times New Roman"/>
          <w:sz w:val="20"/>
          <w:szCs w:val="20"/>
        </w:rPr>
        <w:t>Students are assigned academic learning</w:t>
      </w:r>
      <w:r>
        <w:rPr>
          <w:rFonts w:ascii="Times New Roman" w:hAnsi="Times New Roman"/>
          <w:sz w:val="20"/>
          <w:szCs w:val="20"/>
        </w:rPr>
        <w:t xml:space="preserve"> (theory)</w:t>
      </w:r>
      <w:r w:rsidRPr="00BE3BB3">
        <w:rPr>
          <w:rFonts w:ascii="Times New Roman" w:hAnsi="Times New Roman"/>
          <w:sz w:val="20"/>
          <w:szCs w:val="20"/>
        </w:rPr>
        <w:t xml:space="preserve"> and a minimum number of practical experiences. Academic learning is evaluated after each unit of study. Practical assignments are evaluated as completed and counted toward course</w:t>
      </w:r>
      <w:r w:rsidR="000803EA">
        <w:rPr>
          <w:rFonts w:ascii="Times New Roman" w:hAnsi="Times New Roman"/>
          <w:sz w:val="20"/>
          <w:szCs w:val="20"/>
        </w:rPr>
        <w:t>/program</w:t>
      </w:r>
      <w:r w:rsidRPr="00BE3BB3">
        <w:rPr>
          <w:rFonts w:ascii="Times New Roman" w:hAnsi="Times New Roman"/>
          <w:sz w:val="20"/>
          <w:szCs w:val="20"/>
        </w:rPr>
        <w:t xml:space="preserve"> completion only when rated as satisfactory or better (the computer system will reflect completion of the practical assignment as a 100% rating with a minimum of 70% required to be in satisfactory progress). If the performance does not meet satisfactory requirements, it is not counted and the performance must be repeated. Students must maintain a written grade average of 70% and pass a</w:t>
      </w:r>
      <w:r>
        <w:rPr>
          <w:rFonts w:ascii="Times New Roman" w:hAnsi="Times New Roman"/>
          <w:sz w:val="20"/>
          <w:szCs w:val="20"/>
        </w:rPr>
        <w:t xml:space="preserve">ll </w:t>
      </w:r>
      <w:r w:rsidRPr="00BE3BB3">
        <w:rPr>
          <w:rFonts w:ascii="Times New Roman" w:hAnsi="Times New Roman"/>
          <w:sz w:val="20"/>
          <w:szCs w:val="20"/>
        </w:rPr>
        <w:t>written and practical exam</w:t>
      </w:r>
      <w:r>
        <w:rPr>
          <w:rFonts w:ascii="Times New Roman" w:hAnsi="Times New Roman"/>
          <w:sz w:val="20"/>
          <w:szCs w:val="20"/>
        </w:rPr>
        <w:t>s</w:t>
      </w:r>
      <w:r w:rsidRPr="00BE3BB3">
        <w:rPr>
          <w:rFonts w:ascii="Times New Roman" w:hAnsi="Times New Roman"/>
          <w:sz w:val="20"/>
          <w:szCs w:val="20"/>
        </w:rPr>
        <w:t xml:space="preserve"> prior to graduation. Students must make up failed or missed tests and incomplete assignments.</w:t>
      </w:r>
    </w:p>
    <w:p w14:paraId="56242E11" w14:textId="77777777" w:rsidR="00D06A29" w:rsidRPr="002069A7" w:rsidRDefault="00D06A29" w:rsidP="00F80733">
      <w:pPr>
        <w:autoSpaceDE w:val="0"/>
        <w:autoSpaceDN w:val="0"/>
        <w:adjustRightInd w:val="0"/>
        <w:jc w:val="both"/>
        <w:rPr>
          <w:rFonts w:ascii="Times New Roman" w:hAnsi="Times New Roman"/>
          <w:sz w:val="20"/>
          <w:szCs w:val="20"/>
        </w:rPr>
      </w:pPr>
    </w:p>
    <w:p w14:paraId="4508386A" w14:textId="77777777" w:rsidR="00D06A29" w:rsidRPr="002069A7" w:rsidRDefault="00D06A2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“A”</w:t>
      </w:r>
      <w:r w:rsidRPr="002069A7">
        <w:rPr>
          <w:rFonts w:ascii="Times New Roman" w:hAnsi="Times New Roman"/>
          <w:sz w:val="20"/>
          <w:szCs w:val="20"/>
        </w:rPr>
        <w:tab/>
      </w:r>
      <w:r w:rsidRPr="002069A7">
        <w:rPr>
          <w:rFonts w:ascii="Times New Roman" w:hAnsi="Times New Roman"/>
          <w:sz w:val="20"/>
          <w:szCs w:val="20"/>
        </w:rPr>
        <w:tab/>
        <w:t>9</w:t>
      </w:r>
      <w:r>
        <w:rPr>
          <w:rFonts w:ascii="Times New Roman" w:hAnsi="Times New Roman"/>
          <w:sz w:val="20"/>
          <w:szCs w:val="20"/>
        </w:rPr>
        <w:t>0</w:t>
      </w:r>
      <w:r w:rsidRPr="002069A7">
        <w:rPr>
          <w:rFonts w:ascii="Times New Roman" w:hAnsi="Times New Roman"/>
          <w:sz w:val="20"/>
          <w:szCs w:val="20"/>
        </w:rPr>
        <w:t>-100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Satisfactory/Passing</w:t>
      </w:r>
    </w:p>
    <w:p w14:paraId="6769061C" w14:textId="77777777" w:rsidR="00D06A29" w:rsidRPr="002069A7" w:rsidRDefault="00D06A2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“B”</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89-80</w:t>
      </w:r>
      <w:r>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t>Satisfactory/Passing</w:t>
      </w:r>
    </w:p>
    <w:p w14:paraId="431C4493" w14:textId="77777777" w:rsidR="00D06A29" w:rsidRPr="002069A7" w:rsidRDefault="00D06A2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“C”</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79-70</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t>Satisfactory/Passing</w:t>
      </w:r>
    </w:p>
    <w:p w14:paraId="2E7FA487" w14:textId="77777777" w:rsidR="00D06A29" w:rsidRPr="002069A7" w:rsidRDefault="00D06A2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“D”</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69-60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Unsatisfactory/Non-Passing</w:t>
      </w:r>
    </w:p>
    <w:p w14:paraId="71D7A2CF" w14:textId="77777777" w:rsidR="00D06A29" w:rsidRDefault="00D06A2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2069A7">
        <w:rPr>
          <w:rFonts w:ascii="Times New Roman" w:hAnsi="Times New Roman"/>
          <w:sz w:val="20"/>
          <w:szCs w:val="20"/>
        </w:rPr>
        <w:tab/>
      </w:r>
      <w:r w:rsidRPr="002069A7">
        <w:rPr>
          <w:rFonts w:ascii="Times New Roman" w:hAnsi="Times New Roman"/>
          <w:sz w:val="20"/>
          <w:szCs w:val="20"/>
        </w:rPr>
        <w:tab/>
        <w:t>Grade of “F”</w:t>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59-0</w:t>
      </w: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t>Unsatisfactory</w:t>
      </w:r>
      <w:r>
        <w:rPr>
          <w:rFonts w:ascii="Times New Roman" w:hAnsi="Times New Roman"/>
          <w:sz w:val="20"/>
          <w:szCs w:val="20"/>
        </w:rPr>
        <w:t>/Non-Passing</w:t>
      </w:r>
    </w:p>
    <w:p w14:paraId="788DE23F" w14:textId="77777777" w:rsidR="00D06A29" w:rsidRPr="002069A7" w:rsidRDefault="00D06A2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p>
    <w:p w14:paraId="762D7F3F" w14:textId="77777777" w:rsidR="00D06A29" w:rsidRDefault="00D06A29" w:rsidP="00F80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Pr>
          <w:rFonts w:ascii="Times New Roman" w:hAnsi="Times New Roman"/>
          <w:sz w:val="20"/>
          <w:szCs w:val="20"/>
        </w:rPr>
        <w:lastRenderedPageBreak/>
        <w:t xml:space="preserve">This grading scale reflects the institution’s accrediting agency, the </w:t>
      </w:r>
      <w:r w:rsidRPr="002069A7">
        <w:rPr>
          <w:rFonts w:ascii="Times New Roman" w:eastAsia="Times New Roman" w:hAnsi="Times New Roman"/>
          <w:color w:val="000000"/>
          <w:sz w:val="20"/>
          <w:szCs w:val="20"/>
        </w:rPr>
        <w:t>National Accrediting Commission of Career Arts &amp; Sciences</w:t>
      </w:r>
      <w:r>
        <w:rPr>
          <w:rFonts w:ascii="Times New Roman" w:eastAsia="Times New Roman" w:hAnsi="Times New Roman"/>
          <w:color w:val="000000"/>
          <w:sz w:val="20"/>
          <w:szCs w:val="20"/>
        </w:rPr>
        <w:t xml:space="preserve"> (NACCAS), and the Louisiana State Board of Cosmetology requirements.</w:t>
      </w:r>
      <w:r>
        <w:rPr>
          <w:rFonts w:ascii="Times New Roman" w:hAnsi="Times New Roman"/>
          <w:sz w:val="20"/>
          <w:szCs w:val="20"/>
        </w:rPr>
        <w:t xml:space="preserve"> </w:t>
      </w:r>
      <w:r w:rsidRPr="002069A7">
        <w:rPr>
          <w:rFonts w:ascii="Times New Roman" w:hAnsi="Times New Roman"/>
          <w:sz w:val="20"/>
          <w:szCs w:val="20"/>
        </w:rPr>
        <w:t>Students may also refer to the Satisfactory Academic Progress (SAP) section of the catalog for further information on grading policy and procedures.</w:t>
      </w:r>
    </w:p>
    <w:p w14:paraId="184BEA8A" w14:textId="77777777" w:rsidR="00121DF2" w:rsidRPr="00F14BBA" w:rsidRDefault="00121DF2" w:rsidP="00F80733">
      <w:pPr>
        <w:jc w:val="both"/>
        <w:rPr>
          <w:sz w:val="18"/>
          <w:szCs w:val="18"/>
        </w:rPr>
      </w:pPr>
    </w:p>
    <w:p w14:paraId="33716628"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Tuition &amp; Fees</w:t>
      </w:r>
    </w:p>
    <w:p w14:paraId="2068E4F3" w14:textId="0723B24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Tuition:  </w:t>
      </w:r>
      <w:r w:rsidRPr="002069A7">
        <w:rPr>
          <w:rFonts w:ascii="Times New Roman" w:hAnsi="Times New Roman"/>
          <w:sz w:val="20"/>
          <w:szCs w:val="20"/>
        </w:rPr>
        <w:tab/>
      </w:r>
      <w:r w:rsidRPr="002069A7">
        <w:rPr>
          <w:rFonts w:ascii="Times New Roman" w:hAnsi="Times New Roman"/>
          <w:sz w:val="20"/>
          <w:szCs w:val="20"/>
        </w:rPr>
        <w:tab/>
        <w:t>$      3</w:t>
      </w:r>
      <w:r w:rsidR="00084530">
        <w:rPr>
          <w:rFonts w:ascii="Times New Roman" w:hAnsi="Times New Roman"/>
          <w:sz w:val="20"/>
          <w:szCs w:val="20"/>
        </w:rPr>
        <w:t>8</w:t>
      </w:r>
      <w:r>
        <w:rPr>
          <w:rFonts w:ascii="Times New Roman" w:hAnsi="Times New Roman"/>
          <w:sz w:val="20"/>
          <w:szCs w:val="20"/>
        </w:rPr>
        <w:t>0</w:t>
      </w:r>
      <w:r w:rsidRPr="002069A7">
        <w:rPr>
          <w:rFonts w:ascii="Times New Roman" w:hAnsi="Times New Roman"/>
          <w:sz w:val="20"/>
          <w:szCs w:val="20"/>
        </w:rPr>
        <w:t>.00</w:t>
      </w:r>
    </w:p>
    <w:p w14:paraId="7323FEA3"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Books and Supplies: </w:t>
      </w:r>
      <w:r w:rsidRPr="002069A7">
        <w:rPr>
          <w:rFonts w:ascii="Times New Roman" w:hAnsi="Times New Roman"/>
          <w:sz w:val="20"/>
          <w:szCs w:val="20"/>
        </w:rPr>
        <w:tab/>
        <w:t>$          0.00</w:t>
      </w:r>
    </w:p>
    <w:p w14:paraId="01D6FFC2" w14:textId="77777777" w:rsidR="00121DF2" w:rsidRPr="002069A7" w:rsidRDefault="00121DF2" w:rsidP="00F80733">
      <w:pPr>
        <w:jc w:val="both"/>
        <w:rPr>
          <w:rFonts w:ascii="Times New Roman" w:hAnsi="Times New Roman"/>
          <w:sz w:val="20"/>
          <w:szCs w:val="20"/>
        </w:rPr>
      </w:pPr>
      <w:r w:rsidRPr="002069A7">
        <w:rPr>
          <w:rFonts w:ascii="Times New Roman" w:hAnsi="Times New Roman"/>
          <w:sz w:val="20"/>
          <w:szCs w:val="20"/>
        </w:rPr>
        <w:t xml:space="preserve">Application Fee:  </w:t>
      </w:r>
      <w:r w:rsidRPr="002069A7">
        <w:rPr>
          <w:rFonts w:ascii="Times New Roman" w:hAnsi="Times New Roman"/>
          <w:sz w:val="20"/>
          <w:szCs w:val="20"/>
        </w:rPr>
        <w:tab/>
      </w:r>
      <w:r w:rsidRPr="002069A7">
        <w:rPr>
          <w:rFonts w:ascii="Times New Roman" w:hAnsi="Times New Roman"/>
          <w:sz w:val="20"/>
          <w:szCs w:val="20"/>
        </w:rPr>
        <w:tab/>
        <w:t xml:space="preserve">$        </w:t>
      </w:r>
      <w:r>
        <w:rPr>
          <w:rFonts w:ascii="Times New Roman" w:hAnsi="Times New Roman"/>
          <w:sz w:val="20"/>
          <w:szCs w:val="20"/>
        </w:rPr>
        <w:t>35</w:t>
      </w:r>
      <w:r w:rsidRPr="002069A7">
        <w:rPr>
          <w:rFonts w:ascii="Times New Roman" w:hAnsi="Times New Roman"/>
          <w:sz w:val="20"/>
          <w:szCs w:val="20"/>
        </w:rPr>
        <w:t>.00</w:t>
      </w:r>
    </w:p>
    <w:p w14:paraId="301E5EFD" w14:textId="77777777" w:rsidR="00121DF2" w:rsidRDefault="00121DF2" w:rsidP="00F80733">
      <w:pPr>
        <w:jc w:val="both"/>
        <w:rPr>
          <w:rFonts w:ascii="Times New Roman" w:hAnsi="Times New Roman"/>
          <w:sz w:val="20"/>
          <w:szCs w:val="20"/>
        </w:rPr>
      </w:pPr>
      <w:r w:rsidRPr="002069A7">
        <w:rPr>
          <w:rFonts w:ascii="Times New Roman" w:hAnsi="Times New Roman"/>
          <w:sz w:val="20"/>
          <w:szCs w:val="20"/>
        </w:rPr>
        <w:t xml:space="preserve">Miscellaneous Fees:  </w:t>
      </w:r>
      <w:r w:rsidRPr="002069A7">
        <w:rPr>
          <w:rFonts w:ascii="Times New Roman" w:hAnsi="Times New Roman"/>
          <w:sz w:val="20"/>
          <w:szCs w:val="20"/>
        </w:rPr>
        <w:tab/>
        <w:t>$          0.00</w:t>
      </w:r>
    </w:p>
    <w:p w14:paraId="182EDB85" w14:textId="77777777" w:rsidR="00121DF2" w:rsidRDefault="00121DF2" w:rsidP="00F80733">
      <w:pPr>
        <w:jc w:val="both"/>
        <w:rPr>
          <w:rFonts w:ascii="Times New Roman" w:hAnsi="Times New Roman"/>
          <w:sz w:val="20"/>
          <w:szCs w:val="20"/>
        </w:rPr>
      </w:pPr>
    </w:p>
    <w:p w14:paraId="58A82BFF"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Required Textbook:</w:t>
      </w:r>
    </w:p>
    <w:p w14:paraId="46ACB5B2" w14:textId="77777777" w:rsidR="00121DF2" w:rsidRPr="002069A7" w:rsidRDefault="00121DF2" w:rsidP="00F80733">
      <w:pPr>
        <w:rPr>
          <w:rFonts w:ascii="Times New Roman" w:hAnsi="Times New Roman"/>
          <w:sz w:val="20"/>
          <w:szCs w:val="20"/>
        </w:rPr>
      </w:pPr>
      <w:r w:rsidRPr="002069A7">
        <w:rPr>
          <w:rFonts w:ascii="Times New Roman" w:hAnsi="Times New Roman"/>
          <w:sz w:val="20"/>
          <w:szCs w:val="20"/>
        </w:rPr>
        <w:t xml:space="preserve">No textbook required for </w:t>
      </w:r>
      <w:r>
        <w:rPr>
          <w:rFonts w:ascii="Times New Roman" w:hAnsi="Times New Roman"/>
          <w:sz w:val="20"/>
          <w:szCs w:val="20"/>
        </w:rPr>
        <w:t>S</w:t>
      </w:r>
      <w:r w:rsidRPr="002069A7">
        <w:rPr>
          <w:rFonts w:ascii="Times New Roman" w:hAnsi="Times New Roman"/>
          <w:sz w:val="20"/>
          <w:szCs w:val="20"/>
        </w:rPr>
        <w:t xml:space="preserve">hampoo </w:t>
      </w:r>
      <w:r>
        <w:rPr>
          <w:rFonts w:ascii="Times New Roman" w:hAnsi="Times New Roman"/>
          <w:sz w:val="20"/>
          <w:szCs w:val="20"/>
        </w:rPr>
        <w:t>T</w:t>
      </w:r>
      <w:r w:rsidRPr="002069A7">
        <w:rPr>
          <w:rFonts w:ascii="Times New Roman" w:hAnsi="Times New Roman"/>
          <w:sz w:val="20"/>
          <w:szCs w:val="20"/>
        </w:rPr>
        <w:t xml:space="preserve">echnician </w:t>
      </w:r>
      <w:r>
        <w:rPr>
          <w:rFonts w:ascii="Times New Roman" w:hAnsi="Times New Roman"/>
          <w:sz w:val="20"/>
          <w:szCs w:val="20"/>
        </w:rPr>
        <w:t>C</w:t>
      </w:r>
      <w:r w:rsidRPr="002069A7">
        <w:rPr>
          <w:rFonts w:ascii="Times New Roman" w:hAnsi="Times New Roman"/>
          <w:sz w:val="20"/>
          <w:szCs w:val="20"/>
        </w:rPr>
        <w:t xml:space="preserve">ourse </w:t>
      </w:r>
    </w:p>
    <w:p w14:paraId="6AC34241" w14:textId="77777777" w:rsidR="00121DF2" w:rsidRPr="002069A7" w:rsidRDefault="00121DF2" w:rsidP="00F80733">
      <w:pPr>
        <w:pStyle w:val="Heading4"/>
        <w:rPr>
          <w:rFonts w:ascii="Times New Roman" w:hAnsi="Times New Roman"/>
        </w:rPr>
      </w:pPr>
      <w:r w:rsidRPr="002069A7">
        <w:rPr>
          <w:rFonts w:ascii="Times New Roman" w:hAnsi="Times New Roman"/>
        </w:rPr>
        <w:t>Curriculum</w:t>
      </w:r>
    </w:p>
    <w:p w14:paraId="5FD1BA96" w14:textId="77777777" w:rsidR="00121DF2" w:rsidRPr="00885575" w:rsidRDefault="00121DF2" w:rsidP="00F80733">
      <w:pPr>
        <w:pStyle w:val="ListParagraph"/>
        <w:numPr>
          <w:ilvl w:val="0"/>
          <w:numId w:val="14"/>
        </w:numPr>
        <w:rPr>
          <w:rFonts w:ascii="Times New Roman" w:hAnsi="Times New Roman"/>
          <w:sz w:val="20"/>
          <w:szCs w:val="20"/>
        </w:rPr>
      </w:pPr>
      <w:bookmarkStart w:id="59" w:name="_Hlk487023679"/>
      <w:r w:rsidRPr="00885575">
        <w:rPr>
          <w:rFonts w:ascii="Times New Roman" w:hAnsi="Times New Roman"/>
          <w:sz w:val="20"/>
          <w:szCs w:val="20"/>
        </w:rPr>
        <w:t>Cleanse synthetic or natural hair</w:t>
      </w:r>
    </w:p>
    <w:p w14:paraId="0BEFF9D1" w14:textId="77777777" w:rsidR="00121DF2" w:rsidRDefault="00121DF2" w:rsidP="00F80733">
      <w:pPr>
        <w:pStyle w:val="ListParagraph"/>
        <w:numPr>
          <w:ilvl w:val="0"/>
          <w:numId w:val="14"/>
        </w:numPr>
        <w:rPr>
          <w:rFonts w:ascii="Times New Roman" w:hAnsi="Times New Roman"/>
          <w:sz w:val="20"/>
          <w:szCs w:val="20"/>
        </w:rPr>
      </w:pPr>
      <w:r>
        <w:rPr>
          <w:rFonts w:ascii="Times New Roman" w:hAnsi="Times New Roman"/>
          <w:sz w:val="20"/>
          <w:szCs w:val="20"/>
        </w:rPr>
        <w:t>Apply and remove conditioner</w:t>
      </w:r>
    </w:p>
    <w:p w14:paraId="104F7AEE" w14:textId="77777777" w:rsidR="00121DF2" w:rsidRDefault="00121DF2" w:rsidP="00F80733">
      <w:pPr>
        <w:pStyle w:val="ListParagraph"/>
        <w:numPr>
          <w:ilvl w:val="0"/>
          <w:numId w:val="14"/>
        </w:numPr>
        <w:rPr>
          <w:rFonts w:ascii="Times New Roman" w:hAnsi="Times New Roman"/>
          <w:sz w:val="20"/>
          <w:szCs w:val="20"/>
        </w:rPr>
      </w:pPr>
      <w:r>
        <w:rPr>
          <w:rFonts w:ascii="Times New Roman" w:hAnsi="Times New Roman"/>
          <w:sz w:val="20"/>
          <w:szCs w:val="20"/>
        </w:rPr>
        <w:t>Apply and rinse perm solution and perm neutralizer</w:t>
      </w:r>
    </w:p>
    <w:p w14:paraId="542BB22F" w14:textId="77777777" w:rsidR="00121DF2" w:rsidRDefault="00121DF2" w:rsidP="00F80733">
      <w:pPr>
        <w:pStyle w:val="ListParagraph"/>
        <w:numPr>
          <w:ilvl w:val="0"/>
          <w:numId w:val="14"/>
        </w:numPr>
        <w:rPr>
          <w:rFonts w:ascii="Times New Roman" w:hAnsi="Times New Roman"/>
          <w:sz w:val="20"/>
          <w:szCs w:val="20"/>
        </w:rPr>
      </w:pPr>
      <w:r>
        <w:rPr>
          <w:rFonts w:ascii="Times New Roman" w:hAnsi="Times New Roman"/>
          <w:sz w:val="20"/>
          <w:szCs w:val="20"/>
        </w:rPr>
        <w:t>Remove hair color, tint, or other chemicals applied to natural hair by a cosmetologist</w:t>
      </w:r>
    </w:p>
    <w:p w14:paraId="2B5F97FB" w14:textId="77777777" w:rsidR="00121DF2" w:rsidRPr="00F426D9" w:rsidRDefault="00121DF2" w:rsidP="00F80733">
      <w:pPr>
        <w:pStyle w:val="ListParagraph"/>
        <w:numPr>
          <w:ilvl w:val="0"/>
          <w:numId w:val="14"/>
        </w:numPr>
        <w:rPr>
          <w:rFonts w:ascii="Times New Roman" w:hAnsi="Times New Roman"/>
          <w:sz w:val="20"/>
          <w:szCs w:val="20"/>
        </w:rPr>
      </w:pPr>
      <w:r w:rsidRPr="00F426D9">
        <w:rPr>
          <w:rFonts w:ascii="Times New Roman" w:hAnsi="Times New Roman"/>
          <w:sz w:val="20"/>
          <w:szCs w:val="20"/>
        </w:rPr>
        <w:t>Communications</w:t>
      </w:r>
      <w:r w:rsidRPr="00F426D9">
        <w:rPr>
          <w:rFonts w:ascii="Times New Roman" w:hAnsi="Times New Roman"/>
          <w:sz w:val="20"/>
          <w:szCs w:val="20"/>
        </w:rPr>
        <w:tab/>
      </w:r>
    </w:p>
    <w:p w14:paraId="0D564909" w14:textId="77777777" w:rsidR="00121DF2" w:rsidRDefault="00121DF2" w:rsidP="00F80733">
      <w:pPr>
        <w:rPr>
          <w:rFonts w:ascii="Times New Roman" w:hAnsi="Times New Roman"/>
          <w:b/>
          <w:sz w:val="20"/>
          <w:szCs w:val="20"/>
        </w:rPr>
      </w:pPr>
      <w:r w:rsidRPr="002069A7">
        <w:rPr>
          <w:rFonts w:ascii="Times New Roman" w:hAnsi="Times New Roman"/>
          <w:sz w:val="20"/>
          <w:szCs w:val="20"/>
        </w:rPr>
        <w:tab/>
      </w:r>
      <w:r w:rsidRPr="002069A7">
        <w:rPr>
          <w:rFonts w:ascii="Times New Roman" w:hAnsi="Times New Roman"/>
          <w:sz w:val="20"/>
          <w:szCs w:val="20"/>
        </w:rPr>
        <w:tab/>
      </w:r>
      <w:r w:rsidRPr="002069A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069A7">
        <w:rPr>
          <w:rFonts w:ascii="Times New Roman" w:hAnsi="Times New Roman"/>
          <w:sz w:val="20"/>
          <w:szCs w:val="20"/>
        </w:rPr>
        <w:t xml:space="preserve">Total:    </w:t>
      </w:r>
      <w:r w:rsidRPr="002069A7">
        <w:rPr>
          <w:rFonts w:ascii="Times New Roman" w:hAnsi="Times New Roman"/>
          <w:b/>
          <w:sz w:val="20"/>
          <w:szCs w:val="20"/>
        </w:rPr>
        <w:t>40 Hours</w:t>
      </w:r>
    </w:p>
    <w:bookmarkEnd w:id="59"/>
    <w:p w14:paraId="28A1BEB5"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Shampoo Technician Objectives</w:t>
      </w:r>
    </w:p>
    <w:p w14:paraId="601DED62" w14:textId="77777777" w:rsidR="00121DF2" w:rsidRPr="00C42088" w:rsidRDefault="00121DF2" w:rsidP="00F80733">
      <w:pPr>
        <w:rPr>
          <w:rFonts w:ascii="Times New Roman" w:hAnsi="Times New Roman"/>
          <w:sz w:val="20"/>
          <w:szCs w:val="20"/>
        </w:rPr>
      </w:pPr>
      <w:bookmarkStart w:id="60" w:name="_Hlk487023726"/>
      <w:r w:rsidRPr="002069A7">
        <w:rPr>
          <w:rFonts w:ascii="Times New Roman" w:hAnsi="Times New Roman"/>
          <w:sz w:val="20"/>
          <w:szCs w:val="20"/>
        </w:rPr>
        <w:t>To develop in each student theoretical and hands on knowledge and skill in shampooing.  Perform the basic and advanced technique in shampooing, scalp treatments and chemical rinsing.</w:t>
      </w:r>
      <w:bookmarkEnd w:id="60"/>
      <w:r>
        <w:rPr>
          <w:rFonts w:ascii="Times New Roman" w:hAnsi="Times New Roman"/>
          <w:sz w:val="20"/>
          <w:szCs w:val="20"/>
        </w:rPr>
        <w:t xml:space="preserve"> </w:t>
      </w:r>
      <w:r>
        <w:rPr>
          <w:rFonts w:ascii="Times New Roman" w:eastAsia="Times New Roman" w:hAnsi="Times New Roman"/>
          <w:sz w:val="20"/>
          <w:szCs w:val="20"/>
        </w:rPr>
        <w:t xml:space="preserve">The Shampoo Technician Course allows one to get a permit to work in a salon only to provide shampoo related services. </w:t>
      </w:r>
    </w:p>
    <w:p w14:paraId="7728BB50" w14:textId="77777777" w:rsidR="00121DF2" w:rsidRPr="002069A7" w:rsidRDefault="00121DF2" w:rsidP="00F80733">
      <w:pPr>
        <w:rPr>
          <w:rFonts w:ascii="Times New Roman" w:hAnsi="Times New Roman"/>
          <w:sz w:val="20"/>
          <w:szCs w:val="20"/>
        </w:rPr>
      </w:pPr>
    </w:p>
    <w:p w14:paraId="70A6EFC9" w14:textId="77777777" w:rsidR="00121DF2" w:rsidRPr="002069A7" w:rsidRDefault="00121DF2" w:rsidP="00F80733">
      <w:pPr>
        <w:pStyle w:val="Heading4"/>
        <w:spacing w:before="0" w:after="0"/>
        <w:rPr>
          <w:rFonts w:ascii="Times New Roman" w:hAnsi="Times New Roman"/>
        </w:rPr>
      </w:pPr>
      <w:r w:rsidRPr="002069A7">
        <w:rPr>
          <w:rFonts w:ascii="Times New Roman" w:hAnsi="Times New Roman"/>
        </w:rPr>
        <w:t>Career Opportunities and Compensation</w:t>
      </w:r>
    </w:p>
    <w:p w14:paraId="4F49D872" w14:textId="77777777" w:rsidR="00121DF2" w:rsidRDefault="00121DF2" w:rsidP="00F80733">
      <w:pPr>
        <w:rPr>
          <w:rFonts w:ascii="Times New Roman" w:hAnsi="Times New Roman"/>
          <w:sz w:val="20"/>
          <w:szCs w:val="20"/>
        </w:rPr>
      </w:pPr>
      <w:r w:rsidRPr="002069A7">
        <w:rPr>
          <w:rFonts w:ascii="Times New Roman" w:hAnsi="Times New Roman"/>
          <w:sz w:val="20"/>
          <w:szCs w:val="20"/>
        </w:rPr>
        <w:t>Permit to shampoo and rinse chemicals in a salon.</w:t>
      </w:r>
    </w:p>
    <w:p w14:paraId="5F0172F1" w14:textId="77777777" w:rsidR="00121DF2" w:rsidRPr="002069A7" w:rsidRDefault="00121DF2" w:rsidP="00F80733">
      <w:pPr>
        <w:rPr>
          <w:rFonts w:ascii="Times New Roman" w:hAnsi="Times New Roman"/>
          <w:sz w:val="20"/>
          <w:szCs w:val="20"/>
        </w:rPr>
      </w:pPr>
    </w:p>
    <w:p w14:paraId="55A3661C" w14:textId="0D46EA48" w:rsidR="00121DF2" w:rsidRPr="002069A7" w:rsidRDefault="00121DF2" w:rsidP="00F80733">
      <w:pPr>
        <w:pStyle w:val="Heading4"/>
        <w:spacing w:before="0" w:after="0"/>
        <w:rPr>
          <w:rFonts w:ascii="Times New Roman" w:hAnsi="Times New Roman"/>
        </w:rPr>
      </w:pPr>
      <w:r w:rsidRPr="002069A7">
        <w:rPr>
          <w:rFonts w:ascii="Times New Roman" w:hAnsi="Times New Roman"/>
        </w:rPr>
        <w:t>Course</w:t>
      </w:r>
      <w:r w:rsidR="007C189C">
        <w:rPr>
          <w:rFonts w:ascii="Times New Roman" w:hAnsi="Times New Roman"/>
        </w:rPr>
        <w:t xml:space="preserve">/Program </w:t>
      </w:r>
      <w:r w:rsidRPr="002069A7">
        <w:rPr>
          <w:rFonts w:ascii="Times New Roman" w:hAnsi="Times New Roman"/>
        </w:rPr>
        <w:t>Codes:</w:t>
      </w:r>
    </w:p>
    <w:p w14:paraId="789122D9" w14:textId="77777777" w:rsidR="00121DF2" w:rsidRPr="004F06C1" w:rsidRDefault="00121DF2" w:rsidP="00F80733">
      <w:pPr>
        <w:jc w:val="both"/>
        <w:rPr>
          <w:rFonts w:ascii="Times New Roman" w:hAnsi="Times New Roman"/>
          <w:color w:val="0000FF"/>
          <w:sz w:val="20"/>
          <w:szCs w:val="20"/>
          <w:u w:val="single"/>
        </w:rPr>
      </w:pPr>
      <w:r w:rsidRPr="002069A7">
        <w:rPr>
          <w:rFonts w:ascii="Times New Roman" w:hAnsi="Times New Roman"/>
          <w:sz w:val="20"/>
          <w:szCs w:val="20"/>
        </w:rPr>
        <w:t xml:space="preserve">SOC Code - 39-5093.00  </w:t>
      </w:r>
      <w:hyperlink r:id="rId34" w:history="1">
        <w:r w:rsidRPr="002069A7">
          <w:rPr>
            <w:rFonts w:ascii="Times New Roman" w:hAnsi="Times New Roman"/>
            <w:color w:val="0000FF"/>
            <w:sz w:val="20"/>
            <w:szCs w:val="20"/>
            <w:u w:val="single"/>
          </w:rPr>
          <w:t>http://www.onetonline.org/link/summary/39-5093.00</w:t>
        </w:r>
      </w:hyperlink>
    </w:p>
    <w:p w14:paraId="72F2E780" w14:textId="77777777" w:rsidR="00121DF2" w:rsidRDefault="00121DF2" w:rsidP="00F80733">
      <w:pPr>
        <w:jc w:val="both"/>
      </w:pPr>
      <w:r w:rsidRPr="002069A7">
        <w:rPr>
          <w:rFonts w:ascii="Times New Roman" w:hAnsi="Times New Roman"/>
          <w:sz w:val="20"/>
          <w:szCs w:val="20"/>
        </w:rPr>
        <w:t xml:space="preserve">CIP Code - 12.0407 Hairstyling / Stylist and Hair Design  </w:t>
      </w:r>
    </w:p>
    <w:p w14:paraId="05DA6F6A" w14:textId="7ADEE326" w:rsidR="00A460FD" w:rsidRDefault="00000000" w:rsidP="00F80733">
      <w:pPr>
        <w:jc w:val="both"/>
        <w:rPr>
          <w:rStyle w:val="Hyperlink"/>
          <w:rFonts w:ascii="Times New Roman" w:hAnsi="Times New Roman"/>
          <w:sz w:val="20"/>
          <w:szCs w:val="20"/>
        </w:rPr>
      </w:pPr>
      <w:hyperlink r:id="rId35" w:history="1">
        <w:r w:rsidR="00121DF2" w:rsidRPr="006B4E90">
          <w:rPr>
            <w:rStyle w:val="Hyperlink"/>
            <w:rFonts w:ascii="Times New Roman" w:hAnsi="Times New Roman"/>
            <w:sz w:val="20"/>
            <w:szCs w:val="20"/>
          </w:rPr>
          <w:t>http://nces.ed.gov/ipeds/cipcode/cipdetail.aspx?y=55&amp;cipid=87269</w:t>
        </w:r>
      </w:hyperlink>
    </w:p>
    <w:p w14:paraId="53BD18BF" w14:textId="77777777" w:rsidR="00157AA6" w:rsidRPr="0004436B" w:rsidRDefault="00157AA6" w:rsidP="00F80733">
      <w:pPr>
        <w:jc w:val="both"/>
        <w:rPr>
          <w:rStyle w:val="Hyperlink"/>
          <w:rFonts w:ascii="Times New Roman" w:hAnsi="Times New Roman"/>
          <w:sz w:val="26"/>
          <w:szCs w:val="26"/>
        </w:rPr>
      </w:pPr>
    </w:p>
    <w:p w14:paraId="2DB75361" w14:textId="77777777" w:rsidR="0091347E" w:rsidRDefault="0091347E" w:rsidP="0091347E">
      <w:pPr>
        <w:widowControl w:val="0"/>
        <w:kinsoku w:val="0"/>
        <w:overflowPunct w:val="0"/>
        <w:autoSpaceDE w:val="0"/>
        <w:autoSpaceDN w:val="0"/>
        <w:adjustRightInd w:val="0"/>
        <w:spacing w:before="1"/>
        <w:rPr>
          <w:rFonts w:ascii="Times New Roman" w:eastAsia="Times New Roman" w:hAnsi="Times New Roman"/>
          <w:b/>
          <w:bCs/>
          <w:sz w:val="28"/>
          <w:szCs w:val="28"/>
          <w:u w:val="single"/>
        </w:rPr>
      </w:pPr>
      <w:bookmarkStart w:id="61" w:name="_Toc80946086"/>
    </w:p>
    <w:p w14:paraId="498EF02C" w14:textId="2030BC60" w:rsidR="0091347E" w:rsidRPr="0093567D" w:rsidRDefault="0091347E" w:rsidP="0091347E">
      <w:pPr>
        <w:widowControl w:val="0"/>
        <w:kinsoku w:val="0"/>
        <w:overflowPunct w:val="0"/>
        <w:autoSpaceDE w:val="0"/>
        <w:autoSpaceDN w:val="0"/>
        <w:adjustRightInd w:val="0"/>
        <w:spacing w:before="1"/>
        <w:rPr>
          <w:rFonts w:ascii="Times New Roman" w:eastAsia="Times New Roman" w:hAnsi="Times New Roman"/>
          <w:b/>
          <w:bCs/>
          <w:sz w:val="20"/>
          <w:szCs w:val="20"/>
          <w:u w:val="single"/>
        </w:rPr>
      </w:pPr>
      <w:r w:rsidRPr="0093567D">
        <w:rPr>
          <w:rFonts w:ascii="Times New Roman" w:eastAsia="Times New Roman" w:hAnsi="Times New Roman"/>
          <w:b/>
          <w:bCs/>
          <w:sz w:val="20"/>
          <w:szCs w:val="20"/>
          <w:u w:val="single"/>
        </w:rPr>
        <w:t>Satisfactory Academic Progress (SAP) Policy</w:t>
      </w:r>
    </w:p>
    <w:p w14:paraId="6D0682BB"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 xml:space="preserve">The Satisfactory Academic Progress (SAP) Policy is consistently applied to all students enrolled in Pineville Beauty School, </w:t>
      </w:r>
      <w:r w:rsidRPr="0093567D">
        <w:rPr>
          <w:rFonts w:ascii="Times New Roman" w:hAnsi="Times New Roman"/>
          <w:sz w:val="20"/>
          <w:szCs w:val="20"/>
          <w:highlight w:val="yellow"/>
        </w:rPr>
        <w:t>in a NACCAS approved program</w:t>
      </w:r>
      <w:r w:rsidRPr="0093567D">
        <w:rPr>
          <w:rFonts w:ascii="Times New Roman" w:hAnsi="Times New Roman"/>
          <w:sz w:val="20"/>
          <w:szCs w:val="20"/>
        </w:rPr>
        <w:t>, regardless of whether or not they participate in Title IV programs, attend on a twenty-four (24) or thirty (30) hour week, and all students enrolled in a specific course/program. The policy complies with the guidelines established by the National Accrediting Commission of Career Arts and Sciences, Inc. (NACCAS) and the federal regulations established by the United States Department of Education. The Satisfactory Academic Progress (SAP) Policy is provided to all students prior to enrollment at orientation.</w:t>
      </w:r>
    </w:p>
    <w:p w14:paraId="2DD23F9D" w14:textId="77777777" w:rsidR="0091347E" w:rsidRPr="0093567D" w:rsidRDefault="0091347E" w:rsidP="0091347E">
      <w:pPr>
        <w:jc w:val="both"/>
        <w:rPr>
          <w:rFonts w:ascii="Times New Roman" w:hAnsi="Times New Roman"/>
          <w:sz w:val="20"/>
          <w:szCs w:val="20"/>
        </w:rPr>
      </w:pPr>
    </w:p>
    <w:p w14:paraId="75DF314A"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r w:rsidRPr="0093567D">
        <w:rPr>
          <w:rFonts w:ascii="Times New Roman" w:eastAsia="Times New Roman" w:hAnsi="Times New Roman"/>
          <w:b/>
          <w:bCs/>
          <w:sz w:val="20"/>
          <w:szCs w:val="20"/>
        </w:rPr>
        <w:t>Academic</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Year</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Definition:</w:t>
      </w:r>
    </w:p>
    <w:p w14:paraId="0E72DA1F"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sz w:val="20"/>
          <w:szCs w:val="20"/>
        </w:rPr>
      </w:pPr>
      <w:r w:rsidRPr="0093567D">
        <w:rPr>
          <w:rFonts w:ascii="Times New Roman" w:eastAsia="Times New Roman" w:hAnsi="Times New Roman"/>
          <w:sz w:val="20"/>
          <w:szCs w:val="20"/>
        </w:rPr>
        <w:t>The</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payment</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periods</w:t>
      </w:r>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for</w:t>
      </w:r>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the</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institution are</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based upon</w:t>
      </w:r>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actual</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hours</w:t>
      </w:r>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completed.</w:t>
      </w:r>
    </w:p>
    <w:p w14:paraId="6726A303" w14:textId="77777777" w:rsidR="0091347E" w:rsidRPr="0093567D" w:rsidRDefault="0091347E" w:rsidP="0091347E">
      <w:pPr>
        <w:widowControl w:val="0"/>
        <w:kinsoku w:val="0"/>
        <w:overflowPunct w:val="0"/>
        <w:autoSpaceDE w:val="0"/>
        <w:autoSpaceDN w:val="0"/>
        <w:adjustRightInd w:val="0"/>
        <w:spacing w:before="61"/>
        <w:rPr>
          <w:rFonts w:ascii="Times New Roman" w:eastAsia="Times New Roman" w:hAnsi="Times New Roman"/>
          <w:sz w:val="20"/>
          <w:szCs w:val="20"/>
        </w:rPr>
      </w:pPr>
    </w:p>
    <w:p w14:paraId="50489C6E" w14:textId="77777777" w:rsidR="0091347E" w:rsidRPr="0093567D" w:rsidRDefault="0091347E" w:rsidP="0091347E">
      <w:pPr>
        <w:pStyle w:val="ListParagraph"/>
        <w:numPr>
          <w:ilvl w:val="0"/>
          <w:numId w:val="17"/>
        </w:numPr>
        <w:jc w:val="both"/>
        <w:rPr>
          <w:rFonts w:ascii="Times New Roman" w:hAnsi="Times New Roman"/>
          <w:sz w:val="20"/>
          <w:szCs w:val="20"/>
        </w:rPr>
      </w:pPr>
      <w:r w:rsidRPr="0093567D">
        <w:rPr>
          <w:rFonts w:ascii="Times New Roman" w:hAnsi="Times New Roman"/>
          <w:sz w:val="20"/>
          <w:szCs w:val="20"/>
        </w:rPr>
        <w:t>Pineville Beauty School offers Cosmetology, Manicuring, Teacher Training, and Shampoo Technician courses/programs in clock hours. Payment periods are also determined by clock hours.</w:t>
      </w:r>
    </w:p>
    <w:p w14:paraId="0CA608D9" w14:textId="77777777" w:rsidR="0091347E" w:rsidRPr="0093567D" w:rsidRDefault="0091347E" w:rsidP="0091347E">
      <w:pPr>
        <w:pStyle w:val="ListParagraph"/>
        <w:numPr>
          <w:ilvl w:val="0"/>
          <w:numId w:val="17"/>
        </w:numPr>
        <w:jc w:val="both"/>
        <w:rPr>
          <w:rFonts w:ascii="Times New Roman" w:hAnsi="Times New Roman"/>
          <w:sz w:val="20"/>
          <w:szCs w:val="20"/>
        </w:rPr>
      </w:pPr>
      <w:r w:rsidRPr="0093567D">
        <w:rPr>
          <w:rFonts w:ascii="Times New Roman" w:hAnsi="Times New Roman"/>
          <w:sz w:val="20"/>
          <w:szCs w:val="20"/>
        </w:rPr>
        <w:t>Minimum timeframe for completing the Pineville Beauty School Instructional Courses/Programs.</w:t>
      </w:r>
    </w:p>
    <w:p w14:paraId="2A4E318E" w14:textId="1867E4FB" w:rsidR="0091347E" w:rsidRPr="0093567D" w:rsidRDefault="0091347E" w:rsidP="0091347E">
      <w:pPr>
        <w:rPr>
          <w:rFonts w:ascii="Times New Roman" w:hAnsi="Times New Roman"/>
          <w:sz w:val="20"/>
          <w:szCs w:val="20"/>
        </w:rPr>
      </w:pPr>
      <w:r w:rsidRPr="0093567D">
        <w:rPr>
          <w:rFonts w:ascii="Times New Roman" w:hAnsi="Times New Roman"/>
          <w:sz w:val="20"/>
          <w:szCs w:val="20"/>
        </w:rPr>
        <w:t>The minimum time allowed for the students to complete each course at satisfactory progress is stated below.</w:t>
      </w:r>
    </w:p>
    <w:p w14:paraId="14CFDFAB" w14:textId="77777777" w:rsidR="0091347E" w:rsidRPr="0093567D" w:rsidRDefault="0091347E" w:rsidP="0091347E">
      <w:pPr>
        <w:rPr>
          <w:rFonts w:ascii="Times New Roman" w:hAnsi="Times New Roman"/>
          <w:sz w:val="20"/>
          <w:szCs w:val="20"/>
        </w:rPr>
      </w:pPr>
    </w:p>
    <w:tbl>
      <w:tblPr>
        <w:tblW w:w="0" w:type="auto"/>
        <w:tblInd w:w="1157" w:type="dxa"/>
        <w:tblLayout w:type="fixed"/>
        <w:tblCellMar>
          <w:left w:w="0" w:type="dxa"/>
          <w:right w:w="0" w:type="dxa"/>
        </w:tblCellMar>
        <w:tblLook w:val="0000" w:firstRow="0" w:lastRow="0" w:firstColumn="0" w:lastColumn="0" w:noHBand="0" w:noVBand="0"/>
      </w:tblPr>
      <w:tblGrid>
        <w:gridCol w:w="3788"/>
        <w:gridCol w:w="1350"/>
        <w:gridCol w:w="1440"/>
      </w:tblGrid>
      <w:tr w:rsidR="0091347E" w:rsidRPr="0093567D" w14:paraId="59583F58" w14:textId="77777777" w:rsidTr="00882E0A">
        <w:trPr>
          <w:trHeight w:val="510"/>
        </w:trPr>
        <w:tc>
          <w:tcPr>
            <w:tcW w:w="3788" w:type="dxa"/>
            <w:tcBorders>
              <w:top w:val="single" w:sz="4" w:space="0" w:color="000000"/>
              <w:left w:val="single" w:sz="4" w:space="0" w:color="000000"/>
              <w:bottom w:val="single" w:sz="4" w:space="0" w:color="000000"/>
              <w:right w:val="single" w:sz="4" w:space="0" w:color="000000"/>
            </w:tcBorders>
          </w:tcPr>
          <w:p w14:paraId="05C456C0" w14:textId="77777777" w:rsidR="0091347E" w:rsidRPr="0093567D" w:rsidRDefault="0091347E" w:rsidP="00882E0A">
            <w:pPr>
              <w:widowControl w:val="0"/>
              <w:kinsoku w:val="0"/>
              <w:overflowPunct w:val="0"/>
              <w:autoSpaceDE w:val="0"/>
              <w:autoSpaceDN w:val="0"/>
              <w:adjustRightInd w:val="0"/>
              <w:spacing w:before="5"/>
              <w:rPr>
                <w:rFonts w:ascii="Times New Roman" w:eastAsia="Times New Roman" w:hAnsi="Times New Roman"/>
                <w:sz w:val="20"/>
                <w:szCs w:val="20"/>
              </w:rPr>
            </w:pPr>
          </w:p>
          <w:p w14:paraId="5840BCFE" w14:textId="77777777" w:rsidR="0091347E" w:rsidRPr="0093567D" w:rsidRDefault="0091347E" w:rsidP="00882E0A">
            <w:pPr>
              <w:widowControl w:val="0"/>
              <w:kinsoku w:val="0"/>
              <w:overflowPunct w:val="0"/>
              <w:autoSpaceDE w:val="0"/>
              <w:autoSpaceDN w:val="0"/>
              <w:adjustRightInd w:val="0"/>
              <w:spacing w:line="210" w:lineRule="exact"/>
              <w:ind w:right="1401"/>
              <w:jc w:val="center"/>
              <w:rPr>
                <w:rFonts w:ascii="Times New Roman" w:eastAsia="Times New Roman" w:hAnsi="Times New Roman"/>
                <w:b/>
                <w:bCs/>
                <w:sz w:val="20"/>
                <w:szCs w:val="20"/>
              </w:rPr>
            </w:pPr>
            <w:r w:rsidRPr="0093567D">
              <w:rPr>
                <w:rFonts w:ascii="Times New Roman" w:eastAsia="Times New Roman" w:hAnsi="Times New Roman"/>
                <w:b/>
                <w:bCs/>
                <w:sz w:val="20"/>
                <w:szCs w:val="20"/>
              </w:rPr>
              <w:t>COURSE/PROGRAM</w:t>
            </w:r>
          </w:p>
        </w:tc>
        <w:tc>
          <w:tcPr>
            <w:tcW w:w="1350" w:type="dxa"/>
            <w:tcBorders>
              <w:top w:val="single" w:sz="4" w:space="0" w:color="000000"/>
              <w:left w:val="single" w:sz="4" w:space="0" w:color="000000"/>
              <w:bottom w:val="single" w:sz="4" w:space="0" w:color="000000"/>
              <w:right w:val="single" w:sz="4" w:space="0" w:color="000000"/>
            </w:tcBorders>
          </w:tcPr>
          <w:p w14:paraId="469F53C9" w14:textId="77777777" w:rsidR="0091347E" w:rsidRPr="0093567D" w:rsidRDefault="0091347E" w:rsidP="00882E0A">
            <w:pPr>
              <w:widowControl w:val="0"/>
              <w:kinsoku w:val="0"/>
              <w:overflowPunct w:val="0"/>
              <w:autoSpaceDE w:val="0"/>
              <w:autoSpaceDN w:val="0"/>
              <w:adjustRightInd w:val="0"/>
              <w:spacing w:before="34" w:line="228" w:lineRule="exact"/>
              <w:jc w:val="center"/>
              <w:rPr>
                <w:rFonts w:ascii="Times New Roman" w:eastAsia="Times New Roman" w:hAnsi="Times New Roman"/>
                <w:b/>
                <w:bCs/>
                <w:sz w:val="20"/>
                <w:szCs w:val="20"/>
              </w:rPr>
            </w:pPr>
            <w:r w:rsidRPr="0093567D">
              <w:rPr>
                <w:rFonts w:ascii="Times New Roman" w:eastAsia="Times New Roman" w:hAnsi="Times New Roman"/>
                <w:b/>
                <w:bCs/>
                <w:w w:val="95"/>
                <w:sz w:val="20"/>
                <w:szCs w:val="20"/>
              </w:rPr>
              <w:t>MINIMUM</w:t>
            </w:r>
            <w:r w:rsidRPr="0093567D">
              <w:rPr>
                <w:rFonts w:ascii="Times New Roman" w:eastAsia="Times New Roman" w:hAnsi="Times New Roman"/>
                <w:b/>
                <w:bCs/>
                <w:spacing w:val="1"/>
                <w:w w:val="95"/>
                <w:sz w:val="20"/>
                <w:szCs w:val="20"/>
              </w:rPr>
              <w:t xml:space="preserve"> </w:t>
            </w:r>
            <w:r w:rsidRPr="0093567D">
              <w:rPr>
                <w:rFonts w:ascii="Times New Roman" w:eastAsia="Times New Roman" w:hAnsi="Times New Roman"/>
                <w:b/>
                <w:bCs/>
                <w:sz w:val="20"/>
                <w:szCs w:val="20"/>
              </w:rPr>
              <w:t>TIME</w:t>
            </w:r>
          </w:p>
        </w:tc>
        <w:tc>
          <w:tcPr>
            <w:tcW w:w="1440" w:type="dxa"/>
            <w:tcBorders>
              <w:top w:val="single" w:sz="4" w:space="0" w:color="000000"/>
              <w:left w:val="single" w:sz="4" w:space="0" w:color="000000"/>
              <w:bottom w:val="single" w:sz="4" w:space="0" w:color="000000"/>
              <w:right w:val="single" w:sz="4" w:space="0" w:color="000000"/>
            </w:tcBorders>
          </w:tcPr>
          <w:p w14:paraId="695E14FE" w14:textId="77777777" w:rsidR="0091347E" w:rsidRPr="0093567D" w:rsidRDefault="0091347E" w:rsidP="00882E0A">
            <w:pPr>
              <w:widowControl w:val="0"/>
              <w:kinsoku w:val="0"/>
              <w:overflowPunct w:val="0"/>
              <w:autoSpaceDE w:val="0"/>
              <w:autoSpaceDN w:val="0"/>
              <w:adjustRightInd w:val="0"/>
              <w:spacing w:before="34" w:line="228" w:lineRule="exact"/>
              <w:jc w:val="center"/>
              <w:rPr>
                <w:rFonts w:ascii="Times New Roman" w:eastAsia="Times New Roman" w:hAnsi="Times New Roman"/>
                <w:b/>
                <w:bCs/>
                <w:sz w:val="20"/>
                <w:szCs w:val="20"/>
              </w:rPr>
            </w:pPr>
            <w:r w:rsidRPr="0093567D">
              <w:rPr>
                <w:rFonts w:ascii="Times New Roman" w:eastAsia="Times New Roman" w:hAnsi="Times New Roman"/>
                <w:b/>
                <w:bCs/>
                <w:w w:val="95"/>
                <w:sz w:val="20"/>
                <w:szCs w:val="20"/>
              </w:rPr>
              <w:t>SCHEDULED</w:t>
            </w:r>
            <w:r w:rsidRPr="0093567D">
              <w:rPr>
                <w:rFonts w:ascii="Times New Roman" w:eastAsia="Times New Roman" w:hAnsi="Times New Roman"/>
                <w:b/>
                <w:bCs/>
                <w:spacing w:val="1"/>
                <w:w w:val="95"/>
                <w:sz w:val="20"/>
                <w:szCs w:val="20"/>
              </w:rPr>
              <w:t xml:space="preserve"> </w:t>
            </w:r>
            <w:r w:rsidRPr="0093567D">
              <w:rPr>
                <w:rFonts w:ascii="Times New Roman" w:eastAsia="Times New Roman" w:hAnsi="Times New Roman"/>
                <w:b/>
                <w:bCs/>
                <w:sz w:val="20"/>
                <w:szCs w:val="20"/>
              </w:rPr>
              <w:t>HOURS</w:t>
            </w:r>
          </w:p>
        </w:tc>
      </w:tr>
      <w:tr w:rsidR="0091347E" w:rsidRPr="0093567D" w14:paraId="0A811E3F"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29830277"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Cosmetology</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30</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22024D7F" w14:textId="77777777" w:rsidR="0091347E" w:rsidRPr="0093567D" w:rsidRDefault="0091347E" w:rsidP="00882E0A">
            <w:pPr>
              <w:widowControl w:val="0"/>
              <w:kinsoku w:val="0"/>
              <w:overflowPunct w:val="0"/>
              <w:autoSpaceDE w:val="0"/>
              <w:autoSpaceDN w:val="0"/>
              <w:adjustRightInd w:val="0"/>
              <w:spacing w:line="210" w:lineRule="exact"/>
              <w:ind w:right="96"/>
              <w:jc w:val="right"/>
              <w:rPr>
                <w:rFonts w:ascii="Times New Roman" w:eastAsia="Times New Roman" w:hAnsi="Times New Roman"/>
                <w:sz w:val="20"/>
                <w:szCs w:val="20"/>
              </w:rPr>
            </w:pPr>
            <w:r w:rsidRPr="0093567D">
              <w:rPr>
                <w:rFonts w:ascii="Times New Roman" w:eastAsia="Times New Roman" w:hAnsi="Times New Roman"/>
                <w:sz w:val="20"/>
                <w:szCs w:val="20"/>
              </w:rPr>
              <w:t>50.00</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weeks</w:t>
            </w:r>
          </w:p>
        </w:tc>
        <w:tc>
          <w:tcPr>
            <w:tcW w:w="1440" w:type="dxa"/>
            <w:tcBorders>
              <w:top w:val="single" w:sz="4" w:space="0" w:color="000000"/>
              <w:left w:val="single" w:sz="4" w:space="0" w:color="000000"/>
              <w:bottom w:val="single" w:sz="4" w:space="0" w:color="000000"/>
              <w:right w:val="single" w:sz="4" w:space="0" w:color="000000"/>
            </w:tcBorders>
          </w:tcPr>
          <w:p w14:paraId="4D63D8CD" w14:textId="77777777" w:rsidR="0091347E" w:rsidRPr="0093567D" w:rsidRDefault="0091347E" w:rsidP="00882E0A">
            <w:pPr>
              <w:widowControl w:val="0"/>
              <w:kinsoku w:val="0"/>
              <w:overflowPunct w:val="0"/>
              <w:autoSpaceDE w:val="0"/>
              <w:autoSpaceDN w:val="0"/>
              <w:adjustRightInd w:val="0"/>
              <w:spacing w:line="210" w:lineRule="exact"/>
              <w:ind w:right="498"/>
              <w:jc w:val="center"/>
              <w:rPr>
                <w:rFonts w:ascii="Times New Roman" w:eastAsia="Times New Roman" w:hAnsi="Times New Roman"/>
                <w:sz w:val="20"/>
                <w:szCs w:val="20"/>
              </w:rPr>
            </w:pPr>
            <w:r w:rsidRPr="0093567D">
              <w:rPr>
                <w:rFonts w:ascii="Times New Roman" w:eastAsia="Times New Roman" w:hAnsi="Times New Roman"/>
                <w:sz w:val="20"/>
                <w:szCs w:val="20"/>
              </w:rPr>
              <w:t>1500</w:t>
            </w:r>
          </w:p>
        </w:tc>
      </w:tr>
      <w:tr w:rsidR="0091347E" w:rsidRPr="0093567D" w14:paraId="73F3B229"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16720E56"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Cosmetology</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24</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309CBC9B" w14:textId="77777777" w:rsidR="0091347E" w:rsidRPr="0093567D" w:rsidRDefault="0091347E" w:rsidP="00882E0A">
            <w:pPr>
              <w:widowControl w:val="0"/>
              <w:kinsoku w:val="0"/>
              <w:overflowPunct w:val="0"/>
              <w:autoSpaceDE w:val="0"/>
              <w:autoSpaceDN w:val="0"/>
              <w:adjustRightInd w:val="0"/>
              <w:spacing w:line="210" w:lineRule="exact"/>
              <w:ind w:right="96"/>
              <w:jc w:val="right"/>
              <w:rPr>
                <w:rFonts w:ascii="Times New Roman" w:eastAsia="Times New Roman" w:hAnsi="Times New Roman"/>
                <w:sz w:val="20"/>
                <w:szCs w:val="20"/>
              </w:rPr>
            </w:pPr>
            <w:r w:rsidRPr="0093567D">
              <w:rPr>
                <w:rFonts w:ascii="Times New Roman" w:eastAsia="Times New Roman" w:hAnsi="Times New Roman"/>
                <w:sz w:val="20"/>
                <w:szCs w:val="20"/>
              </w:rPr>
              <w:t>62.50</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weeks</w:t>
            </w:r>
          </w:p>
        </w:tc>
        <w:tc>
          <w:tcPr>
            <w:tcW w:w="1440" w:type="dxa"/>
            <w:tcBorders>
              <w:top w:val="single" w:sz="4" w:space="0" w:color="000000"/>
              <w:left w:val="single" w:sz="4" w:space="0" w:color="000000"/>
              <w:bottom w:val="single" w:sz="4" w:space="0" w:color="000000"/>
              <w:right w:val="single" w:sz="4" w:space="0" w:color="000000"/>
            </w:tcBorders>
          </w:tcPr>
          <w:p w14:paraId="07FC451A" w14:textId="77777777" w:rsidR="0091347E" w:rsidRPr="0093567D" w:rsidRDefault="0091347E" w:rsidP="00882E0A">
            <w:pPr>
              <w:widowControl w:val="0"/>
              <w:kinsoku w:val="0"/>
              <w:overflowPunct w:val="0"/>
              <w:autoSpaceDE w:val="0"/>
              <w:autoSpaceDN w:val="0"/>
              <w:adjustRightInd w:val="0"/>
              <w:spacing w:line="210" w:lineRule="exact"/>
              <w:ind w:right="498"/>
              <w:jc w:val="center"/>
              <w:rPr>
                <w:rFonts w:ascii="Times New Roman" w:eastAsia="Times New Roman" w:hAnsi="Times New Roman"/>
                <w:sz w:val="20"/>
                <w:szCs w:val="20"/>
              </w:rPr>
            </w:pPr>
            <w:r w:rsidRPr="0093567D">
              <w:rPr>
                <w:rFonts w:ascii="Times New Roman" w:eastAsia="Times New Roman" w:hAnsi="Times New Roman"/>
                <w:sz w:val="20"/>
                <w:szCs w:val="20"/>
              </w:rPr>
              <w:t>1500</w:t>
            </w:r>
          </w:p>
        </w:tc>
      </w:tr>
      <w:tr w:rsidR="0091347E" w:rsidRPr="0093567D" w14:paraId="003C86F7"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6706C62E"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Manicuring</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24</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09EDB326" w14:textId="77777777" w:rsidR="0091347E" w:rsidRPr="0093567D" w:rsidRDefault="0091347E" w:rsidP="00882E0A">
            <w:pPr>
              <w:widowControl w:val="0"/>
              <w:kinsoku w:val="0"/>
              <w:overflowPunct w:val="0"/>
              <w:autoSpaceDE w:val="0"/>
              <w:autoSpaceDN w:val="0"/>
              <w:adjustRightInd w:val="0"/>
              <w:spacing w:line="210" w:lineRule="exact"/>
              <w:ind w:right="96"/>
              <w:jc w:val="right"/>
              <w:rPr>
                <w:rFonts w:ascii="Times New Roman" w:eastAsia="Times New Roman" w:hAnsi="Times New Roman"/>
                <w:sz w:val="20"/>
                <w:szCs w:val="20"/>
              </w:rPr>
            </w:pPr>
            <w:r w:rsidRPr="0093567D">
              <w:rPr>
                <w:rFonts w:ascii="Times New Roman" w:eastAsia="Times New Roman" w:hAnsi="Times New Roman"/>
                <w:sz w:val="20"/>
                <w:szCs w:val="20"/>
              </w:rPr>
              <w:t>25.00</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weeks</w:t>
            </w:r>
          </w:p>
        </w:tc>
        <w:tc>
          <w:tcPr>
            <w:tcW w:w="1440" w:type="dxa"/>
            <w:tcBorders>
              <w:top w:val="single" w:sz="4" w:space="0" w:color="000000"/>
              <w:left w:val="single" w:sz="4" w:space="0" w:color="000000"/>
              <w:bottom w:val="single" w:sz="4" w:space="0" w:color="000000"/>
              <w:right w:val="single" w:sz="4" w:space="0" w:color="000000"/>
            </w:tcBorders>
          </w:tcPr>
          <w:p w14:paraId="7EFE6383" w14:textId="77777777" w:rsidR="0091347E" w:rsidRPr="0093567D" w:rsidRDefault="0091347E" w:rsidP="00882E0A">
            <w:pPr>
              <w:widowControl w:val="0"/>
              <w:kinsoku w:val="0"/>
              <w:overflowPunct w:val="0"/>
              <w:autoSpaceDE w:val="0"/>
              <w:autoSpaceDN w:val="0"/>
              <w:adjustRightInd w:val="0"/>
              <w:spacing w:line="210" w:lineRule="exact"/>
              <w:ind w:right="498"/>
              <w:jc w:val="center"/>
              <w:rPr>
                <w:rFonts w:ascii="Times New Roman" w:eastAsia="Times New Roman" w:hAnsi="Times New Roman"/>
                <w:sz w:val="20"/>
                <w:szCs w:val="20"/>
              </w:rPr>
            </w:pPr>
            <w:r w:rsidRPr="0093567D">
              <w:rPr>
                <w:rFonts w:ascii="Times New Roman" w:eastAsia="Times New Roman" w:hAnsi="Times New Roman"/>
                <w:sz w:val="20"/>
                <w:szCs w:val="20"/>
              </w:rPr>
              <w:t>600</w:t>
            </w:r>
          </w:p>
        </w:tc>
      </w:tr>
      <w:tr w:rsidR="0091347E" w:rsidRPr="0093567D" w14:paraId="1612B6FB"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2D125446"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Teacher Training</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24</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4"/>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3337D128" w14:textId="77777777" w:rsidR="0091347E" w:rsidRPr="0093567D" w:rsidRDefault="0091347E" w:rsidP="00882E0A">
            <w:pPr>
              <w:widowControl w:val="0"/>
              <w:kinsoku w:val="0"/>
              <w:overflowPunct w:val="0"/>
              <w:autoSpaceDE w:val="0"/>
              <w:autoSpaceDN w:val="0"/>
              <w:adjustRightInd w:val="0"/>
              <w:spacing w:line="210" w:lineRule="exact"/>
              <w:ind w:right="96"/>
              <w:jc w:val="right"/>
              <w:rPr>
                <w:rFonts w:ascii="Times New Roman" w:eastAsia="Times New Roman" w:hAnsi="Times New Roman"/>
                <w:sz w:val="20"/>
                <w:szCs w:val="20"/>
              </w:rPr>
            </w:pPr>
            <w:r w:rsidRPr="0093567D">
              <w:rPr>
                <w:rFonts w:ascii="Times New Roman" w:eastAsia="Times New Roman" w:hAnsi="Times New Roman"/>
                <w:sz w:val="20"/>
                <w:szCs w:val="20"/>
              </w:rPr>
              <w:t>25.00</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weeks</w:t>
            </w:r>
          </w:p>
        </w:tc>
        <w:tc>
          <w:tcPr>
            <w:tcW w:w="1440" w:type="dxa"/>
            <w:tcBorders>
              <w:top w:val="single" w:sz="4" w:space="0" w:color="000000"/>
              <w:left w:val="single" w:sz="4" w:space="0" w:color="000000"/>
              <w:bottom w:val="single" w:sz="4" w:space="0" w:color="000000"/>
              <w:right w:val="single" w:sz="4" w:space="0" w:color="000000"/>
            </w:tcBorders>
          </w:tcPr>
          <w:p w14:paraId="7F5FB794" w14:textId="77777777" w:rsidR="0091347E" w:rsidRPr="0093567D" w:rsidRDefault="0091347E" w:rsidP="00882E0A">
            <w:pPr>
              <w:widowControl w:val="0"/>
              <w:kinsoku w:val="0"/>
              <w:overflowPunct w:val="0"/>
              <w:autoSpaceDE w:val="0"/>
              <w:autoSpaceDN w:val="0"/>
              <w:adjustRightInd w:val="0"/>
              <w:spacing w:line="210" w:lineRule="exact"/>
              <w:ind w:right="498"/>
              <w:jc w:val="center"/>
              <w:rPr>
                <w:rFonts w:ascii="Times New Roman" w:eastAsia="Times New Roman" w:hAnsi="Times New Roman"/>
                <w:sz w:val="20"/>
                <w:szCs w:val="20"/>
              </w:rPr>
            </w:pPr>
            <w:r w:rsidRPr="0093567D">
              <w:rPr>
                <w:rFonts w:ascii="Times New Roman" w:eastAsia="Times New Roman" w:hAnsi="Times New Roman"/>
                <w:sz w:val="20"/>
                <w:szCs w:val="20"/>
              </w:rPr>
              <w:t>600</w:t>
            </w:r>
          </w:p>
        </w:tc>
      </w:tr>
      <w:tr w:rsidR="0091347E" w:rsidRPr="0093567D" w14:paraId="60A1FB93"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67028BBB"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Shampoo</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Technician</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30</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67B768E3" w14:textId="77777777" w:rsidR="0091347E" w:rsidRPr="0093567D" w:rsidRDefault="0091347E" w:rsidP="00882E0A">
            <w:pPr>
              <w:widowControl w:val="0"/>
              <w:kinsoku w:val="0"/>
              <w:overflowPunct w:val="0"/>
              <w:autoSpaceDE w:val="0"/>
              <w:autoSpaceDN w:val="0"/>
              <w:adjustRightInd w:val="0"/>
              <w:spacing w:line="210" w:lineRule="exact"/>
              <w:ind w:right="93"/>
              <w:jc w:val="right"/>
              <w:rPr>
                <w:rFonts w:ascii="Times New Roman" w:eastAsia="Times New Roman" w:hAnsi="Times New Roman"/>
                <w:sz w:val="20"/>
                <w:szCs w:val="20"/>
              </w:rPr>
            </w:pPr>
            <w:r w:rsidRPr="0093567D">
              <w:rPr>
                <w:rFonts w:ascii="Times New Roman" w:eastAsia="Times New Roman" w:hAnsi="Times New Roman"/>
                <w:sz w:val="20"/>
                <w:szCs w:val="20"/>
              </w:rPr>
              <w:t>1.33 weeks</w:t>
            </w:r>
          </w:p>
        </w:tc>
        <w:tc>
          <w:tcPr>
            <w:tcW w:w="1440" w:type="dxa"/>
            <w:tcBorders>
              <w:top w:val="single" w:sz="4" w:space="0" w:color="000000"/>
              <w:left w:val="single" w:sz="4" w:space="0" w:color="000000"/>
              <w:bottom w:val="single" w:sz="4" w:space="0" w:color="000000"/>
              <w:right w:val="single" w:sz="4" w:space="0" w:color="000000"/>
            </w:tcBorders>
          </w:tcPr>
          <w:p w14:paraId="023FB226" w14:textId="77777777" w:rsidR="0091347E" w:rsidRPr="0093567D" w:rsidRDefault="0091347E" w:rsidP="00882E0A">
            <w:pPr>
              <w:widowControl w:val="0"/>
              <w:kinsoku w:val="0"/>
              <w:overflowPunct w:val="0"/>
              <w:autoSpaceDE w:val="0"/>
              <w:autoSpaceDN w:val="0"/>
              <w:adjustRightInd w:val="0"/>
              <w:spacing w:line="210" w:lineRule="exact"/>
              <w:ind w:right="498"/>
              <w:jc w:val="center"/>
              <w:rPr>
                <w:rFonts w:ascii="Times New Roman" w:eastAsia="Times New Roman" w:hAnsi="Times New Roman"/>
                <w:sz w:val="20"/>
                <w:szCs w:val="20"/>
              </w:rPr>
            </w:pPr>
            <w:r w:rsidRPr="0093567D">
              <w:rPr>
                <w:rFonts w:ascii="Times New Roman" w:eastAsia="Times New Roman" w:hAnsi="Times New Roman"/>
                <w:sz w:val="20"/>
                <w:szCs w:val="20"/>
              </w:rPr>
              <w:t>40</w:t>
            </w:r>
          </w:p>
        </w:tc>
      </w:tr>
      <w:tr w:rsidR="0091347E" w:rsidRPr="0093567D" w14:paraId="74FC7ADD" w14:textId="77777777" w:rsidTr="00882E0A">
        <w:trPr>
          <w:trHeight w:val="232"/>
        </w:trPr>
        <w:tc>
          <w:tcPr>
            <w:tcW w:w="3788" w:type="dxa"/>
            <w:tcBorders>
              <w:top w:val="single" w:sz="4" w:space="0" w:color="000000"/>
              <w:left w:val="single" w:sz="4" w:space="0" w:color="000000"/>
              <w:bottom w:val="single" w:sz="4" w:space="0" w:color="000000"/>
              <w:right w:val="single" w:sz="4" w:space="0" w:color="000000"/>
            </w:tcBorders>
          </w:tcPr>
          <w:p w14:paraId="413D10D8" w14:textId="77777777" w:rsidR="0091347E" w:rsidRPr="0093567D" w:rsidRDefault="0091347E" w:rsidP="00882E0A">
            <w:pPr>
              <w:widowControl w:val="0"/>
              <w:kinsoku w:val="0"/>
              <w:overflowPunct w:val="0"/>
              <w:autoSpaceDE w:val="0"/>
              <w:autoSpaceDN w:val="0"/>
              <w:adjustRightInd w:val="0"/>
              <w:spacing w:line="212" w:lineRule="exact"/>
              <w:rPr>
                <w:rFonts w:ascii="Times New Roman" w:eastAsia="Times New Roman" w:hAnsi="Times New Roman"/>
                <w:sz w:val="20"/>
                <w:szCs w:val="20"/>
              </w:rPr>
            </w:pPr>
            <w:r w:rsidRPr="0093567D">
              <w:rPr>
                <w:rFonts w:ascii="Times New Roman" w:eastAsia="Times New Roman" w:hAnsi="Times New Roman"/>
                <w:sz w:val="20"/>
                <w:szCs w:val="20"/>
              </w:rPr>
              <w:t>Shampoo</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Technician</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24</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5EBC0229" w14:textId="77777777" w:rsidR="0091347E" w:rsidRPr="0093567D" w:rsidRDefault="0091347E" w:rsidP="00882E0A">
            <w:pPr>
              <w:widowControl w:val="0"/>
              <w:kinsoku w:val="0"/>
              <w:overflowPunct w:val="0"/>
              <w:autoSpaceDE w:val="0"/>
              <w:autoSpaceDN w:val="0"/>
              <w:adjustRightInd w:val="0"/>
              <w:spacing w:line="212" w:lineRule="exact"/>
              <w:ind w:right="93"/>
              <w:jc w:val="right"/>
              <w:rPr>
                <w:rFonts w:ascii="Times New Roman" w:eastAsia="Times New Roman" w:hAnsi="Times New Roman"/>
                <w:sz w:val="20"/>
                <w:szCs w:val="20"/>
              </w:rPr>
            </w:pPr>
            <w:r w:rsidRPr="0093567D">
              <w:rPr>
                <w:rFonts w:ascii="Times New Roman" w:eastAsia="Times New Roman" w:hAnsi="Times New Roman"/>
                <w:sz w:val="20"/>
                <w:szCs w:val="20"/>
              </w:rPr>
              <w:t>1.66 weeks</w:t>
            </w:r>
          </w:p>
        </w:tc>
        <w:tc>
          <w:tcPr>
            <w:tcW w:w="1440" w:type="dxa"/>
            <w:tcBorders>
              <w:top w:val="single" w:sz="4" w:space="0" w:color="000000"/>
              <w:left w:val="single" w:sz="4" w:space="0" w:color="000000"/>
              <w:bottom w:val="single" w:sz="4" w:space="0" w:color="000000"/>
              <w:right w:val="single" w:sz="4" w:space="0" w:color="000000"/>
            </w:tcBorders>
          </w:tcPr>
          <w:p w14:paraId="6DABDAF9" w14:textId="77777777" w:rsidR="0091347E" w:rsidRPr="0093567D" w:rsidRDefault="0091347E" w:rsidP="00882E0A">
            <w:pPr>
              <w:widowControl w:val="0"/>
              <w:kinsoku w:val="0"/>
              <w:overflowPunct w:val="0"/>
              <w:autoSpaceDE w:val="0"/>
              <w:autoSpaceDN w:val="0"/>
              <w:adjustRightInd w:val="0"/>
              <w:spacing w:line="212" w:lineRule="exact"/>
              <w:ind w:right="498"/>
              <w:jc w:val="center"/>
              <w:rPr>
                <w:rFonts w:ascii="Times New Roman" w:eastAsia="Times New Roman" w:hAnsi="Times New Roman"/>
                <w:sz w:val="20"/>
                <w:szCs w:val="20"/>
              </w:rPr>
            </w:pPr>
            <w:r w:rsidRPr="0093567D">
              <w:rPr>
                <w:rFonts w:ascii="Times New Roman" w:eastAsia="Times New Roman" w:hAnsi="Times New Roman"/>
                <w:sz w:val="20"/>
                <w:szCs w:val="20"/>
              </w:rPr>
              <w:t>40</w:t>
            </w:r>
          </w:p>
        </w:tc>
      </w:tr>
    </w:tbl>
    <w:p w14:paraId="15026C98" w14:textId="77777777" w:rsidR="0091347E" w:rsidRPr="0093567D" w:rsidRDefault="0091347E" w:rsidP="0091347E">
      <w:pPr>
        <w:jc w:val="both"/>
        <w:rPr>
          <w:rFonts w:ascii="Times New Roman" w:hAnsi="Times New Roman"/>
          <w:sz w:val="20"/>
          <w:szCs w:val="20"/>
        </w:rPr>
      </w:pPr>
    </w:p>
    <w:p w14:paraId="190CC3E2"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 xml:space="preserve">The minimum timeframe for the Cosmetology course/program is 1500 clock hours and the Shampoo Technician </w:t>
      </w:r>
      <w:r w:rsidRPr="0093567D">
        <w:rPr>
          <w:rFonts w:ascii="Times New Roman" w:hAnsi="Times New Roman"/>
          <w:sz w:val="20"/>
          <w:szCs w:val="20"/>
        </w:rPr>
        <w:br/>
        <w:t xml:space="preserve">course/program is 40 clock hours at Pineville Beauty School which is the same as the requirement by the State of Louisiana. The </w:t>
      </w:r>
      <w:proofErr w:type="gramStart"/>
      <w:r w:rsidRPr="0093567D">
        <w:rPr>
          <w:rFonts w:ascii="Times New Roman" w:hAnsi="Times New Roman"/>
          <w:sz w:val="20"/>
          <w:szCs w:val="20"/>
        </w:rPr>
        <w:t>600 hour</w:t>
      </w:r>
      <w:proofErr w:type="gramEnd"/>
      <w:r w:rsidRPr="0093567D">
        <w:rPr>
          <w:rFonts w:ascii="Times New Roman" w:hAnsi="Times New Roman"/>
          <w:sz w:val="20"/>
          <w:szCs w:val="20"/>
        </w:rPr>
        <w:t xml:space="preserve"> manicuring course/program and the 600 teacher training course/program exceed the State’s requirements.</w:t>
      </w:r>
    </w:p>
    <w:p w14:paraId="19C38594" w14:textId="77777777" w:rsidR="0091347E" w:rsidRPr="0093567D" w:rsidRDefault="0091347E" w:rsidP="0091347E">
      <w:pPr>
        <w:jc w:val="both"/>
        <w:rPr>
          <w:rFonts w:ascii="Times New Roman" w:hAnsi="Times New Roman"/>
          <w:sz w:val="20"/>
          <w:szCs w:val="20"/>
          <w:u w:val="single"/>
        </w:rPr>
      </w:pPr>
    </w:p>
    <w:p w14:paraId="7CE83563"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b/>
          <w:bCs/>
          <w:sz w:val="20"/>
          <w:szCs w:val="20"/>
          <w:u w:val="single"/>
        </w:rPr>
      </w:pPr>
      <w:r w:rsidRPr="0093567D">
        <w:rPr>
          <w:rFonts w:ascii="Times New Roman" w:eastAsia="Times New Roman" w:hAnsi="Times New Roman"/>
          <w:b/>
          <w:bCs/>
          <w:sz w:val="20"/>
          <w:szCs w:val="20"/>
          <w:u w:val="single"/>
        </w:rPr>
        <w:t xml:space="preserve">Clock Hours in Academic Weeks </w:t>
      </w:r>
    </w:p>
    <w:p w14:paraId="735500C3"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Cosmetology:</w:t>
      </w:r>
    </w:p>
    <w:p w14:paraId="1F0B24F7"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1500 Clock Hours = 50 Academic Weeks</w:t>
      </w:r>
    </w:p>
    <w:p w14:paraId="0995CF68"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1200 Clock Hours = 40 Academic Weeks</w:t>
      </w:r>
    </w:p>
    <w:p w14:paraId="53427AAF"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 xml:space="preserve">  900 Clock Hours = 30 Academic Weeks</w:t>
      </w:r>
    </w:p>
    <w:p w14:paraId="3869645D"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 xml:space="preserve">  450 Clock Hours = 15 Academic Weeks</w:t>
      </w:r>
    </w:p>
    <w:p w14:paraId="3E3C26FE"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p>
    <w:p w14:paraId="24B0A4A2"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Shampoo Technician:</w:t>
      </w:r>
    </w:p>
    <w:p w14:paraId="27A8A3D5"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20 Clock Hours = .665 Academic Weeks</w:t>
      </w:r>
    </w:p>
    <w:p w14:paraId="0BA1F913"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40 Clock Hours = 1.33 Academic Weeks</w:t>
      </w:r>
    </w:p>
    <w:p w14:paraId="5FDD0772"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p>
    <w:p w14:paraId="3D738D6F"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Manicuring and Teacher Training:</w:t>
      </w:r>
    </w:p>
    <w:p w14:paraId="1505C02E"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300 Clock Hours = 10 Academic Weeks</w:t>
      </w:r>
    </w:p>
    <w:p w14:paraId="18AA6AEC"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sz w:val="20"/>
          <w:szCs w:val="20"/>
        </w:rPr>
      </w:pPr>
      <w:r w:rsidRPr="0093567D">
        <w:rPr>
          <w:rFonts w:ascii="Times New Roman" w:eastAsia="Times New Roman" w:hAnsi="Times New Roman"/>
          <w:sz w:val="20"/>
          <w:szCs w:val="20"/>
        </w:rPr>
        <w:t>600 Clock Hours = 20 Academic Weeks</w:t>
      </w:r>
    </w:p>
    <w:p w14:paraId="5CD49AC7" w14:textId="77777777" w:rsidR="0091347E" w:rsidRPr="0093567D" w:rsidRDefault="0091347E" w:rsidP="0091347E">
      <w:pPr>
        <w:widowControl w:val="0"/>
        <w:tabs>
          <w:tab w:val="left" w:pos="3444"/>
        </w:tabs>
        <w:kinsoku w:val="0"/>
        <w:overflowPunct w:val="0"/>
        <w:autoSpaceDE w:val="0"/>
        <w:autoSpaceDN w:val="0"/>
        <w:adjustRightInd w:val="0"/>
        <w:ind w:right="288"/>
        <w:rPr>
          <w:rFonts w:ascii="Times New Roman" w:eastAsia="Times New Roman" w:hAnsi="Times New Roman"/>
          <w:b/>
          <w:bCs/>
          <w:sz w:val="20"/>
          <w:szCs w:val="20"/>
          <w:u w:val="single"/>
        </w:rPr>
      </w:pPr>
    </w:p>
    <w:p w14:paraId="6342A33A" w14:textId="77777777" w:rsidR="0091347E" w:rsidRPr="0093567D" w:rsidRDefault="0091347E" w:rsidP="0091347E">
      <w:pPr>
        <w:widowControl w:val="0"/>
        <w:tabs>
          <w:tab w:val="left" w:pos="3444"/>
        </w:tabs>
        <w:kinsoku w:val="0"/>
        <w:overflowPunct w:val="0"/>
        <w:autoSpaceDE w:val="0"/>
        <w:autoSpaceDN w:val="0"/>
        <w:adjustRightInd w:val="0"/>
        <w:ind w:right="288"/>
        <w:rPr>
          <w:rFonts w:ascii="Times New Roman" w:eastAsia="Times New Roman" w:hAnsi="Times New Roman"/>
          <w:b/>
          <w:bCs/>
          <w:sz w:val="20"/>
          <w:szCs w:val="20"/>
        </w:rPr>
      </w:pPr>
      <w:r w:rsidRPr="0093567D">
        <w:rPr>
          <w:rFonts w:ascii="Times New Roman" w:eastAsia="Times New Roman" w:hAnsi="Times New Roman"/>
          <w:b/>
          <w:bCs/>
          <w:sz w:val="20"/>
          <w:szCs w:val="20"/>
          <w:u w:val="single"/>
        </w:rPr>
        <w:t>State</w:t>
      </w:r>
      <w:r w:rsidRPr="0093567D">
        <w:rPr>
          <w:rFonts w:ascii="Times New Roman" w:eastAsia="Times New Roman" w:hAnsi="Times New Roman"/>
          <w:b/>
          <w:bCs/>
          <w:spacing w:val="-2"/>
          <w:sz w:val="20"/>
          <w:szCs w:val="20"/>
          <w:u w:val="single"/>
        </w:rPr>
        <w:t xml:space="preserve"> </w:t>
      </w:r>
      <w:r w:rsidRPr="0093567D">
        <w:rPr>
          <w:rFonts w:ascii="Times New Roman" w:eastAsia="Times New Roman" w:hAnsi="Times New Roman"/>
          <w:b/>
          <w:bCs/>
          <w:sz w:val="20"/>
          <w:szCs w:val="20"/>
          <w:u w:val="single"/>
        </w:rPr>
        <w:t>of</w:t>
      </w:r>
      <w:r w:rsidRPr="0093567D">
        <w:rPr>
          <w:rFonts w:ascii="Times New Roman" w:eastAsia="Times New Roman" w:hAnsi="Times New Roman"/>
          <w:b/>
          <w:bCs/>
          <w:spacing w:val="-2"/>
          <w:sz w:val="20"/>
          <w:szCs w:val="20"/>
          <w:u w:val="single"/>
        </w:rPr>
        <w:t xml:space="preserve"> </w:t>
      </w:r>
      <w:r w:rsidRPr="0093567D">
        <w:rPr>
          <w:rFonts w:ascii="Times New Roman" w:eastAsia="Times New Roman" w:hAnsi="Times New Roman"/>
          <w:b/>
          <w:bCs/>
          <w:sz w:val="20"/>
          <w:szCs w:val="20"/>
          <w:u w:val="single"/>
        </w:rPr>
        <w:t>Louisiana</w:t>
      </w:r>
      <w:r w:rsidRPr="0093567D">
        <w:rPr>
          <w:rFonts w:ascii="Times New Roman" w:eastAsia="Times New Roman" w:hAnsi="Times New Roman"/>
          <w:b/>
          <w:bCs/>
          <w:spacing w:val="2"/>
          <w:sz w:val="20"/>
          <w:szCs w:val="20"/>
          <w:u w:val="single"/>
        </w:rPr>
        <w:t xml:space="preserve"> </w:t>
      </w:r>
      <w:r w:rsidRPr="0093567D">
        <w:rPr>
          <w:rFonts w:ascii="Times New Roman" w:eastAsia="Times New Roman" w:hAnsi="Times New Roman"/>
          <w:b/>
          <w:bCs/>
          <w:sz w:val="20"/>
          <w:szCs w:val="20"/>
          <w:u w:val="single"/>
        </w:rPr>
        <w:t>Requirement</w:t>
      </w:r>
      <w:r w:rsidRPr="0093567D">
        <w:rPr>
          <w:rFonts w:ascii="Times New Roman" w:eastAsia="Times New Roman" w:hAnsi="Times New Roman"/>
          <w:b/>
          <w:bCs/>
          <w:sz w:val="20"/>
          <w:szCs w:val="20"/>
        </w:rPr>
        <w:tab/>
      </w:r>
      <w:r w:rsidRPr="0093567D">
        <w:rPr>
          <w:rFonts w:ascii="Times New Roman" w:eastAsia="Times New Roman" w:hAnsi="Times New Roman"/>
          <w:b/>
          <w:bCs/>
          <w:sz w:val="20"/>
          <w:szCs w:val="20"/>
        </w:rPr>
        <w:tab/>
      </w:r>
      <w:r w:rsidRPr="0093567D">
        <w:rPr>
          <w:rFonts w:ascii="Times New Roman" w:eastAsia="Times New Roman" w:hAnsi="Times New Roman"/>
          <w:b/>
          <w:bCs/>
          <w:sz w:val="20"/>
          <w:szCs w:val="20"/>
          <w:u w:val="single"/>
        </w:rPr>
        <w:t>Pineville</w:t>
      </w:r>
      <w:r w:rsidRPr="0093567D">
        <w:rPr>
          <w:rFonts w:ascii="Times New Roman" w:eastAsia="Times New Roman" w:hAnsi="Times New Roman"/>
          <w:b/>
          <w:bCs/>
          <w:spacing w:val="-3"/>
          <w:sz w:val="20"/>
          <w:szCs w:val="20"/>
          <w:u w:val="single"/>
        </w:rPr>
        <w:t xml:space="preserve"> </w:t>
      </w:r>
      <w:r w:rsidRPr="0093567D">
        <w:rPr>
          <w:rFonts w:ascii="Times New Roman" w:eastAsia="Times New Roman" w:hAnsi="Times New Roman"/>
          <w:b/>
          <w:bCs/>
          <w:sz w:val="20"/>
          <w:szCs w:val="20"/>
          <w:u w:val="single"/>
        </w:rPr>
        <w:t>Beauty</w:t>
      </w:r>
      <w:r w:rsidRPr="0093567D">
        <w:rPr>
          <w:rFonts w:ascii="Times New Roman" w:eastAsia="Times New Roman" w:hAnsi="Times New Roman"/>
          <w:b/>
          <w:bCs/>
          <w:spacing w:val="-1"/>
          <w:sz w:val="20"/>
          <w:szCs w:val="20"/>
          <w:u w:val="single"/>
        </w:rPr>
        <w:t xml:space="preserve"> </w:t>
      </w:r>
      <w:r w:rsidRPr="0093567D">
        <w:rPr>
          <w:rFonts w:ascii="Times New Roman" w:eastAsia="Times New Roman" w:hAnsi="Times New Roman"/>
          <w:b/>
          <w:bCs/>
          <w:sz w:val="20"/>
          <w:szCs w:val="20"/>
          <w:u w:val="single"/>
        </w:rPr>
        <w:t>School</w:t>
      </w:r>
      <w:r w:rsidRPr="0093567D">
        <w:rPr>
          <w:rFonts w:ascii="Times New Roman" w:eastAsia="Times New Roman" w:hAnsi="Times New Roman"/>
          <w:b/>
          <w:bCs/>
          <w:spacing w:val="-5"/>
          <w:sz w:val="20"/>
          <w:szCs w:val="20"/>
          <w:u w:val="single"/>
        </w:rPr>
        <w:t xml:space="preserve"> </w:t>
      </w:r>
      <w:r w:rsidRPr="0093567D">
        <w:rPr>
          <w:rFonts w:ascii="Times New Roman" w:eastAsia="Times New Roman" w:hAnsi="Times New Roman"/>
          <w:b/>
          <w:bCs/>
          <w:sz w:val="20"/>
          <w:szCs w:val="20"/>
          <w:u w:val="single"/>
        </w:rPr>
        <w:t>Requirements</w:t>
      </w:r>
    </w:p>
    <w:p w14:paraId="0E7CC73C" w14:textId="77777777" w:rsidR="0091347E" w:rsidRPr="0093567D" w:rsidRDefault="0091347E" w:rsidP="0091347E">
      <w:pPr>
        <w:rPr>
          <w:rFonts w:ascii="Times New Roman" w:hAnsi="Times New Roman"/>
          <w:sz w:val="20"/>
          <w:szCs w:val="20"/>
        </w:rPr>
      </w:pPr>
      <w:r w:rsidRPr="0093567D">
        <w:rPr>
          <w:rFonts w:ascii="Times New Roman" w:hAnsi="Times New Roman"/>
          <w:sz w:val="20"/>
          <w:szCs w:val="20"/>
        </w:rPr>
        <w:t>1500 hours for Cosmetology</w:t>
      </w:r>
      <w:r w:rsidRPr="0093567D">
        <w:rPr>
          <w:rFonts w:ascii="Times New Roman" w:hAnsi="Times New Roman"/>
          <w:sz w:val="20"/>
          <w:szCs w:val="20"/>
        </w:rPr>
        <w:tab/>
        <w:t xml:space="preserve">            1500 hours for Cosmetology</w:t>
      </w:r>
    </w:p>
    <w:p w14:paraId="63F3F022" w14:textId="77777777" w:rsidR="0091347E" w:rsidRPr="0093567D" w:rsidRDefault="0091347E" w:rsidP="0091347E">
      <w:pPr>
        <w:rPr>
          <w:rFonts w:ascii="Times New Roman" w:hAnsi="Times New Roman"/>
          <w:sz w:val="20"/>
          <w:szCs w:val="20"/>
        </w:rPr>
      </w:pPr>
      <w:r w:rsidRPr="0093567D">
        <w:rPr>
          <w:rFonts w:ascii="Times New Roman" w:hAnsi="Times New Roman"/>
          <w:sz w:val="20"/>
          <w:szCs w:val="20"/>
        </w:rPr>
        <w:t>500 hours for Manicuring</w:t>
      </w:r>
      <w:r w:rsidRPr="0093567D">
        <w:rPr>
          <w:rFonts w:ascii="Times New Roman" w:hAnsi="Times New Roman"/>
          <w:sz w:val="20"/>
          <w:szCs w:val="20"/>
        </w:rPr>
        <w:tab/>
        <w:t xml:space="preserve">           </w:t>
      </w:r>
      <w:proofErr w:type="gramStart"/>
      <w:r w:rsidRPr="0093567D">
        <w:rPr>
          <w:rFonts w:ascii="Times New Roman" w:hAnsi="Times New Roman"/>
          <w:sz w:val="20"/>
          <w:szCs w:val="20"/>
        </w:rPr>
        <w:tab/>
        <w:t xml:space="preserve">  600</w:t>
      </w:r>
      <w:proofErr w:type="gramEnd"/>
      <w:r w:rsidRPr="0093567D">
        <w:rPr>
          <w:rFonts w:ascii="Times New Roman" w:hAnsi="Times New Roman"/>
          <w:sz w:val="20"/>
          <w:szCs w:val="20"/>
        </w:rPr>
        <w:t xml:space="preserve"> hours for Manicuring </w:t>
      </w:r>
    </w:p>
    <w:p w14:paraId="2050300E" w14:textId="77777777" w:rsidR="0091347E" w:rsidRPr="0093567D" w:rsidRDefault="0091347E" w:rsidP="0091347E">
      <w:pPr>
        <w:rPr>
          <w:rFonts w:ascii="Times New Roman" w:hAnsi="Times New Roman"/>
          <w:sz w:val="20"/>
          <w:szCs w:val="20"/>
        </w:rPr>
      </w:pPr>
      <w:r w:rsidRPr="0093567D">
        <w:rPr>
          <w:rFonts w:ascii="Times New Roman" w:hAnsi="Times New Roman"/>
          <w:sz w:val="20"/>
          <w:szCs w:val="20"/>
        </w:rPr>
        <w:t>500 hours for Teacher Training            600 hours for Teacher Training</w:t>
      </w:r>
    </w:p>
    <w:p w14:paraId="3F504B8C" w14:textId="77777777" w:rsidR="0091347E" w:rsidRPr="0093567D" w:rsidRDefault="0091347E" w:rsidP="0091347E">
      <w:pPr>
        <w:rPr>
          <w:rFonts w:ascii="Times New Roman" w:hAnsi="Times New Roman"/>
          <w:sz w:val="20"/>
          <w:szCs w:val="20"/>
        </w:rPr>
      </w:pPr>
      <w:r w:rsidRPr="0093567D">
        <w:rPr>
          <w:rFonts w:ascii="Times New Roman" w:hAnsi="Times New Roman"/>
          <w:sz w:val="20"/>
          <w:szCs w:val="20"/>
        </w:rPr>
        <w:t xml:space="preserve">  40 hours for Shampoo Technician</w:t>
      </w:r>
      <w:r w:rsidRPr="0093567D">
        <w:rPr>
          <w:rFonts w:ascii="Times New Roman" w:hAnsi="Times New Roman"/>
          <w:sz w:val="20"/>
          <w:szCs w:val="20"/>
        </w:rPr>
        <w:tab/>
        <w:t xml:space="preserve">    40 hours for Shampoo Technician</w:t>
      </w:r>
    </w:p>
    <w:p w14:paraId="066F181F" w14:textId="77777777" w:rsidR="0091347E" w:rsidRPr="0093567D" w:rsidRDefault="0091347E" w:rsidP="0091347E">
      <w:pPr>
        <w:rPr>
          <w:rFonts w:ascii="Times New Roman" w:hAnsi="Times New Roman"/>
          <w:sz w:val="20"/>
          <w:szCs w:val="20"/>
        </w:rPr>
      </w:pPr>
    </w:p>
    <w:p w14:paraId="6EFD2411"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b/>
          <w:bCs/>
          <w:sz w:val="20"/>
          <w:szCs w:val="20"/>
        </w:rPr>
      </w:pPr>
      <w:r w:rsidRPr="0093567D">
        <w:rPr>
          <w:rFonts w:ascii="Times New Roman" w:eastAsia="Times New Roman" w:hAnsi="Times New Roman"/>
          <w:b/>
          <w:bCs/>
          <w:sz w:val="20"/>
          <w:szCs w:val="20"/>
        </w:rPr>
        <w:t>*For</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Title</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IV</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purposes,</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the</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academic</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year</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for</w:t>
      </w:r>
      <w:r w:rsidRPr="0093567D">
        <w:rPr>
          <w:rFonts w:ascii="Times New Roman" w:eastAsia="Times New Roman" w:hAnsi="Times New Roman"/>
          <w:b/>
          <w:bCs/>
          <w:spacing w:val="-4"/>
          <w:sz w:val="20"/>
          <w:szCs w:val="20"/>
        </w:rPr>
        <w:t xml:space="preserve"> </w:t>
      </w:r>
      <w:r w:rsidRPr="0093567D">
        <w:rPr>
          <w:rFonts w:ascii="Times New Roman" w:eastAsia="Times New Roman" w:hAnsi="Times New Roman"/>
          <w:b/>
          <w:bCs/>
          <w:sz w:val="20"/>
          <w:szCs w:val="20"/>
        </w:rPr>
        <w:t>Pineville</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Beauty</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School’s</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is</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900</w:t>
      </w:r>
      <w:r w:rsidRPr="0093567D">
        <w:rPr>
          <w:rFonts w:ascii="Times New Roman" w:eastAsia="Times New Roman" w:hAnsi="Times New Roman"/>
          <w:b/>
          <w:bCs/>
          <w:spacing w:val="-1"/>
          <w:sz w:val="20"/>
          <w:szCs w:val="20"/>
        </w:rPr>
        <w:t xml:space="preserve"> </w:t>
      </w:r>
      <w:r w:rsidRPr="0093567D">
        <w:rPr>
          <w:rFonts w:ascii="Times New Roman" w:eastAsia="Times New Roman" w:hAnsi="Times New Roman"/>
          <w:b/>
          <w:bCs/>
          <w:sz w:val="20"/>
          <w:szCs w:val="20"/>
        </w:rPr>
        <w:t>clock</w:t>
      </w:r>
      <w:r w:rsidRPr="0093567D">
        <w:rPr>
          <w:rFonts w:ascii="Times New Roman" w:eastAsia="Times New Roman" w:hAnsi="Times New Roman"/>
          <w:b/>
          <w:bCs/>
          <w:spacing w:val="-4"/>
          <w:sz w:val="20"/>
          <w:szCs w:val="20"/>
        </w:rPr>
        <w:t xml:space="preserve"> </w:t>
      </w:r>
      <w:r w:rsidRPr="0093567D">
        <w:rPr>
          <w:rFonts w:ascii="Times New Roman" w:eastAsia="Times New Roman" w:hAnsi="Times New Roman"/>
          <w:b/>
          <w:bCs/>
          <w:sz w:val="20"/>
          <w:szCs w:val="20"/>
        </w:rPr>
        <w:t>hours.</w:t>
      </w:r>
    </w:p>
    <w:p w14:paraId="005D92F8" w14:textId="77777777" w:rsidR="0091347E" w:rsidRPr="0093567D" w:rsidRDefault="0091347E" w:rsidP="0091347E">
      <w:pPr>
        <w:widowControl w:val="0"/>
        <w:kinsoku w:val="0"/>
        <w:overflowPunct w:val="0"/>
        <w:autoSpaceDE w:val="0"/>
        <w:autoSpaceDN w:val="0"/>
        <w:adjustRightInd w:val="0"/>
        <w:spacing w:line="229" w:lineRule="exact"/>
        <w:rPr>
          <w:rFonts w:ascii="Times New Roman" w:eastAsia="Times New Roman" w:hAnsi="Times New Roman"/>
          <w:b/>
          <w:bCs/>
          <w:sz w:val="20"/>
          <w:szCs w:val="20"/>
        </w:rPr>
      </w:pPr>
    </w:p>
    <w:p w14:paraId="20DBF210"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r w:rsidRPr="0093567D">
        <w:rPr>
          <w:rFonts w:ascii="Times New Roman" w:eastAsia="Times New Roman" w:hAnsi="Times New Roman"/>
          <w:b/>
          <w:bCs/>
          <w:sz w:val="20"/>
          <w:szCs w:val="20"/>
        </w:rPr>
        <w:t>Established</w:t>
      </w:r>
      <w:r w:rsidRPr="0093567D">
        <w:rPr>
          <w:rFonts w:ascii="Times New Roman" w:eastAsia="Times New Roman" w:hAnsi="Times New Roman"/>
          <w:b/>
          <w:bCs/>
          <w:spacing w:val="-4"/>
          <w:sz w:val="20"/>
          <w:szCs w:val="20"/>
        </w:rPr>
        <w:t xml:space="preserve"> </w:t>
      </w:r>
      <w:r w:rsidRPr="0093567D">
        <w:rPr>
          <w:rFonts w:ascii="Times New Roman" w:eastAsia="Times New Roman" w:hAnsi="Times New Roman"/>
          <w:b/>
          <w:bCs/>
          <w:sz w:val="20"/>
          <w:szCs w:val="20"/>
        </w:rPr>
        <w:t>Standards</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for</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Measuring</w:t>
      </w:r>
      <w:r w:rsidRPr="0093567D">
        <w:rPr>
          <w:rFonts w:ascii="Times New Roman" w:eastAsia="Times New Roman" w:hAnsi="Times New Roman"/>
          <w:b/>
          <w:bCs/>
          <w:spacing w:val="-1"/>
          <w:sz w:val="20"/>
          <w:szCs w:val="20"/>
        </w:rPr>
        <w:t xml:space="preserve"> </w:t>
      </w:r>
      <w:r w:rsidRPr="0093567D">
        <w:rPr>
          <w:rFonts w:ascii="Times New Roman" w:eastAsia="Times New Roman" w:hAnsi="Times New Roman"/>
          <w:b/>
          <w:bCs/>
          <w:sz w:val="20"/>
          <w:szCs w:val="20"/>
        </w:rPr>
        <w:t>Satisfactory</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Academic</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Progress (SAP):</w:t>
      </w:r>
    </w:p>
    <w:p w14:paraId="30E20B9C"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Students are assigned academic learning (theory) and a minimum number of practical experiences. Academic learning is evaluated after each unit of study. Practical assignments are evaluated as completed and counted toward course/program completion only when rated as satisfactory or better (the computer system will reflect completion of the practical assignment as a 100% rating with a minimum of 70% required to be in satisfactory progress). If the performance does not meet satisfactory requirements, it is not counted and the performance must be repeated. Students must maintain a written grade average of 70% and pass all written and practical exams prior to graduation. Students must make up failed or missed tests and incomplete assignments.</w:t>
      </w:r>
    </w:p>
    <w:p w14:paraId="6AE41F95" w14:textId="77777777" w:rsidR="0091347E" w:rsidRPr="0093567D" w:rsidRDefault="0091347E" w:rsidP="0091347E">
      <w:pPr>
        <w:autoSpaceDE w:val="0"/>
        <w:autoSpaceDN w:val="0"/>
        <w:adjustRightInd w:val="0"/>
        <w:jc w:val="both"/>
        <w:rPr>
          <w:rFonts w:ascii="Times New Roman" w:hAnsi="Times New Roman"/>
          <w:sz w:val="20"/>
          <w:szCs w:val="20"/>
        </w:rPr>
      </w:pPr>
    </w:p>
    <w:p w14:paraId="4C9C9502" w14:textId="77777777" w:rsidR="0091347E" w:rsidRPr="0093567D" w:rsidRDefault="0091347E" w:rsidP="00913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93567D">
        <w:rPr>
          <w:rFonts w:ascii="Times New Roman" w:hAnsi="Times New Roman"/>
          <w:sz w:val="20"/>
          <w:szCs w:val="20"/>
        </w:rPr>
        <w:tab/>
      </w:r>
      <w:r w:rsidRPr="0093567D">
        <w:rPr>
          <w:rFonts w:ascii="Times New Roman" w:hAnsi="Times New Roman"/>
          <w:sz w:val="20"/>
          <w:szCs w:val="20"/>
        </w:rPr>
        <w:tab/>
        <w:t>Grade of “A”</w:t>
      </w:r>
      <w:r w:rsidRPr="0093567D">
        <w:rPr>
          <w:rFonts w:ascii="Times New Roman" w:hAnsi="Times New Roman"/>
          <w:sz w:val="20"/>
          <w:szCs w:val="20"/>
        </w:rPr>
        <w:tab/>
      </w:r>
      <w:r w:rsidRPr="0093567D">
        <w:rPr>
          <w:rFonts w:ascii="Times New Roman" w:hAnsi="Times New Roman"/>
          <w:sz w:val="20"/>
          <w:szCs w:val="20"/>
        </w:rPr>
        <w:tab/>
        <w:t>90-100</w:t>
      </w:r>
      <w:r w:rsidRPr="0093567D">
        <w:rPr>
          <w:rFonts w:ascii="Times New Roman" w:hAnsi="Times New Roman"/>
          <w:sz w:val="20"/>
          <w:szCs w:val="20"/>
        </w:rPr>
        <w:tab/>
      </w:r>
      <w:r w:rsidRPr="0093567D">
        <w:rPr>
          <w:rFonts w:ascii="Times New Roman" w:hAnsi="Times New Roman"/>
          <w:sz w:val="20"/>
          <w:szCs w:val="20"/>
        </w:rPr>
        <w:tab/>
      </w:r>
      <w:r w:rsidRPr="0093567D">
        <w:rPr>
          <w:rFonts w:ascii="Times New Roman" w:hAnsi="Times New Roman"/>
          <w:sz w:val="20"/>
          <w:szCs w:val="20"/>
        </w:rPr>
        <w:tab/>
        <w:t>Satisfactory/Passing</w:t>
      </w:r>
    </w:p>
    <w:p w14:paraId="2E0D4D90" w14:textId="77777777" w:rsidR="0091347E" w:rsidRPr="0093567D" w:rsidRDefault="0091347E" w:rsidP="00913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93567D">
        <w:rPr>
          <w:rFonts w:ascii="Times New Roman" w:hAnsi="Times New Roman"/>
          <w:sz w:val="20"/>
          <w:szCs w:val="20"/>
        </w:rPr>
        <w:tab/>
      </w:r>
      <w:r w:rsidRPr="0093567D">
        <w:rPr>
          <w:rFonts w:ascii="Times New Roman" w:hAnsi="Times New Roman"/>
          <w:sz w:val="20"/>
          <w:szCs w:val="20"/>
        </w:rPr>
        <w:tab/>
        <w:t>Grade of “B”</w:t>
      </w:r>
      <w:r w:rsidRPr="0093567D">
        <w:rPr>
          <w:rFonts w:ascii="Times New Roman" w:hAnsi="Times New Roman"/>
          <w:sz w:val="20"/>
          <w:szCs w:val="20"/>
        </w:rPr>
        <w:tab/>
      </w:r>
      <w:r w:rsidRPr="0093567D">
        <w:rPr>
          <w:rFonts w:ascii="Times New Roman" w:hAnsi="Times New Roman"/>
          <w:sz w:val="20"/>
          <w:szCs w:val="20"/>
        </w:rPr>
        <w:tab/>
        <w:t>89-80</w:t>
      </w:r>
      <w:r w:rsidRPr="0093567D">
        <w:rPr>
          <w:rFonts w:ascii="Times New Roman" w:hAnsi="Times New Roman"/>
          <w:sz w:val="20"/>
          <w:szCs w:val="20"/>
        </w:rPr>
        <w:tab/>
      </w:r>
      <w:r w:rsidRPr="0093567D">
        <w:rPr>
          <w:rFonts w:ascii="Times New Roman" w:hAnsi="Times New Roman"/>
          <w:sz w:val="20"/>
          <w:szCs w:val="20"/>
        </w:rPr>
        <w:tab/>
      </w:r>
      <w:r w:rsidRPr="0093567D">
        <w:rPr>
          <w:rFonts w:ascii="Times New Roman" w:hAnsi="Times New Roman"/>
          <w:sz w:val="20"/>
          <w:szCs w:val="20"/>
        </w:rPr>
        <w:tab/>
        <w:t>Satisfactory/Passing</w:t>
      </w:r>
    </w:p>
    <w:p w14:paraId="4F654D00" w14:textId="77777777" w:rsidR="0091347E" w:rsidRPr="0093567D" w:rsidRDefault="0091347E" w:rsidP="00913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93567D">
        <w:rPr>
          <w:rFonts w:ascii="Times New Roman" w:hAnsi="Times New Roman"/>
          <w:sz w:val="20"/>
          <w:szCs w:val="20"/>
        </w:rPr>
        <w:tab/>
      </w:r>
      <w:r w:rsidRPr="0093567D">
        <w:rPr>
          <w:rFonts w:ascii="Times New Roman" w:hAnsi="Times New Roman"/>
          <w:sz w:val="20"/>
          <w:szCs w:val="20"/>
        </w:rPr>
        <w:tab/>
        <w:t>Grade of “C”</w:t>
      </w:r>
      <w:r w:rsidRPr="0093567D">
        <w:rPr>
          <w:rFonts w:ascii="Times New Roman" w:hAnsi="Times New Roman"/>
          <w:sz w:val="20"/>
          <w:szCs w:val="20"/>
        </w:rPr>
        <w:tab/>
      </w:r>
      <w:r w:rsidRPr="0093567D">
        <w:rPr>
          <w:rFonts w:ascii="Times New Roman" w:hAnsi="Times New Roman"/>
          <w:sz w:val="20"/>
          <w:szCs w:val="20"/>
        </w:rPr>
        <w:tab/>
        <w:t>79-70</w:t>
      </w:r>
      <w:r w:rsidRPr="0093567D">
        <w:rPr>
          <w:rFonts w:ascii="Times New Roman" w:hAnsi="Times New Roman"/>
          <w:sz w:val="20"/>
          <w:szCs w:val="20"/>
        </w:rPr>
        <w:tab/>
      </w:r>
      <w:r w:rsidRPr="0093567D">
        <w:rPr>
          <w:rFonts w:ascii="Times New Roman" w:hAnsi="Times New Roman"/>
          <w:sz w:val="20"/>
          <w:szCs w:val="20"/>
        </w:rPr>
        <w:tab/>
      </w:r>
      <w:r w:rsidRPr="0093567D">
        <w:rPr>
          <w:rFonts w:ascii="Times New Roman" w:hAnsi="Times New Roman"/>
          <w:sz w:val="20"/>
          <w:szCs w:val="20"/>
        </w:rPr>
        <w:tab/>
        <w:t>Satisfactory/Passing</w:t>
      </w:r>
    </w:p>
    <w:p w14:paraId="7C47E1F9" w14:textId="77777777" w:rsidR="0091347E" w:rsidRPr="0093567D" w:rsidRDefault="0091347E" w:rsidP="00913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93567D">
        <w:rPr>
          <w:rFonts w:ascii="Times New Roman" w:hAnsi="Times New Roman"/>
          <w:sz w:val="20"/>
          <w:szCs w:val="20"/>
        </w:rPr>
        <w:tab/>
      </w:r>
      <w:r w:rsidRPr="0093567D">
        <w:rPr>
          <w:rFonts w:ascii="Times New Roman" w:hAnsi="Times New Roman"/>
          <w:sz w:val="20"/>
          <w:szCs w:val="20"/>
        </w:rPr>
        <w:tab/>
        <w:t>Grade of “D”</w:t>
      </w:r>
      <w:r w:rsidRPr="0093567D">
        <w:rPr>
          <w:rFonts w:ascii="Times New Roman" w:hAnsi="Times New Roman"/>
          <w:sz w:val="20"/>
          <w:szCs w:val="20"/>
        </w:rPr>
        <w:tab/>
      </w:r>
      <w:r w:rsidRPr="0093567D">
        <w:rPr>
          <w:rFonts w:ascii="Times New Roman" w:hAnsi="Times New Roman"/>
          <w:sz w:val="20"/>
          <w:szCs w:val="20"/>
        </w:rPr>
        <w:tab/>
        <w:t>69-60</w:t>
      </w:r>
      <w:r w:rsidRPr="0093567D">
        <w:rPr>
          <w:rFonts w:ascii="Times New Roman" w:hAnsi="Times New Roman"/>
          <w:sz w:val="20"/>
          <w:szCs w:val="20"/>
        </w:rPr>
        <w:tab/>
      </w:r>
      <w:r w:rsidRPr="0093567D">
        <w:rPr>
          <w:rFonts w:ascii="Times New Roman" w:hAnsi="Times New Roman"/>
          <w:sz w:val="20"/>
          <w:szCs w:val="20"/>
        </w:rPr>
        <w:tab/>
      </w:r>
      <w:r w:rsidRPr="0093567D">
        <w:rPr>
          <w:rFonts w:ascii="Times New Roman" w:hAnsi="Times New Roman"/>
          <w:sz w:val="20"/>
          <w:szCs w:val="20"/>
        </w:rPr>
        <w:tab/>
        <w:t>Unsatisfactory/Non-Passing</w:t>
      </w:r>
    </w:p>
    <w:p w14:paraId="6CB4F9A7" w14:textId="77777777" w:rsidR="0091347E" w:rsidRPr="0093567D" w:rsidRDefault="0091347E" w:rsidP="00913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r w:rsidRPr="0093567D">
        <w:rPr>
          <w:rFonts w:ascii="Times New Roman" w:hAnsi="Times New Roman"/>
          <w:sz w:val="20"/>
          <w:szCs w:val="20"/>
        </w:rPr>
        <w:tab/>
      </w:r>
      <w:r w:rsidRPr="0093567D">
        <w:rPr>
          <w:rFonts w:ascii="Times New Roman" w:hAnsi="Times New Roman"/>
          <w:sz w:val="20"/>
          <w:szCs w:val="20"/>
        </w:rPr>
        <w:tab/>
        <w:t>Grade of “F”</w:t>
      </w:r>
      <w:r w:rsidRPr="0093567D">
        <w:rPr>
          <w:rFonts w:ascii="Times New Roman" w:hAnsi="Times New Roman"/>
          <w:sz w:val="20"/>
          <w:szCs w:val="20"/>
        </w:rPr>
        <w:tab/>
      </w:r>
      <w:r w:rsidRPr="0093567D">
        <w:rPr>
          <w:rFonts w:ascii="Times New Roman" w:hAnsi="Times New Roman"/>
          <w:sz w:val="20"/>
          <w:szCs w:val="20"/>
        </w:rPr>
        <w:tab/>
        <w:t>59-0</w:t>
      </w:r>
      <w:r w:rsidRPr="0093567D">
        <w:rPr>
          <w:rFonts w:ascii="Times New Roman" w:hAnsi="Times New Roman"/>
          <w:sz w:val="20"/>
          <w:szCs w:val="20"/>
        </w:rPr>
        <w:tab/>
      </w:r>
      <w:r w:rsidRPr="0093567D">
        <w:rPr>
          <w:rFonts w:ascii="Times New Roman" w:hAnsi="Times New Roman"/>
          <w:sz w:val="20"/>
          <w:szCs w:val="20"/>
        </w:rPr>
        <w:tab/>
      </w:r>
      <w:r w:rsidRPr="0093567D">
        <w:rPr>
          <w:rFonts w:ascii="Times New Roman" w:hAnsi="Times New Roman"/>
          <w:sz w:val="20"/>
          <w:szCs w:val="20"/>
        </w:rPr>
        <w:tab/>
        <w:t>Unsatisfactory/Non-Passing</w:t>
      </w:r>
    </w:p>
    <w:p w14:paraId="75DA6098" w14:textId="77777777" w:rsidR="0091347E" w:rsidRPr="0093567D" w:rsidRDefault="0091347E" w:rsidP="00913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0"/>
          <w:szCs w:val="20"/>
        </w:rPr>
      </w:pPr>
    </w:p>
    <w:p w14:paraId="55B89AD5" w14:textId="77777777" w:rsidR="0091347E" w:rsidRPr="0093567D" w:rsidRDefault="0091347E" w:rsidP="00913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93567D">
        <w:rPr>
          <w:rFonts w:ascii="Times New Roman" w:hAnsi="Times New Roman"/>
          <w:sz w:val="20"/>
          <w:szCs w:val="20"/>
        </w:rPr>
        <w:t xml:space="preserve">This grading scale reflects the institution’s accrediting agency, the </w:t>
      </w:r>
      <w:r w:rsidRPr="0093567D">
        <w:rPr>
          <w:rFonts w:ascii="Times New Roman" w:eastAsia="Times New Roman" w:hAnsi="Times New Roman"/>
          <w:color w:val="000000"/>
          <w:sz w:val="20"/>
          <w:szCs w:val="20"/>
        </w:rPr>
        <w:t>National Accrediting Commission of Career Arts &amp; Sciences (NACCAS), and the Louisiana State Board of Cosmetology requirements.</w:t>
      </w:r>
      <w:r w:rsidRPr="0093567D">
        <w:rPr>
          <w:rFonts w:ascii="Times New Roman" w:hAnsi="Times New Roman"/>
          <w:sz w:val="20"/>
          <w:szCs w:val="20"/>
        </w:rPr>
        <w:t xml:space="preserve"> Students may also refer to the Satisfactory Academic Progress (SAP) section of the catalog for further information on grading policy and procedures.</w:t>
      </w:r>
    </w:p>
    <w:p w14:paraId="2618C1B6"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p>
    <w:p w14:paraId="1ECC1EEA"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r w:rsidRPr="0093567D">
        <w:rPr>
          <w:rFonts w:ascii="Times New Roman" w:eastAsia="Times New Roman" w:hAnsi="Times New Roman"/>
          <w:b/>
          <w:bCs/>
          <w:sz w:val="20"/>
          <w:szCs w:val="20"/>
        </w:rPr>
        <w:t>Attendance</w:t>
      </w:r>
      <w:r w:rsidRPr="0093567D">
        <w:rPr>
          <w:rFonts w:ascii="Times New Roman" w:eastAsia="Times New Roman" w:hAnsi="Times New Roman"/>
          <w:b/>
          <w:bCs/>
          <w:spacing w:val="-4"/>
          <w:sz w:val="20"/>
          <w:szCs w:val="20"/>
        </w:rPr>
        <w:t xml:space="preserve"> </w:t>
      </w:r>
      <w:r w:rsidRPr="0093567D">
        <w:rPr>
          <w:rFonts w:ascii="Times New Roman" w:eastAsia="Times New Roman" w:hAnsi="Times New Roman"/>
          <w:b/>
          <w:bCs/>
          <w:sz w:val="20"/>
          <w:szCs w:val="20"/>
        </w:rPr>
        <w:t>(Quantitative):</w:t>
      </w:r>
    </w:p>
    <w:p w14:paraId="17CAA88A"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Pineville Beauty School students are required to attend 70% of the hours possible based on the applicable attendance schedule in order to be considered maintaining satisfactory attendance progress.</w:t>
      </w:r>
    </w:p>
    <w:p w14:paraId="54B06C15" w14:textId="77777777" w:rsidR="0091347E" w:rsidRPr="0093567D" w:rsidRDefault="0091347E" w:rsidP="0091347E">
      <w:pPr>
        <w:widowControl w:val="0"/>
        <w:kinsoku w:val="0"/>
        <w:overflowPunct w:val="0"/>
        <w:autoSpaceDE w:val="0"/>
        <w:autoSpaceDN w:val="0"/>
        <w:adjustRightInd w:val="0"/>
        <w:spacing w:before="10"/>
        <w:rPr>
          <w:rFonts w:ascii="Times New Roman" w:eastAsia="Times New Roman" w:hAnsi="Times New Roman"/>
          <w:sz w:val="20"/>
          <w:szCs w:val="20"/>
        </w:rPr>
      </w:pPr>
    </w:p>
    <w:p w14:paraId="0F2F3314" w14:textId="77777777" w:rsidR="0091347E" w:rsidRPr="0093567D" w:rsidRDefault="0091347E" w:rsidP="0091347E">
      <w:pPr>
        <w:pStyle w:val="ListParagraph"/>
        <w:numPr>
          <w:ilvl w:val="0"/>
          <w:numId w:val="16"/>
        </w:numPr>
        <w:rPr>
          <w:rFonts w:ascii="Times New Roman" w:hAnsi="Times New Roman"/>
          <w:sz w:val="20"/>
          <w:szCs w:val="20"/>
        </w:rPr>
      </w:pPr>
      <w:r w:rsidRPr="0093567D">
        <w:rPr>
          <w:rFonts w:ascii="Times New Roman" w:hAnsi="Times New Roman"/>
          <w:sz w:val="20"/>
          <w:szCs w:val="20"/>
        </w:rPr>
        <w:t>A student’s failure to attend will be considered either as an excused or un-excused absence. Both types of absences will be recorded as absences.</w:t>
      </w:r>
    </w:p>
    <w:p w14:paraId="20C74AC1" w14:textId="77777777" w:rsidR="0091347E" w:rsidRPr="0093567D" w:rsidRDefault="0091347E" w:rsidP="0091347E">
      <w:pPr>
        <w:pStyle w:val="ListParagraph"/>
        <w:ind w:left="880"/>
        <w:rPr>
          <w:rFonts w:ascii="Times New Roman" w:hAnsi="Times New Roman"/>
          <w:sz w:val="20"/>
          <w:szCs w:val="20"/>
        </w:rPr>
      </w:pPr>
    </w:p>
    <w:p w14:paraId="188B8257" w14:textId="77777777" w:rsidR="0091347E" w:rsidRPr="0093567D" w:rsidRDefault="0091347E" w:rsidP="0091347E">
      <w:pPr>
        <w:pStyle w:val="ListParagraph"/>
        <w:numPr>
          <w:ilvl w:val="0"/>
          <w:numId w:val="16"/>
        </w:numPr>
        <w:jc w:val="both"/>
        <w:rPr>
          <w:rFonts w:ascii="Times New Roman" w:hAnsi="Times New Roman"/>
          <w:sz w:val="20"/>
          <w:szCs w:val="20"/>
        </w:rPr>
      </w:pPr>
      <w:r w:rsidRPr="0093567D">
        <w:rPr>
          <w:rFonts w:ascii="Times New Roman" w:hAnsi="Times New Roman"/>
          <w:sz w:val="20"/>
          <w:szCs w:val="20"/>
        </w:rPr>
        <w:t xml:space="preserve">Personal illness, illness or death of an immediate family member, pregnancy, sickness, injury, COVID, active military duty, and jury will be considered as excused absences as long as a written excuse signed by a doctor, the commanding officer of the service unit of the student, or representative of the court, whichever is appropriate, is presented by the student to substantiate such absences. This written excuse will be filed with the student’s attendance records. All other absences will be considered un-excused. The institution may consider extenuating circumstances provided written notification is presented by the student. </w:t>
      </w:r>
    </w:p>
    <w:p w14:paraId="3B140E3C" w14:textId="77777777" w:rsidR="0091347E" w:rsidRPr="0093567D" w:rsidRDefault="0091347E" w:rsidP="0091347E">
      <w:pPr>
        <w:pStyle w:val="ListParagraph"/>
        <w:ind w:left="880"/>
        <w:rPr>
          <w:rFonts w:ascii="Times New Roman" w:hAnsi="Times New Roman"/>
          <w:sz w:val="20"/>
          <w:szCs w:val="20"/>
        </w:rPr>
      </w:pPr>
    </w:p>
    <w:p w14:paraId="0B72EA58" w14:textId="77777777" w:rsidR="0091347E" w:rsidRPr="0093567D" w:rsidRDefault="0091347E" w:rsidP="0091347E">
      <w:pPr>
        <w:widowControl w:val="0"/>
        <w:numPr>
          <w:ilvl w:val="0"/>
          <w:numId w:val="16"/>
        </w:numPr>
        <w:tabs>
          <w:tab w:val="left" w:pos="881"/>
        </w:tabs>
        <w:kinsoku w:val="0"/>
        <w:overflowPunct w:val="0"/>
        <w:autoSpaceDE w:val="0"/>
        <w:autoSpaceDN w:val="0"/>
        <w:adjustRightInd w:val="0"/>
        <w:spacing w:before="11"/>
        <w:ind w:right="133" w:hanging="543"/>
        <w:jc w:val="both"/>
        <w:rPr>
          <w:rFonts w:ascii="Times New Roman" w:hAnsi="Times New Roman"/>
          <w:sz w:val="20"/>
          <w:szCs w:val="20"/>
        </w:rPr>
      </w:pPr>
      <w:r w:rsidRPr="0093567D">
        <w:rPr>
          <w:rFonts w:ascii="Times New Roman" w:hAnsi="Times New Roman"/>
          <w:sz w:val="20"/>
          <w:szCs w:val="20"/>
        </w:rPr>
        <w:t xml:space="preserve">If enrollment is temporarily interrupted for a Leave of Absence, the student will return to school in the same progress status </w:t>
      </w:r>
      <w:r w:rsidRPr="0093567D">
        <w:rPr>
          <w:rFonts w:ascii="Times New Roman" w:hAnsi="Times New Roman"/>
          <w:sz w:val="20"/>
          <w:szCs w:val="20"/>
        </w:rPr>
        <w:lastRenderedPageBreak/>
        <w:t xml:space="preserve">as prior to the leave of absence. The student will not be assessed any additional charges during their Leave of Absence (LOA). Hours elapsed during a leave will extend the student’s contract period by the same number of </w:t>
      </w:r>
      <w:r w:rsidRPr="0093567D">
        <w:rPr>
          <w:rFonts w:ascii="Times New Roman" w:hAnsi="Times New Roman"/>
          <w:sz w:val="20"/>
          <w:szCs w:val="20"/>
          <w:u w:val="single"/>
        </w:rPr>
        <w:t>calendar</w:t>
      </w:r>
      <w:r w:rsidRPr="0093567D">
        <w:rPr>
          <w:rFonts w:ascii="Times New Roman" w:hAnsi="Times New Roman"/>
          <w:sz w:val="20"/>
          <w:szCs w:val="20"/>
        </w:rPr>
        <w:t xml:space="preserve"> days taken in the leave of absence and will not be included in the student’s cumulative attendance percentage calculation.</w:t>
      </w:r>
    </w:p>
    <w:p w14:paraId="5294DD94" w14:textId="77777777" w:rsidR="0091347E" w:rsidRPr="0093567D" w:rsidRDefault="0091347E" w:rsidP="0091347E">
      <w:pPr>
        <w:pStyle w:val="ListParagraph"/>
        <w:rPr>
          <w:rFonts w:ascii="Times New Roman" w:hAnsi="Times New Roman"/>
          <w:sz w:val="20"/>
          <w:szCs w:val="20"/>
        </w:rPr>
      </w:pPr>
    </w:p>
    <w:p w14:paraId="340545AB" w14:textId="77777777" w:rsidR="0091347E" w:rsidRPr="0093567D" w:rsidRDefault="0091347E" w:rsidP="0091347E">
      <w:pPr>
        <w:widowControl w:val="0"/>
        <w:numPr>
          <w:ilvl w:val="0"/>
          <w:numId w:val="16"/>
        </w:numPr>
        <w:tabs>
          <w:tab w:val="left" w:pos="881"/>
        </w:tabs>
        <w:kinsoku w:val="0"/>
        <w:overflowPunct w:val="0"/>
        <w:autoSpaceDE w:val="0"/>
        <w:autoSpaceDN w:val="0"/>
        <w:adjustRightInd w:val="0"/>
        <w:spacing w:before="11"/>
        <w:ind w:right="133" w:hanging="543"/>
        <w:jc w:val="both"/>
        <w:rPr>
          <w:rFonts w:ascii="Times New Roman" w:hAnsi="Times New Roman"/>
          <w:sz w:val="20"/>
          <w:szCs w:val="20"/>
        </w:rPr>
      </w:pPr>
      <w:r w:rsidRPr="0093567D">
        <w:rPr>
          <w:rFonts w:ascii="Times New Roman" w:hAnsi="Times New Roman"/>
          <w:sz w:val="20"/>
          <w:szCs w:val="20"/>
        </w:rPr>
        <w:t>Students who withdraw prior to completion of the course/program and wish to re-enroll will return in the same satisfactory progress status as at the time of withdrawal. This applies to all students wishing to re-enroll in Pineville Beauty School. Any outstanding balance of monies owed to the institution by a student re-enrolling will roll over at re-entry and may or may not be covered by financial aid. Any student terminated by the institution due to exceeding the maximum time frame and wishes to re-enroll would thereafter be permitted to re-enroll in the course/program on a cash-pay basis in a manner consistent with the re-enrollment provisions of the institution’s admissions policy.</w:t>
      </w:r>
    </w:p>
    <w:p w14:paraId="494E6EDD" w14:textId="77777777" w:rsidR="0091347E" w:rsidRPr="0093567D" w:rsidRDefault="0091347E" w:rsidP="0091347E">
      <w:pPr>
        <w:widowControl w:val="0"/>
        <w:tabs>
          <w:tab w:val="left" w:pos="881"/>
        </w:tabs>
        <w:kinsoku w:val="0"/>
        <w:overflowPunct w:val="0"/>
        <w:autoSpaceDE w:val="0"/>
        <w:autoSpaceDN w:val="0"/>
        <w:adjustRightInd w:val="0"/>
        <w:spacing w:before="11"/>
        <w:ind w:left="880" w:right="133"/>
        <w:jc w:val="both"/>
        <w:rPr>
          <w:rFonts w:ascii="Times New Roman" w:hAnsi="Times New Roman"/>
          <w:sz w:val="20"/>
          <w:szCs w:val="20"/>
        </w:rPr>
      </w:pPr>
    </w:p>
    <w:p w14:paraId="60FFE189"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highlight w:val="yellow"/>
        </w:rPr>
        <w:t>Pineville Beauty School includes both quantitative (attendance) and qualitative (academic performance) elements that are evaluated on a cumulative basis at the designated evaluation periods throughout the course or program of study.</w:t>
      </w:r>
      <w:r w:rsidRPr="0093567D">
        <w:rPr>
          <w:rFonts w:ascii="Times New Roman" w:hAnsi="Times New Roman"/>
          <w:sz w:val="20"/>
          <w:szCs w:val="20"/>
        </w:rPr>
        <w:t xml:space="preserve"> </w:t>
      </w:r>
    </w:p>
    <w:p w14:paraId="537C2906" w14:textId="77777777" w:rsidR="0091347E" w:rsidRPr="0093567D" w:rsidRDefault="0091347E" w:rsidP="0091347E">
      <w:pPr>
        <w:jc w:val="both"/>
        <w:rPr>
          <w:rFonts w:ascii="Times New Roman" w:hAnsi="Times New Roman"/>
          <w:sz w:val="20"/>
          <w:szCs w:val="20"/>
        </w:rPr>
      </w:pPr>
    </w:p>
    <w:p w14:paraId="5D3EA65E"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Pineville Beauty School students are evaluated on actual hours completed. Evaluations are conducted at the end of each evaluation period to determine if the student has met the minimum requirements. Evaluations will be completed within seven (7) school business days following the institution’s established evaluation periods. This will ensure that the student will graduate within the maximum time frame allowed.</w:t>
      </w:r>
    </w:p>
    <w:p w14:paraId="448740D5" w14:textId="495A173A" w:rsidR="0091347E" w:rsidRPr="0093567D" w:rsidRDefault="0091347E" w:rsidP="0091347E">
      <w:pPr>
        <w:rPr>
          <w:rFonts w:ascii="Times New Roman" w:hAnsi="Times New Roman"/>
          <w:sz w:val="20"/>
          <w:szCs w:val="20"/>
        </w:rPr>
      </w:pPr>
      <w:r w:rsidRPr="0093567D">
        <w:rPr>
          <w:rFonts w:ascii="Times New Roman" w:hAnsi="Times New Roman"/>
          <w:sz w:val="20"/>
          <w:szCs w:val="20"/>
        </w:rPr>
        <w:t>The maximum time allowed for the students to complete each course at satisfactory progress is 143% and is defined below.</w:t>
      </w:r>
    </w:p>
    <w:tbl>
      <w:tblPr>
        <w:tblW w:w="0" w:type="auto"/>
        <w:tblInd w:w="1157" w:type="dxa"/>
        <w:tblLayout w:type="fixed"/>
        <w:tblCellMar>
          <w:left w:w="0" w:type="dxa"/>
          <w:right w:w="0" w:type="dxa"/>
        </w:tblCellMar>
        <w:tblLook w:val="0000" w:firstRow="0" w:lastRow="0" w:firstColumn="0" w:lastColumn="0" w:noHBand="0" w:noVBand="0"/>
      </w:tblPr>
      <w:tblGrid>
        <w:gridCol w:w="3788"/>
        <w:gridCol w:w="1350"/>
        <w:gridCol w:w="1440"/>
      </w:tblGrid>
      <w:tr w:rsidR="0091347E" w:rsidRPr="0093567D" w14:paraId="6B9A6A6E" w14:textId="77777777" w:rsidTr="00882E0A">
        <w:trPr>
          <w:trHeight w:val="513"/>
        </w:trPr>
        <w:tc>
          <w:tcPr>
            <w:tcW w:w="3788" w:type="dxa"/>
            <w:tcBorders>
              <w:top w:val="single" w:sz="4" w:space="0" w:color="000000"/>
              <w:left w:val="single" w:sz="4" w:space="0" w:color="000000"/>
              <w:bottom w:val="single" w:sz="4" w:space="0" w:color="000000"/>
              <w:right w:val="single" w:sz="4" w:space="0" w:color="000000"/>
            </w:tcBorders>
          </w:tcPr>
          <w:p w14:paraId="13CF005A" w14:textId="77777777" w:rsidR="0091347E" w:rsidRPr="0093567D" w:rsidRDefault="0091347E" w:rsidP="00882E0A">
            <w:pPr>
              <w:widowControl w:val="0"/>
              <w:kinsoku w:val="0"/>
              <w:overflowPunct w:val="0"/>
              <w:autoSpaceDE w:val="0"/>
              <w:autoSpaceDN w:val="0"/>
              <w:adjustRightInd w:val="0"/>
              <w:spacing w:before="7"/>
              <w:rPr>
                <w:rFonts w:ascii="Times New Roman" w:eastAsia="Times New Roman" w:hAnsi="Times New Roman"/>
                <w:sz w:val="20"/>
                <w:szCs w:val="20"/>
              </w:rPr>
            </w:pPr>
          </w:p>
          <w:p w14:paraId="074D2F6D" w14:textId="77777777" w:rsidR="0091347E" w:rsidRPr="0093567D" w:rsidRDefault="0091347E" w:rsidP="00882E0A">
            <w:pPr>
              <w:widowControl w:val="0"/>
              <w:kinsoku w:val="0"/>
              <w:overflowPunct w:val="0"/>
              <w:autoSpaceDE w:val="0"/>
              <w:autoSpaceDN w:val="0"/>
              <w:adjustRightInd w:val="0"/>
              <w:spacing w:line="210" w:lineRule="exact"/>
              <w:ind w:right="1400"/>
              <w:jc w:val="center"/>
              <w:rPr>
                <w:rFonts w:ascii="Times New Roman" w:eastAsia="Times New Roman" w:hAnsi="Times New Roman"/>
                <w:b/>
                <w:bCs/>
                <w:sz w:val="20"/>
                <w:szCs w:val="20"/>
              </w:rPr>
            </w:pPr>
            <w:r w:rsidRPr="0093567D">
              <w:rPr>
                <w:rFonts w:ascii="Times New Roman" w:eastAsia="Times New Roman" w:hAnsi="Times New Roman"/>
                <w:b/>
                <w:bCs/>
                <w:sz w:val="20"/>
                <w:szCs w:val="20"/>
              </w:rPr>
              <w:t>COURSE/PROGRAM</w:t>
            </w:r>
          </w:p>
        </w:tc>
        <w:tc>
          <w:tcPr>
            <w:tcW w:w="1350" w:type="dxa"/>
            <w:tcBorders>
              <w:top w:val="single" w:sz="4" w:space="0" w:color="000000"/>
              <w:left w:val="single" w:sz="4" w:space="0" w:color="000000"/>
              <w:bottom w:val="single" w:sz="4" w:space="0" w:color="000000"/>
              <w:right w:val="single" w:sz="4" w:space="0" w:color="000000"/>
            </w:tcBorders>
          </w:tcPr>
          <w:p w14:paraId="37211AF3" w14:textId="77777777" w:rsidR="0091347E" w:rsidRPr="0093567D" w:rsidRDefault="0091347E" w:rsidP="00882E0A">
            <w:pPr>
              <w:widowControl w:val="0"/>
              <w:kinsoku w:val="0"/>
              <w:overflowPunct w:val="0"/>
              <w:autoSpaceDE w:val="0"/>
              <w:autoSpaceDN w:val="0"/>
              <w:adjustRightInd w:val="0"/>
              <w:spacing w:before="33" w:line="230" w:lineRule="atLeast"/>
              <w:jc w:val="center"/>
              <w:rPr>
                <w:rFonts w:ascii="Times New Roman" w:eastAsia="Times New Roman" w:hAnsi="Times New Roman"/>
                <w:b/>
                <w:bCs/>
                <w:sz w:val="20"/>
                <w:szCs w:val="20"/>
              </w:rPr>
            </w:pPr>
            <w:r w:rsidRPr="0093567D">
              <w:rPr>
                <w:rFonts w:ascii="Times New Roman" w:eastAsia="Times New Roman" w:hAnsi="Times New Roman"/>
                <w:b/>
                <w:bCs/>
                <w:w w:val="95"/>
                <w:sz w:val="20"/>
                <w:szCs w:val="20"/>
              </w:rPr>
              <w:t>MAXIMUM</w:t>
            </w:r>
            <w:r w:rsidRPr="0093567D">
              <w:rPr>
                <w:rFonts w:ascii="Times New Roman" w:eastAsia="Times New Roman" w:hAnsi="Times New Roman"/>
                <w:b/>
                <w:bCs/>
                <w:spacing w:val="1"/>
                <w:w w:val="95"/>
                <w:sz w:val="20"/>
                <w:szCs w:val="20"/>
              </w:rPr>
              <w:t xml:space="preserve"> </w:t>
            </w:r>
            <w:r w:rsidRPr="0093567D">
              <w:rPr>
                <w:rFonts w:ascii="Times New Roman" w:eastAsia="Times New Roman" w:hAnsi="Times New Roman"/>
                <w:b/>
                <w:bCs/>
                <w:sz w:val="20"/>
                <w:szCs w:val="20"/>
              </w:rPr>
              <w:t>TIME</w:t>
            </w:r>
          </w:p>
        </w:tc>
        <w:tc>
          <w:tcPr>
            <w:tcW w:w="1440" w:type="dxa"/>
            <w:tcBorders>
              <w:top w:val="single" w:sz="4" w:space="0" w:color="000000"/>
              <w:left w:val="single" w:sz="4" w:space="0" w:color="000000"/>
              <w:bottom w:val="single" w:sz="4" w:space="0" w:color="000000"/>
              <w:right w:val="single" w:sz="4" w:space="0" w:color="000000"/>
            </w:tcBorders>
          </w:tcPr>
          <w:p w14:paraId="0C13B884" w14:textId="77777777" w:rsidR="0091347E" w:rsidRPr="0093567D" w:rsidRDefault="0091347E" w:rsidP="00882E0A">
            <w:pPr>
              <w:widowControl w:val="0"/>
              <w:kinsoku w:val="0"/>
              <w:overflowPunct w:val="0"/>
              <w:autoSpaceDE w:val="0"/>
              <w:autoSpaceDN w:val="0"/>
              <w:adjustRightInd w:val="0"/>
              <w:spacing w:before="33" w:line="230" w:lineRule="atLeast"/>
              <w:jc w:val="center"/>
              <w:rPr>
                <w:rFonts w:ascii="Times New Roman" w:eastAsia="Times New Roman" w:hAnsi="Times New Roman"/>
                <w:b/>
                <w:bCs/>
                <w:sz w:val="20"/>
                <w:szCs w:val="20"/>
              </w:rPr>
            </w:pPr>
            <w:r w:rsidRPr="0093567D">
              <w:rPr>
                <w:rFonts w:ascii="Times New Roman" w:eastAsia="Times New Roman" w:hAnsi="Times New Roman"/>
                <w:b/>
                <w:bCs/>
                <w:w w:val="95"/>
                <w:sz w:val="20"/>
                <w:szCs w:val="20"/>
              </w:rPr>
              <w:t>SCHEDULED</w:t>
            </w:r>
            <w:r w:rsidRPr="0093567D">
              <w:rPr>
                <w:rFonts w:ascii="Times New Roman" w:eastAsia="Times New Roman" w:hAnsi="Times New Roman"/>
                <w:b/>
                <w:bCs/>
                <w:spacing w:val="1"/>
                <w:w w:val="95"/>
                <w:sz w:val="20"/>
                <w:szCs w:val="20"/>
              </w:rPr>
              <w:t xml:space="preserve"> </w:t>
            </w:r>
            <w:r w:rsidRPr="0093567D">
              <w:rPr>
                <w:rFonts w:ascii="Times New Roman" w:eastAsia="Times New Roman" w:hAnsi="Times New Roman"/>
                <w:b/>
                <w:bCs/>
                <w:sz w:val="20"/>
                <w:szCs w:val="20"/>
              </w:rPr>
              <w:t>HOURS</w:t>
            </w:r>
          </w:p>
        </w:tc>
      </w:tr>
      <w:tr w:rsidR="0091347E" w:rsidRPr="0093567D" w14:paraId="66CC5DAC"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1DF1ECEF"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Cosmetology</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30</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651B40BF"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71.50</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weeks</w:t>
            </w:r>
          </w:p>
        </w:tc>
        <w:tc>
          <w:tcPr>
            <w:tcW w:w="1440" w:type="dxa"/>
            <w:tcBorders>
              <w:top w:val="single" w:sz="4" w:space="0" w:color="000000"/>
              <w:left w:val="single" w:sz="4" w:space="0" w:color="000000"/>
              <w:bottom w:val="single" w:sz="4" w:space="0" w:color="000000"/>
              <w:right w:val="single" w:sz="4" w:space="0" w:color="000000"/>
            </w:tcBorders>
          </w:tcPr>
          <w:p w14:paraId="618FDADE" w14:textId="77777777" w:rsidR="0091347E" w:rsidRPr="0093567D" w:rsidRDefault="0091347E" w:rsidP="00882E0A">
            <w:pPr>
              <w:widowControl w:val="0"/>
              <w:kinsoku w:val="0"/>
              <w:overflowPunct w:val="0"/>
              <w:autoSpaceDE w:val="0"/>
              <w:autoSpaceDN w:val="0"/>
              <w:adjustRightInd w:val="0"/>
              <w:spacing w:line="210" w:lineRule="exact"/>
              <w:ind w:right="500"/>
              <w:jc w:val="center"/>
              <w:rPr>
                <w:rFonts w:ascii="Times New Roman" w:eastAsia="Times New Roman" w:hAnsi="Times New Roman"/>
                <w:sz w:val="20"/>
                <w:szCs w:val="20"/>
              </w:rPr>
            </w:pPr>
            <w:r w:rsidRPr="0093567D">
              <w:rPr>
                <w:rFonts w:ascii="Times New Roman" w:eastAsia="Times New Roman" w:hAnsi="Times New Roman"/>
                <w:sz w:val="20"/>
                <w:szCs w:val="20"/>
              </w:rPr>
              <w:t>2145</w:t>
            </w:r>
          </w:p>
        </w:tc>
      </w:tr>
      <w:tr w:rsidR="0091347E" w:rsidRPr="0093567D" w14:paraId="563860B1" w14:textId="77777777" w:rsidTr="00882E0A">
        <w:trPr>
          <w:trHeight w:val="229"/>
        </w:trPr>
        <w:tc>
          <w:tcPr>
            <w:tcW w:w="3788" w:type="dxa"/>
            <w:tcBorders>
              <w:top w:val="single" w:sz="4" w:space="0" w:color="000000"/>
              <w:left w:val="single" w:sz="4" w:space="0" w:color="000000"/>
              <w:bottom w:val="single" w:sz="4" w:space="0" w:color="000000"/>
              <w:right w:val="single" w:sz="4" w:space="0" w:color="000000"/>
            </w:tcBorders>
          </w:tcPr>
          <w:p w14:paraId="49328652"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Cosmetology</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24</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3257D4C7"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89.38</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weeks</w:t>
            </w:r>
          </w:p>
        </w:tc>
        <w:tc>
          <w:tcPr>
            <w:tcW w:w="1440" w:type="dxa"/>
            <w:tcBorders>
              <w:top w:val="single" w:sz="4" w:space="0" w:color="000000"/>
              <w:left w:val="single" w:sz="4" w:space="0" w:color="000000"/>
              <w:bottom w:val="single" w:sz="4" w:space="0" w:color="000000"/>
              <w:right w:val="single" w:sz="4" w:space="0" w:color="000000"/>
            </w:tcBorders>
          </w:tcPr>
          <w:p w14:paraId="6E8A99BA" w14:textId="77777777" w:rsidR="0091347E" w:rsidRPr="0093567D" w:rsidRDefault="0091347E" w:rsidP="00882E0A">
            <w:pPr>
              <w:widowControl w:val="0"/>
              <w:kinsoku w:val="0"/>
              <w:overflowPunct w:val="0"/>
              <w:autoSpaceDE w:val="0"/>
              <w:autoSpaceDN w:val="0"/>
              <w:adjustRightInd w:val="0"/>
              <w:spacing w:line="210" w:lineRule="exact"/>
              <w:ind w:right="500"/>
              <w:jc w:val="center"/>
              <w:rPr>
                <w:rFonts w:ascii="Times New Roman" w:eastAsia="Times New Roman" w:hAnsi="Times New Roman"/>
                <w:sz w:val="20"/>
                <w:szCs w:val="20"/>
              </w:rPr>
            </w:pPr>
            <w:r w:rsidRPr="0093567D">
              <w:rPr>
                <w:rFonts w:ascii="Times New Roman" w:eastAsia="Times New Roman" w:hAnsi="Times New Roman"/>
                <w:sz w:val="20"/>
                <w:szCs w:val="20"/>
              </w:rPr>
              <w:t>2145</w:t>
            </w:r>
          </w:p>
        </w:tc>
      </w:tr>
      <w:tr w:rsidR="0091347E" w:rsidRPr="0093567D" w14:paraId="5A1227A8" w14:textId="77777777" w:rsidTr="00882E0A">
        <w:trPr>
          <w:trHeight w:val="229"/>
        </w:trPr>
        <w:tc>
          <w:tcPr>
            <w:tcW w:w="3788" w:type="dxa"/>
            <w:tcBorders>
              <w:top w:val="single" w:sz="4" w:space="0" w:color="000000"/>
              <w:left w:val="single" w:sz="4" w:space="0" w:color="000000"/>
              <w:bottom w:val="single" w:sz="4" w:space="0" w:color="000000"/>
              <w:right w:val="single" w:sz="4" w:space="0" w:color="000000"/>
            </w:tcBorders>
          </w:tcPr>
          <w:p w14:paraId="4BE24456"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Manicuring</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24</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42646F82"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35.75</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weeks</w:t>
            </w:r>
          </w:p>
        </w:tc>
        <w:tc>
          <w:tcPr>
            <w:tcW w:w="1440" w:type="dxa"/>
            <w:tcBorders>
              <w:top w:val="single" w:sz="4" w:space="0" w:color="000000"/>
              <w:left w:val="single" w:sz="4" w:space="0" w:color="000000"/>
              <w:bottom w:val="single" w:sz="4" w:space="0" w:color="000000"/>
              <w:right w:val="single" w:sz="4" w:space="0" w:color="000000"/>
            </w:tcBorders>
          </w:tcPr>
          <w:p w14:paraId="2216A705" w14:textId="77777777" w:rsidR="0091347E" w:rsidRPr="0093567D" w:rsidRDefault="0091347E" w:rsidP="00882E0A">
            <w:pPr>
              <w:widowControl w:val="0"/>
              <w:kinsoku w:val="0"/>
              <w:overflowPunct w:val="0"/>
              <w:autoSpaceDE w:val="0"/>
              <w:autoSpaceDN w:val="0"/>
              <w:adjustRightInd w:val="0"/>
              <w:spacing w:line="210" w:lineRule="exact"/>
              <w:ind w:right="500"/>
              <w:jc w:val="center"/>
              <w:rPr>
                <w:rFonts w:ascii="Times New Roman" w:eastAsia="Times New Roman" w:hAnsi="Times New Roman"/>
                <w:sz w:val="20"/>
                <w:szCs w:val="20"/>
              </w:rPr>
            </w:pPr>
            <w:r w:rsidRPr="0093567D">
              <w:rPr>
                <w:rFonts w:ascii="Times New Roman" w:eastAsia="Times New Roman" w:hAnsi="Times New Roman"/>
                <w:sz w:val="20"/>
                <w:szCs w:val="20"/>
              </w:rPr>
              <w:t>858</w:t>
            </w:r>
          </w:p>
        </w:tc>
      </w:tr>
      <w:tr w:rsidR="0091347E" w:rsidRPr="0093567D" w14:paraId="26B8600E"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058844C2"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Teacher</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Training</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24</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4"/>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57C26918"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35.75</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weeks</w:t>
            </w:r>
          </w:p>
        </w:tc>
        <w:tc>
          <w:tcPr>
            <w:tcW w:w="1440" w:type="dxa"/>
            <w:tcBorders>
              <w:top w:val="single" w:sz="4" w:space="0" w:color="000000"/>
              <w:left w:val="single" w:sz="4" w:space="0" w:color="000000"/>
              <w:bottom w:val="single" w:sz="4" w:space="0" w:color="000000"/>
              <w:right w:val="single" w:sz="4" w:space="0" w:color="000000"/>
            </w:tcBorders>
          </w:tcPr>
          <w:p w14:paraId="58469469" w14:textId="77777777" w:rsidR="0091347E" w:rsidRPr="0093567D" w:rsidRDefault="0091347E" w:rsidP="00882E0A">
            <w:pPr>
              <w:widowControl w:val="0"/>
              <w:kinsoku w:val="0"/>
              <w:overflowPunct w:val="0"/>
              <w:autoSpaceDE w:val="0"/>
              <w:autoSpaceDN w:val="0"/>
              <w:adjustRightInd w:val="0"/>
              <w:spacing w:line="210" w:lineRule="exact"/>
              <w:ind w:right="500"/>
              <w:jc w:val="center"/>
              <w:rPr>
                <w:rFonts w:ascii="Times New Roman" w:eastAsia="Times New Roman" w:hAnsi="Times New Roman"/>
                <w:sz w:val="20"/>
                <w:szCs w:val="20"/>
              </w:rPr>
            </w:pPr>
            <w:r w:rsidRPr="0093567D">
              <w:rPr>
                <w:rFonts w:ascii="Times New Roman" w:eastAsia="Times New Roman" w:hAnsi="Times New Roman"/>
                <w:sz w:val="20"/>
                <w:szCs w:val="20"/>
              </w:rPr>
              <w:t>858</w:t>
            </w:r>
          </w:p>
        </w:tc>
      </w:tr>
      <w:tr w:rsidR="0091347E" w:rsidRPr="0093567D" w14:paraId="5F6E4E52"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0A49BFBF"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Shampoo</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Technician</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30</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4A4DC0E0"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1.70 weeks</w:t>
            </w:r>
          </w:p>
        </w:tc>
        <w:tc>
          <w:tcPr>
            <w:tcW w:w="1440" w:type="dxa"/>
            <w:tcBorders>
              <w:top w:val="single" w:sz="4" w:space="0" w:color="000000"/>
              <w:left w:val="single" w:sz="4" w:space="0" w:color="000000"/>
              <w:bottom w:val="single" w:sz="4" w:space="0" w:color="000000"/>
              <w:right w:val="single" w:sz="4" w:space="0" w:color="000000"/>
            </w:tcBorders>
          </w:tcPr>
          <w:p w14:paraId="23ED3DF3" w14:textId="77777777" w:rsidR="0091347E" w:rsidRPr="0093567D" w:rsidRDefault="0091347E" w:rsidP="00882E0A">
            <w:pPr>
              <w:widowControl w:val="0"/>
              <w:kinsoku w:val="0"/>
              <w:overflowPunct w:val="0"/>
              <w:autoSpaceDE w:val="0"/>
              <w:autoSpaceDN w:val="0"/>
              <w:adjustRightInd w:val="0"/>
              <w:spacing w:line="210" w:lineRule="exact"/>
              <w:ind w:right="500"/>
              <w:jc w:val="center"/>
              <w:rPr>
                <w:rFonts w:ascii="Times New Roman" w:eastAsia="Times New Roman" w:hAnsi="Times New Roman"/>
                <w:sz w:val="20"/>
                <w:szCs w:val="20"/>
              </w:rPr>
            </w:pPr>
            <w:r w:rsidRPr="0093567D">
              <w:rPr>
                <w:rFonts w:ascii="Times New Roman" w:eastAsia="Times New Roman" w:hAnsi="Times New Roman"/>
                <w:sz w:val="20"/>
                <w:szCs w:val="20"/>
              </w:rPr>
              <w:t>68</w:t>
            </w:r>
          </w:p>
        </w:tc>
      </w:tr>
      <w:tr w:rsidR="0091347E" w:rsidRPr="0093567D" w14:paraId="55E8B188" w14:textId="77777777" w:rsidTr="00882E0A">
        <w:trPr>
          <w:trHeight w:val="230"/>
        </w:trPr>
        <w:tc>
          <w:tcPr>
            <w:tcW w:w="3788" w:type="dxa"/>
            <w:tcBorders>
              <w:top w:val="single" w:sz="4" w:space="0" w:color="000000"/>
              <w:left w:val="single" w:sz="4" w:space="0" w:color="000000"/>
              <w:bottom w:val="single" w:sz="4" w:space="0" w:color="000000"/>
              <w:right w:val="single" w:sz="4" w:space="0" w:color="000000"/>
            </w:tcBorders>
          </w:tcPr>
          <w:p w14:paraId="25BF7EBA"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Shampoo</w:t>
            </w:r>
            <w:r w:rsidRPr="0093567D">
              <w:rPr>
                <w:rFonts w:ascii="Times New Roman" w:eastAsia="Times New Roman" w:hAnsi="Times New Roman"/>
                <w:spacing w:val="-1"/>
                <w:sz w:val="20"/>
                <w:szCs w:val="20"/>
              </w:rPr>
              <w:t xml:space="preserve"> </w:t>
            </w:r>
            <w:r w:rsidRPr="0093567D">
              <w:rPr>
                <w:rFonts w:ascii="Times New Roman" w:eastAsia="Times New Roman" w:hAnsi="Times New Roman"/>
                <w:sz w:val="20"/>
                <w:szCs w:val="20"/>
              </w:rPr>
              <w:t>Technician</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w:t>
            </w:r>
            <w:proofErr w:type="gramStart"/>
            <w:r w:rsidRPr="0093567D">
              <w:rPr>
                <w:rFonts w:ascii="Times New Roman" w:eastAsia="Times New Roman" w:hAnsi="Times New Roman"/>
                <w:sz w:val="20"/>
                <w:szCs w:val="20"/>
              </w:rPr>
              <w:t>24</w:t>
            </w:r>
            <w:r w:rsidRPr="0093567D">
              <w:rPr>
                <w:rFonts w:ascii="Times New Roman" w:eastAsia="Times New Roman" w:hAnsi="Times New Roman"/>
                <w:spacing w:val="-2"/>
                <w:sz w:val="20"/>
                <w:szCs w:val="20"/>
              </w:rPr>
              <w:t xml:space="preserve"> </w:t>
            </w:r>
            <w:r w:rsidRPr="0093567D">
              <w:rPr>
                <w:rFonts w:ascii="Times New Roman" w:eastAsia="Times New Roman" w:hAnsi="Times New Roman"/>
                <w:sz w:val="20"/>
                <w:szCs w:val="20"/>
              </w:rPr>
              <w:t>hour</w:t>
            </w:r>
            <w:proofErr w:type="gramEnd"/>
            <w:r w:rsidRPr="0093567D">
              <w:rPr>
                <w:rFonts w:ascii="Times New Roman" w:eastAsia="Times New Roman" w:hAnsi="Times New Roman"/>
                <w:spacing w:val="-3"/>
                <w:sz w:val="20"/>
                <w:szCs w:val="20"/>
              </w:rPr>
              <w:t xml:space="preserve"> </w:t>
            </w:r>
            <w:r w:rsidRPr="0093567D">
              <w:rPr>
                <w:rFonts w:ascii="Times New Roman" w:eastAsia="Times New Roman" w:hAnsi="Times New Roman"/>
                <w:sz w:val="20"/>
                <w:szCs w:val="20"/>
              </w:rPr>
              <w:t>week)</w:t>
            </w:r>
          </w:p>
        </w:tc>
        <w:tc>
          <w:tcPr>
            <w:tcW w:w="1350" w:type="dxa"/>
            <w:tcBorders>
              <w:top w:val="single" w:sz="4" w:space="0" w:color="000000"/>
              <w:left w:val="single" w:sz="4" w:space="0" w:color="000000"/>
              <w:bottom w:val="single" w:sz="4" w:space="0" w:color="000000"/>
              <w:right w:val="single" w:sz="4" w:space="0" w:color="000000"/>
            </w:tcBorders>
          </w:tcPr>
          <w:p w14:paraId="3E6D5E5E" w14:textId="77777777" w:rsidR="0091347E" w:rsidRPr="0093567D" w:rsidRDefault="0091347E" w:rsidP="00882E0A">
            <w:pPr>
              <w:widowControl w:val="0"/>
              <w:kinsoku w:val="0"/>
              <w:overflowPunct w:val="0"/>
              <w:autoSpaceDE w:val="0"/>
              <w:autoSpaceDN w:val="0"/>
              <w:adjustRightInd w:val="0"/>
              <w:spacing w:line="210" w:lineRule="exact"/>
              <w:rPr>
                <w:rFonts w:ascii="Times New Roman" w:eastAsia="Times New Roman" w:hAnsi="Times New Roman"/>
                <w:sz w:val="20"/>
                <w:szCs w:val="20"/>
              </w:rPr>
            </w:pPr>
            <w:r w:rsidRPr="0093567D">
              <w:rPr>
                <w:rFonts w:ascii="Times New Roman" w:eastAsia="Times New Roman" w:hAnsi="Times New Roman"/>
                <w:sz w:val="20"/>
                <w:szCs w:val="20"/>
              </w:rPr>
              <w:t>2.83 weeks</w:t>
            </w:r>
          </w:p>
        </w:tc>
        <w:tc>
          <w:tcPr>
            <w:tcW w:w="1440" w:type="dxa"/>
            <w:tcBorders>
              <w:top w:val="single" w:sz="4" w:space="0" w:color="000000"/>
              <w:left w:val="single" w:sz="4" w:space="0" w:color="000000"/>
              <w:bottom w:val="single" w:sz="4" w:space="0" w:color="000000"/>
              <w:right w:val="single" w:sz="4" w:space="0" w:color="000000"/>
            </w:tcBorders>
          </w:tcPr>
          <w:p w14:paraId="04CA09DA" w14:textId="77777777" w:rsidR="0091347E" w:rsidRPr="0093567D" w:rsidRDefault="0091347E" w:rsidP="00882E0A">
            <w:pPr>
              <w:widowControl w:val="0"/>
              <w:kinsoku w:val="0"/>
              <w:overflowPunct w:val="0"/>
              <w:autoSpaceDE w:val="0"/>
              <w:autoSpaceDN w:val="0"/>
              <w:adjustRightInd w:val="0"/>
              <w:spacing w:line="210" w:lineRule="exact"/>
              <w:ind w:right="500"/>
              <w:jc w:val="center"/>
              <w:rPr>
                <w:rFonts w:ascii="Times New Roman" w:eastAsia="Times New Roman" w:hAnsi="Times New Roman"/>
                <w:sz w:val="20"/>
                <w:szCs w:val="20"/>
              </w:rPr>
            </w:pPr>
            <w:r w:rsidRPr="0093567D">
              <w:rPr>
                <w:rFonts w:ascii="Times New Roman" w:eastAsia="Times New Roman" w:hAnsi="Times New Roman"/>
                <w:sz w:val="20"/>
                <w:szCs w:val="20"/>
              </w:rPr>
              <w:t>68</w:t>
            </w:r>
          </w:p>
        </w:tc>
      </w:tr>
    </w:tbl>
    <w:p w14:paraId="5AEF973B" w14:textId="77777777" w:rsidR="0091347E" w:rsidRPr="0093567D" w:rsidRDefault="0091347E" w:rsidP="0091347E">
      <w:pPr>
        <w:widowControl w:val="0"/>
        <w:kinsoku w:val="0"/>
        <w:overflowPunct w:val="0"/>
        <w:autoSpaceDE w:val="0"/>
        <w:autoSpaceDN w:val="0"/>
        <w:adjustRightInd w:val="0"/>
        <w:spacing w:before="79"/>
        <w:rPr>
          <w:rFonts w:ascii="Times New Roman" w:eastAsia="Times New Roman" w:hAnsi="Times New Roman"/>
          <w:b/>
          <w:bCs/>
          <w:sz w:val="20"/>
          <w:szCs w:val="20"/>
        </w:rPr>
      </w:pPr>
      <w:r w:rsidRPr="0093567D">
        <w:rPr>
          <w:rFonts w:ascii="Times New Roman" w:eastAsia="Times New Roman" w:hAnsi="Times New Roman"/>
          <w:b/>
          <w:bCs/>
          <w:sz w:val="20"/>
          <w:szCs w:val="20"/>
        </w:rPr>
        <w:t>Maximum</w:t>
      </w:r>
      <w:r w:rsidRPr="0093567D">
        <w:rPr>
          <w:rFonts w:ascii="Times New Roman" w:eastAsia="Times New Roman" w:hAnsi="Times New Roman"/>
          <w:b/>
          <w:bCs/>
          <w:spacing w:val="-1"/>
          <w:sz w:val="20"/>
          <w:szCs w:val="20"/>
        </w:rPr>
        <w:t xml:space="preserve"> </w:t>
      </w:r>
      <w:r w:rsidRPr="0093567D">
        <w:rPr>
          <w:rFonts w:ascii="Times New Roman" w:eastAsia="Times New Roman" w:hAnsi="Times New Roman"/>
          <w:b/>
          <w:bCs/>
          <w:sz w:val="20"/>
          <w:szCs w:val="20"/>
        </w:rPr>
        <w:t>Time</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Frame:</w:t>
      </w:r>
    </w:p>
    <w:p w14:paraId="348990B2"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 xml:space="preserve">The maximum time frame allowed by the Pineville Beauty School for students is 143% of the Enrollment Period. If due to attendance or academic problems and the student must attend additional hours beyond the maximum time frame, the student will be charged overtime charges of $7.50 per hour, lose Title IV eligibility, and shall be terminated by the institution. The Pineville Beauty School chooses not to allow appeals at this time. Any student wishing to re-enroll would thereafter be permitted to re-enroll in the course/program on a cash-pay basis in a manner consistent with the re-enrollment provisions of the institution’s admissions policy and any outstanding balance would roll over at re-entry. A leave of absence will extend the student’s contract period and maximum time frame by the same number of </w:t>
      </w:r>
      <w:r w:rsidRPr="0093567D">
        <w:rPr>
          <w:rFonts w:ascii="Times New Roman" w:hAnsi="Times New Roman"/>
          <w:sz w:val="20"/>
          <w:szCs w:val="20"/>
          <w:u w:val="single"/>
        </w:rPr>
        <w:t>calendar</w:t>
      </w:r>
      <w:r w:rsidRPr="0093567D">
        <w:rPr>
          <w:rFonts w:ascii="Times New Roman" w:hAnsi="Times New Roman"/>
          <w:sz w:val="20"/>
          <w:szCs w:val="20"/>
        </w:rPr>
        <w:t xml:space="preserve"> days taken in a leave of absence. A student may not take a leave of absence for more than 180 days during a </w:t>
      </w:r>
      <w:proofErr w:type="gramStart"/>
      <w:r w:rsidRPr="0093567D">
        <w:rPr>
          <w:rFonts w:ascii="Times New Roman" w:hAnsi="Times New Roman"/>
          <w:sz w:val="20"/>
          <w:szCs w:val="20"/>
        </w:rPr>
        <w:t>12 month</w:t>
      </w:r>
      <w:proofErr w:type="gramEnd"/>
      <w:r w:rsidRPr="0093567D">
        <w:rPr>
          <w:rFonts w:ascii="Times New Roman" w:hAnsi="Times New Roman"/>
          <w:sz w:val="20"/>
          <w:szCs w:val="20"/>
        </w:rPr>
        <w:t xml:space="preserve"> period.</w:t>
      </w:r>
    </w:p>
    <w:p w14:paraId="1C80C379" w14:textId="77777777" w:rsidR="0091347E" w:rsidRPr="0093567D" w:rsidRDefault="0091347E" w:rsidP="0091347E">
      <w:pPr>
        <w:jc w:val="both"/>
        <w:rPr>
          <w:rFonts w:ascii="Times New Roman" w:hAnsi="Times New Roman"/>
          <w:sz w:val="20"/>
          <w:szCs w:val="20"/>
        </w:rPr>
      </w:pPr>
    </w:p>
    <w:p w14:paraId="12D7C563"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r w:rsidRPr="0093567D">
        <w:rPr>
          <w:rFonts w:ascii="Times New Roman" w:eastAsia="Times New Roman" w:hAnsi="Times New Roman"/>
          <w:b/>
          <w:bCs/>
          <w:sz w:val="20"/>
          <w:szCs w:val="20"/>
        </w:rPr>
        <w:t>Academic</w:t>
      </w:r>
      <w:r w:rsidRPr="0093567D">
        <w:rPr>
          <w:rFonts w:ascii="Times New Roman" w:eastAsia="Times New Roman" w:hAnsi="Times New Roman"/>
          <w:b/>
          <w:bCs/>
          <w:spacing w:val="-4"/>
          <w:sz w:val="20"/>
          <w:szCs w:val="20"/>
        </w:rPr>
        <w:t xml:space="preserve"> </w:t>
      </w:r>
      <w:r w:rsidRPr="0093567D">
        <w:rPr>
          <w:rFonts w:ascii="Times New Roman" w:eastAsia="Times New Roman" w:hAnsi="Times New Roman"/>
          <w:b/>
          <w:bCs/>
          <w:sz w:val="20"/>
          <w:szCs w:val="20"/>
        </w:rPr>
        <w:t>(Qualitative):</w:t>
      </w:r>
    </w:p>
    <w:p w14:paraId="7ABC24ED" w14:textId="77777777" w:rsidR="0091347E" w:rsidRPr="0093567D" w:rsidRDefault="0091347E" w:rsidP="0091347E">
      <w:pPr>
        <w:widowControl w:val="0"/>
        <w:kinsoku w:val="0"/>
        <w:overflowPunct w:val="0"/>
        <w:autoSpaceDE w:val="0"/>
        <w:autoSpaceDN w:val="0"/>
        <w:adjustRightInd w:val="0"/>
        <w:spacing w:before="60"/>
        <w:rPr>
          <w:rFonts w:ascii="Times New Roman" w:eastAsia="Times New Roman" w:hAnsi="Times New Roman"/>
          <w:b/>
          <w:bCs/>
          <w:sz w:val="20"/>
          <w:szCs w:val="20"/>
        </w:rPr>
      </w:pPr>
      <w:r w:rsidRPr="0093567D">
        <w:rPr>
          <w:rFonts w:ascii="Times New Roman" w:eastAsia="Times New Roman" w:hAnsi="Times New Roman"/>
          <w:b/>
          <w:bCs/>
          <w:sz w:val="20"/>
          <w:szCs w:val="20"/>
          <w:u w:val="single"/>
        </w:rPr>
        <w:t>Work</w:t>
      </w:r>
      <w:r w:rsidRPr="0093567D">
        <w:rPr>
          <w:rFonts w:ascii="Times New Roman" w:eastAsia="Times New Roman" w:hAnsi="Times New Roman"/>
          <w:b/>
          <w:bCs/>
          <w:spacing w:val="-2"/>
          <w:sz w:val="20"/>
          <w:szCs w:val="20"/>
          <w:u w:val="single"/>
        </w:rPr>
        <w:t xml:space="preserve"> </w:t>
      </w:r>
      <w:r w:rsidRPr="0093567D">
        <w:rPr>
          <w:rFonts w:ascii="Times New Roman" w:eastAsia="Times New Roman" w:hAnsi="Times New Roman"/>
          <w:b/>
          <w:bCs/>
          <w:sz w:val="20"/>
          <w:szCs w:val="20"/>
          <w:u w:val="single"/>
        </w:rPr>
        <w:t>Projects</w:t>
      </w:r>
      <w:r w:rsidRPr="0093567D">
        <w:rPr>
          <w:rFonts w:ascii="Times New Roman" w:eastAsia="Times New Roman" w:hAnsi="Times New Roman"/>
          <w:b/>
          <w:bCs/>
          <w:spacing w:val="-2"/>
          <w:sz w:val="20"/>
          <w:szCs w:val="20"/>
          <w:u w:val="single"/>
        </w:rPr>
        <w:t xml:space="preserve"> </w:t>
      </w:r>
      <w:r w:rsidRPr="0093567D">
        <w:rPr>
          <w:rFonts w:ascii="Times New Roman" w:eastAsia="Times New Roman" w:hAnsi="Times New Roman"/>
          <w:b/>
          <w:bCs/>
          <w:sz w:val="20"/>
          <w:szCs w:val="20"/>
          <w:u w:val="single"/>
        </w:rPr>
        <w:t>Completed</w:t>
      </w:r>
    </w:p>
    <w:p w14:paraId="1EE1A09F"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Students are assigned academic learning and a minimum number of practical experiences. Academic learning is evaluated after each unit of study. Practical assignments are evaluated as completed and counted toward course/program completion only when rated as satisfactory or better (the computer system will reflect completion of the practical assignment as a 100% rating with a minimum of 70% required to be in satisfactory progress). If the performance does not meet satisfactory requirements, it is not counted and the performance must be repeated. Students must maintain a written grade average of 70% and pass all written and practical exams prior to graduation. Students must make up failed or missed tests and incomplete assignments.</w:t>
      </w:r>
    </w:p>
    <w:p w14:paraId="50DBA570" w14:textId="77777777" w:rsidR="0091347E" w:rsidRPr="0093567D" w:rsidRDefault="0091347E" w:rsidP="0091347E">
      <w:pPr>
        <w:widowControl w:val="0"/>
        <w:kinsoku w:val="0"/>
        <w:overflowPunct w:val="0"/>
        <w:autoSpaceDE w:val="0"/>
        <w:autoSpaceDN w:val="0"/>
        <w:adjustRightInd w:val="0"/>
        <w:spacing w:before="1"/>
        <w:ind w:right="137"/>
        <w:jc w:val="both"/>
        <w:rPr>
          <w:rFonts w:ascii="Times New Roman" w:eastAsia="Times New Roman" w:hAnsi="Times New Roman"/>
          <w:sz w:val="20"/>
          <w:szCs w:val="20"/>
        </w:rPr>
      </w:pPr>
    </w:p>
    <w:p w14:paraId="1566A3F0"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u w:val="single"/>
        </w:rPr>
      </w:pPr>
    </w:p>
    <w:p w14:paraId="1DABF765"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u w:val="single"/>
        </w:rPr>
      </w:pPr>
    </w:p>
    <w:p w14:paraId="693EA2EC"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r w:rsidRPr="0093567D">
        <w:rPr>
          <w:rFonts w:ascii="Times New Roman" w:eastAsia="Times New Roman" w:hAnsi="Times New Roman"/>
          <w:b/>
          <w:bCs/>
          <w:sz w:val="20"/>
          <w:szCs w:val="20"/>
          <w:u w:val="single"/>
        </w:rPr>
        <w:t>Satisfactory Academic Progress (SAP) Evaluation Periods</w:t>
      </w:r>
    </w:p>
    <w:p w14:paraId="22FD31A5"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 xml:space="preserve">The Pineville Beauty School establishes evaluation periods in accordance with payment periods established with the US Department of Education for the purposes of Title IV funding. Evaluation periods coinciding with the US Department of Education are as follows: </w:t>
      </w:r>
      <w:r w:rsidRPr="0093567D">
        <w:rPr>
          <w:rFonts w:ascii="Times New Roman" w:hAnsi="Times New Roman"/>
          <w:sz w:val="20"/>
          <w:szCs w:val="20"/>
          <w:highlight w:val="yellow"/>
        </w:rPr>
        <w:t>450 hours and 15 Academic Weeks</w:t>
      </w:r>
      <w:r w:rsidRPr="0093567D">
        <w:rPr>
          <w:rFonts w:ascii="Times New Roman" w:hAnsi="Times New Roman"/>
          <w:sz w:val="20"/>
          <w:szCs w:val="20"/>
        </w:rPr>
        <w:t xml:space="preserve">, </w:t>
      </w:r>
      <w:r w:rsidRPr="0093567D">
        <w:rPr>
          <w:rFonts w:ascii="Times New Roman" w:hAnsi="Times New Roman"/>
          <w:sz w:val="20"/>
          <w:szCs w:val="20"/>
          <w:highlight w:val="yellow"/>
        </w:rPr>
        <w:t>900 hours and 30 Academic Weeks</w:t>
      </w:r>
      <w:r w:rsidRPr="0093567D">
        <w:rPr>
          <w:rFonts w:ascii="Times New Roman" w:hAnsi="Times New Roman"/>
          <w:sz w:val="20"/>
          <w:szCs w:val="20"/>
        </w:rPr>
        <w:t xml:space="preserve">, </w:t>
      </w:r>
      <w:r w:rsidRPr="0093567D">
        <w:rPr>
          <w:rFonts w:ascii="Times New Roman" w:hAnsi="Times New Roman"/>
          <w:sz w:val="20"/>
          <w:szCs w:val="20"/>
          <w:highlight w:val="yellow"/>
        </w:rPr>
        <w:t>1200 hours and 40 Academic Weeks, and 1500 and 50 Academic Weeks clocked hours for Cosmetology, 300 hours and 10 Weeks and 600 hours and 20 Academic Weeks clocked hours for Manicuring and Teacher Training and 20 hours and .665 Academic Weeks and 40 hours and 1.33 Academic Weeks</w:t>
      </w:r>
      <w:r w:rsidRPr="0093567D">
        <w:rPr>
          <w:rFonts w:ascii="Times New Roman" w:hAnsi="Times New Roman"/>
          <w:sz w:val="20"/>
          <w:szCs w:val="20"/>
        </w:rPr>
        <w:t xml:space="preserve"> clocked hours for Shampoo Technician. The Pineville Beauty School elects to omit the last SAP evaluation within the course/program. </w:t>
      </w:r>
      <w:r w:rsidRPr="0093567D">
        <w:rPr>
          <w:rFonts w:ascii="Times New Roman" w:hAnsi="Times New Roman"/>
          <w:sz w:val="20"/>
          <w:szCs w:val="20"/>
          <w:highlight w:val="yellow"/>
        </w:rPr>
        <w:t xml:space="preserve">For courses or programs with a total length that is one academic year or less (Shampoo Tech, Teacher Training, and Manicuring) the course or program is divided into two equal evaluation periods. The first evaluation period is the period in which the student successfully completes both (1) half of the clock hours or </w:t>
      </w:r>
      <w:proofErr w:type="gramStart"/>
      <w:r w:rsidRPr="0093567D">
        <w:rPr>
          <w:rFonts w:ascii="Times New Roman" w:hAnsi="Times New Roman"/>
          <w:sz w:val="20"/>
          <w:szCs w:val="20"/>
          <w:highlight w:val="yellow"/>
        </w:rPr>
        <w:t>competencies  and</w:t>
      </w:r>
      <w:proofErr w:type="gramEnd"/>
      <w:r w:rsidRPr="0093567D">
        <w:rPr>
          <w:rFonts w:ascii="Times New Roman" w:hAnsi="Times New Roman"/>
          <w:sz w:val="20"/>
          <w:szCs w:val="20"/>
          <w:highlight w:val="yellow"/>
        </w:rPr>
        <w:t xml:space="preserve"> (2) half of the academic weeks while the second evaluation</w:t>
      </w:r>
      <w:r w:rsidRPr="0093567D">
        <w:rPr>
          <w:rFonts w:ascii="Times New Roman" w:hAnsi="Times New Roman"/>
          <w:sz w:val="20"/>
          <w:szCs w:val="20"/>
        </w:rPr>
        <w:t xml:space="preserve"> </w:t>
      </w:r>
      <w:r w:rsidRPr="0093567D">
        <w:rPr>
          <w:rFonts w:ascii="Times New Roman" w:hAnsi="Times New Roman"/>
          <w:sz w:val="20"/>
          <w:szCs w:val="20"/>
          <w:highlight w:val="yellow"/>
        </w:rPr>
        <w:t>period is the period in which the student completes the course or program.</w:t>
      </w:r>
      <w:r w:rsidRPr="0093567D">
        <w:rPr>
          <w:rFonts w:ascii="Times New Roman" w:hAnsi="Times New Roman"/>
          <w:sz w:val="20"/>
          <w:szCs w:val="20"/>
        </w:rPr>
        <w:t xml:space="preserve">  </w:t>
      </w:r>
      <w:r w:rsidRPr="0093567D">
        <w:rPr>
          <w:rFonts w:ascii="Times New Roman" w:hAnsi="Times New Roman"/>
          <w:sz w:val="20"/>
          <w:szCs w:val="20"/>
          <w:highlight w:val="yellow"/>
        </w:rPr>
        <w:t>Courses or programs with a total</w:t>
      </w:r>
      <w:r w:rsidRPr="0093567D">
        <w:rPr>
          <w:rFonts w:ascii="Times New Roman" w:hAnsi="Times New Roman"/>
          <w:sz w:val="20"/>
          <w:szCs w:val="20"/>
        </w:rPr>
        <w:t xml:space="preserve"> </w:t>
      </w:r>
      <w:r w:rsidRPr="0093567D">
        <w:rPr>
          <w:rFonts w:ascii="Times New Roman" w:hAnsi="Times New Roman"/>
          <w:sz w:val="20"/>
          <w:szCs w:val="20"/>
          <w:highlight w:val="yellow"/>
        </w:rPr>
        <w:t>length that exceeds one academic year (Cosmetology), each full academic year is divided into two equal evaluation periods</w:t>
      </w:r>
      <w:r w:rsidRPr="0093567D">
        <w:rPr>
          <w:rFonts w:ascii="Times New Roman" w:hAnsi="Times New Roman"/>
          <w:sz w:val="20"/>
          <w:szCs w:val="20"/>
        </w:rPr>
        <w:t xml:space="preserve">. </w:t>
      </w:r>
      <w:r w:rsidRPr="0093567D">
        <w:rPr>
          <w:rFonts w:ascii="Times New Roman" w:hAnsi="Times New Roman"/>
          <w:sz w:val="20"/>
          <w:szCs w:val="20"/>
          <w:highlight w:val="yellow"/>
        </w:rPr>
        <w:t>The remainder of the course or program is also divided</w:t>
      </w:r>
      <w:r w:rsidRPr="0093567D">
        <w:rPr>
          <w:rFonts w:ascii="Times New Roman" w:hAnsi="Times New Roman"/>
          <w:sz w:val="20"/>
          <w:szCs w:val="20"/>
        </w:rPr>
        <w:t xml:space="preserve"> </w:t>
      </w:r>
      <w:r w:rsidRPr="0093567D">
        <w:rPr>
          <w:rFonts w:ascii="Times New Roman" w:hAnsi="Times New Roman"/>
          <w:sz w:val="20"/>
          <w:szCs w:val="20"/>
          <w:highlight w:val="yellow"/>
        </w:rPr>
        <w:t xml:space="preserve">into two equal </w:t>
      </w:r>
      <w:r w:rsidRPr="0093567D">
        <w:rPr>
          <w:rFonts w:ascii="Times New Roman" w:hAnsi="Times New Roman"/>
          <w:sz w:val="20"/>
          <w:szCs w:val="20"/>
          <w:highlight w:val="yellow"/>
        </w:rPr>
        <w:lastRenderedPageBreak/>
        <w:t>evaluation periods</w:t>
      </w:r>
      <w:r w:rsidRPr="0093567D">
        <w:rPr>
          <w:rFonts w:ascii="Times New Roman" w:hAnsi="Times New Roman"/>
          <w:sz w:val="20"/>
          <w:szCs w:val="20"/>
        </w:rPr>
        <w:t>. The Pineville Beauty School schedules frequent evaluations prior to the issuance of the final Student Progress Report of Satisfactory Academic Progress (SAP) to ensure 1) that students are aware of their progress status and 2) that each student has ample opportunity to meet both the attendance, written and practical exam progress requirements of at least one evaluation by midpoint in the course. Once the evaluation is conducted, the student will be notified if the evaluation impacts the student’s eligibility for financial aid, if applicable, and that they may obtain a copy of their Satisfactory Academic Progress (SAP) evaluation through the administrator of the institution. Satisfactory Academic Progress (SAP) evaluations will determine if the student has met the minimum requirements for Satisfactory Academic Progress (SAP).  All evaluations are based on actual hours.  Pineville Beauty School students are evaluated for Satisfactory Academic Progress (SAP) and receive Progress Reports notifying them whether or not they have achieved Satisfactory Academic Progress (SAP) at the end of each payment period as follows:</w:t>
      </w:r>
    </w:p>
    <w:p w14:paraId="66664EB8" w14:textId="77777777" w:rsidR="0091347E" w:rsidRPr="0093567D" w:rsidRDefault="0091347E" w:rsidP="0091347E">
      <w:pPr>
        <w:jc w:val="both"/>
        <w:rPr>
          <w:rFonts w:ascii="Times New Roman" w:hAnsi="Times New Roman"/>
          <w:sz w:val="20"/>
          <w:szCs w:val="20"/>
        </w:rPr>
      </w:pPr>
    </w:p>
    <w:p w14:paraId="7DE6E97E" w14:textId="77777777" w:rsidR="0091347E" w:rsidRPr="0093567D" w:rsidRDefault="0091347E" w:rsidP="0091347E">
      <w:pPr>
        <w:ind w:left="2880" w:hanging="2880"/>
        <w:rPr>
          <w:rFonts w:ascii="Times New Roman" w:hAnsi="Times New Roman"/>
          <w:sz w:val="20"/>
          <w:szCs w:val="20"/>
          <w:highlight w:val="yellow"/>
        </w:rPr>
      </w:pPr>
      <w:r w:rsidRPr="0093567D">
        <w:rPr>
          <w:rFonts w:ascii="Times New Roman" w:hAnsi="Times New Roman"/>
          <w:sz w:val="20"/>
          <w:szCs w:val="20"/>
        </w:rPr>
        <w:t>Cosmetology:</w:t>
      </w:r>
      <w:r w:rsidRPr="0093567D">
        <w:rPr>
          <w:rFonts w:ascii="Times New Roman" w:hAnsi="Times New Roman"/>
          <w:sz w:val="20"/>
          <w:szCs w:val="20"/>
        </w:rPr>
        <w:tab/>
      </w:r>
      <w:r w:rsidRPr="0093567D">
        <w:rPr>
          <w:rFonts w:ascii="Times New Roman" w:hAnsi="Times New Roman"/>
          <w:sz w:val="20"/>
          <w:szCs w:val="20"/>
          <w:highlight w:val="yellow"/>
        </w:rPr>
        <w:t xml:space="preserve">450 clocked hours and15 Academic Weeks, 900 clocked hours and 30 Academic Weeks, 1200 clocked hours and 40 Academic Weeks and 1500 clocked hours and 50 Academic Weeks </w:t>
      </w:r>
    </w:p>
    <w:p w14:paraId="1E988242" w14:textId="77777777" w:rsidR="0091347E" w:rsidRPr="0093567D" w:rsidRDefault="0091347E" w:rsidP="0091347E">
      <w:pPr>
        <w:ind w:left="2880" w:hanging="2880"/>
        <w:rPr>
          <w:rFonts w:ascii="Times New Roman" w:hAnsi="Times New Roman"/>
          <w:sz w:val="20"/>
          <w:szCs w:val="20"/>
          <w:highlight w:val="yellow"/>
        </w:rPr>
      </w:pPr>
      <w:r w:rsidRPr="0093567D">
        <w:rPr>
          <w:rFonts w:ascii="Times New Roman" w:hAnsi="Times New Roman"/>
          <w:sz w:val="20"/>
          <w:szCs w:val="20"/>
          <w:highlight w:val="yellow"/>
        </w:rPr>
        <w:t>Manicuring:</w:t>
      </w:r>
      <w:r w:rsidRPr="0093567D">
        <w:rPr>
          <w:rFonts w:ascii="Times New Roman" w:hAnsi="Times New Roman"/>
          <w:sz w:val="20"/>
          <w:szCs w:val="20"/>
          <w:highlight w:val="yellow"/>
        </w:rPr>
        <w:tab/>
        <w:t xml:space="preserve">300 clocked hours and 10 Academic Weeks and 600 clocked hours and 20 Academic Weeks </w:t>
      </w:r>
    </w:p>
    <w:p w14:paraId="5BC9DEA3" w14:textId="77777777" w:rsidR="0091347E" w:rsidRPr="0093567D" w:rsidRDefault="0091347E" w:rsidP="0091347E">
      <w:pPr>
        <w:ind w:left="2880" w:hanging="2880"/>
        <w:rPr>
          <w:rFonts w:ascii="Times New Roman" w:hAnsi="Times New Roman"/>
          <w:sz w:val="20"/>
          <w:szCs w:val="20"/>
          <w:highlight w:val="yellow"/>
        </w:rPr>
      </w:pPr>
      <w:r w:rsidRPr="0093567D">
        <w:rPr>
          <w:rFonts w:ascii="Times New Roman" w:hAnsi="Times New Roman"/>
          <w:sz w:val="20"/>
          <w:szCs w:val="20"/>
          <w:highlight w:val="yellow"/>
        </w:rPr>
        <w:t>Teacher Training:</w:t>
      </w:r>
      <w:r w:rsidRPr="0093567D">
        <w:rPr>
          <w:rFonts w:ascii="Times New Roman" w:hAnsi="Times New Roman"/>
          <w:sz w:val="20"/>
          <w:szCs w:val="20"/>
          <w:highlight w:val="yellow"/>
        </w:rPr>
        <w:tab/>
        <w:t xml:space="preserve">300 clocked hours and 10 Academic Weeks and 600 clocked hours and 20 Academic Weeks </w:t>
      </w:r>
    </w:p>
    <w:p w14:paraId="6A6F0A0D" w14:textId="77777777" w:rsidR="0091347E" w:rsidRPr="0093567D" w:rsidRDefault="0091347E" w:rsidP="0091347E">
      <w:pPr>
        <w:ind w:left="2880" w:hanging="2880"/>
        <w:rPr>
          <w:rFonts w:ascii="Times New Roman" w:hAnsi="Times New Roman"/>
          <w:sz w:val="20"/>
          <w:szCs w:val="20"/>
        </w:rPr>
      </w:pPr>
      <w:r w:rsidRPr="0093567D">
        <w:rPr>
          <w:rFonts w:ascii="Times New Roman" w:hAnsi="Times New Roman"/>
          <w:sz w:val="20"/>
          <w:szCs w:val="20"/>
          <w:highlight w:val="yellow"/>
        </w:rPr>
        <w:t>Shampoo Technician:</w:t>
      </w:r>
      <w:r w:rsidRPr="0093567D">
        <w:rPr>
          <w:rFonts w:ascii="Times New Roman" w:hAnsi="Times New Roman"/>
          <w:sz w:val="20"/>
          <w:szCs w:val="20"/>
          <w:highlight w:val="yellow"/>
        </w:rPr>
        <w:tab/>
        <w:t>20 clocked hours and .665 Academic Weeks and 40 clocked hours and 1.33 Academic Weeks</w:t>
      </w:r>
      <w:r w:rsidRPr="0093567D">
        <w:rPr>
          <w:rFonts w:ascii="Times New Roman" w:hAnsi="Times New Roman"/>
          <w:sz w:val="20"/>
          <w:szCs w:val="20"/>
        </w:rPr>
        <w:t xml:space="preserve"> </w:t>
      </w:r>
    </w:p>
    <w:p w14:paraId="40E171B5" w14:textId="77777777" w:rsidR="0091347E" w:rsidRPr="0093567D" w:rsidRDefault="0091347E" w:rsidP="0091347E">
      <w:pPr>
        <w:rPr>
          <w:rFonts w:ascii="Times New Roman" w:hAnsi="Times New Roman"/>
          <w:sz w:val="20"/>
          <w:szCs w:val="20"/>
        </w:rPr>
      </w:pPr>
    </w:p>
    <w:p w14:paraId="23D4168E"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At the time of each evaluation at the end of each payment period, students who have not made Satisfactory Academic Progress (SAP) must be informed they are no longer eligible to receive assistance unless the student is placed on financial aid warning. All students will receive a written student report of Satisfactory Academic Progress (SAP) at the end of the pay period. Students who meet the minimum requirements for attendance and academic performance will be considered to be making Satisfactory Academic Progress (SAP) until the next scheduled Satisfactory Academic Progress (SAP) evaluation.</w:t>
      </w:r>
    </w:p>
    <w:p w14:paraId="1A720B59" w14:textId="77777777" w:rsidR="0091347E" w:rsidRPr="0093567D" w:rsidRDefault="0091347E" w:rsidP="0091347E">
      <w:pPr>
        <w:jc w:val="both"/>
        <w:rPr>
          <w:rFonts w:ascii="Times New Roman" w:hAnsi="Times New Roman"/>
          <w:sz w:val="20"/>
          <w:szCs w:val="20"/>
        </w:rPr>
      </w:pPr>
    </w:p>
    <w:p w14:paraId="242A0CEE" w14:textId="77777777" w:rsidR="0091347E" w:rsidRPr="0093567D" w:rsidRDefault="0091347E" w:rsidP="0091347E">
      <w:pPr>
        <w:widowControl w:val="0"/>
        <w:kinsoku w:val="0"/>
        <w:overflowPunct w:val="0"/>
        <w:autoSpaceDE w:val="0"/>
        <w:autoSpaceDN w:val="0"/>
        <w:adjustRightInd w:val="0"/>
        <w:jc w:val="both"/>
        <w:rPr>
          <w:rFonts w:ascii="Times New Roman" w:eastAsia="Times New Roman" w:hAnsi="Times New Roman"/>
          <w:b/>
          <w:bCs/>
          <w:sz w:val="20"/>
          <w:szCs w:val="20"/>
        </w:rPr>
      </w:pPr>
      <w:r w:rsidRPr="0093567D">
        <w:rPr>
          <w:rFonts w:ascii="Times New Roman" w:eastAsia="Times New Roman" w:hAnsi="Times New Roman"/>
          <w:b/>
          <w:bCs/>
          <w:sz w:val="20"/>
          <w:szCs w:val="20"/>
        </w:rPr>
        <w:t>Financial</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Aid</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and</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Satisfactory</w:t>
      </w:r>
      <w:r w:rsidRPr="0093567D">
        <w:rPr>
          <w:rFonts w:ascii="Times New Roman" w:eastAsia="Times New Roman" w:hAnsi="Times New Roman"/>
          <w:b/>
          <w:bCs/>
          <w:spacing w:val="-1"/>
          <w:sz w:val="20"/>
          <w:szCs w:val="20"/>
        </w:rPr>
        <w:t xml:space="preserve"> </w:t>
      </w:r>
      <w:r w:rsidRPr="0093567D">
        <w:rPr>
          <w:rFonts w:ascii="Times New Roman" w:eastAsia="Times New Roman" w:hAnsi="Times New Roman"/>
          <w:b/>
          <w:bCs/>
          <w:sz w:val="20"/>
          <w:szCs w:val="20"/>
        </w:rPr>
        <w:t>Academic</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Progress</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(SAP)</w:t>
      </w:r>
    </w:p>
    <w:p w14:paraId="7C3ED7C1"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highlight w:val="yellow"/>
        </w:rPr>
        <w:t>Financial Aid disbursements are issued at 0-450 and 15 Academic Weeks, 451-900 and 30 Academic Weeks, 901-1200 and 40 Academic Weeks, and 1201-1500 and 50 Academic Weeks clocked hours for Cosmetology, 0-300 and 10 Academic Weeks and 301-600 and 20 Academic Weeks clocked hours for Manicuring, and 0-</w:t>
      </w:r>
      <w:proofErr w:type="gramStart"/>
      <w:r w:rsidRPr="0093567D">
        <w:rPr>
          <w:rFonts w:ascii="Times New Roman" w:hAnsi="Times New Roman"/>
          <w:sz w:val="20"/>
          <w:szCs w:val="20"/>
          <w:highlight w:val="yellow"/>
        </w:rPr>
        <w:t>300  and</w:t>
      </w:r>
      <w:proofErr w:type="gramEnd"/>
      <w:r w:rsidRPr="0093567D">
        <w:rPr>
          <w:rFonts w:ascii="Times New Roman" w:hAnsi="Times New Roman"/>
          <w:sz w:val="20"/>
          <w:szCs w:val="20"/>
          <w:highlight w:val="yellow"/>
        </w:rPr>
        <w:t xml:space="preserve">10 Academic Weeks and 301-600 and 20 Academic Weeks clocked hours for Teacher Training.  All students receiving Title IV funds must meet the standards of Satisfactory Academic Progress (SAP). Students are evaluated regarding Satisfactory Academic Progress (SAP) at 450 and 15 Academic Weeks, 900 and 30 Academic Weeks, and 1200 and 40 Academic Weeks and </w:t>
      </w:r>
      <w:proofErr w:type="gramStart"/>
      <w:r w:rsidRPr="0093567D">
        <w:rPr>
          <w:rFonts w:ascii="Times New Roman" w:hAnsi="Times New Roman"/>
          <w:sz w:val="20"/>
          <w:szCs w:val="20"/>
          <w:highlight w:val="yellow"/>
        </w:rPr>
        <w:t>1500  and</w:t>
      </w:r>
      <w:proofErr w:type="gramEnd"/>
      <w:r w:rsidRPr="0093567D">
        <w:rPr>
          <w:rFonts w:ascii="Times New Roman" w:hAnsi="Times New Roman"/>
          <w:sz w:val="20"/>
          <w:szCs w:val="20"/>
          <w:highlight w:val="yellow"/>
        </w:rPr>
        <w:t xml:space="preserve"> 50 Academic Weeks clocked hours for Cosmetology; 300 and 10 Academic Weeks and 600 and 20 Academic Weeks  clocked hours for Manicuring; and 300 and 10 Academic Weeks and 600 and 20 Academic Weeks clocked hours for Teacher Training</w:t>
      </w:r>
      <w:r w:rsidRPr="0093567D">
        <w:rPr>
          <w:rFonts w:ascii="Times New Roman" w:hAnsi="Times New Roman"/>
          <w:sz w:val="20"/>
          <w:szCs w:val="20"/>
        </w:rPr>
        <w:t xml:space="preserve">. The Shampoo Technician course/program does not qualify for Financial Aid, but the student must still maintain Satisfactory Academic Progress (SAP) and is evaluated regarding Satisfactory Academic Progress (SAP) at 20 and .665 Academic Weeks and 40 and 1.33 Academic Weeks clocked hours.  Students are evaluated on actual clock hours. Students must maintain a 70 percent cumulative grade point average (CGPA) and complete 70 percent of the scheduled clock hours in the payment period. </w:t>
      </w:r>
    </w:p>
    <w:p w14:paraId="11E80A64" w14:textId="77777777" w:rsidR="0091347E" w:rsidRPr="0093567D" w:rsidRDefault="0091347E" w:rsidP="0091347E">
      <w:pPr>
        <w:jc w:val="both"/>
        <w:rPr>
          <w:rFonts w:ascii="Times New Roman" w:hAnsi="Times New Roman"/>
          <w:sz w:val="20"/>
          <w:szCs w:val="20"/>
        </w:rPr>
      </w:pPr>
    </w:p>
    <w:p w14:paraId="0DE35ACC"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r w:rsidRPr="0093567D">
        <w:rPr>
          <w:rFonts w:ascii="Times New Roman" w:eastAsia="Times New Roman" w:hAnsi="Times New Roman"/>
          <w:b/>
          <w:bCs/>
          <w:sz w:val="20"/>
          <w:szCs w:val="20"/>
        </w:rPr>
        <w:t>Financial</w:t>
      </w:r>
      <w:r w:rsidRPr="0093567D">
        <w:rPr>
          <w:rFonts w:ascii="Times New Roman" w:eastAsia="Times New Roman" w:hAnsi="Times New Roman"/>
          <w:b/>
          <w:bCs/>
          <w:spacing w:val="-1"/>
          <w:sz w:val="20"/>
          <w:szCs w:val="20"/>
        </w:rPr>
        <w:t xml:space="preserve"> </w:t>
      </w:r>
      <w:r w:rsidRPr="0093567D">
        <w:rPr>
          <w:rFonts w:ascii="Times New Roman" w:eastAsia="Times New Roman" w:hAnsi="Times New Roman"/>
          <w:b/>
          <w:bCs/>
          <w:sz w:val="20"/>
          <w:szCs w:val="20"/>
        </w:rPr>
        <w:t>Aid</w:t>
      </w:r>
      <w:r w:rsidRPr="0093567D">
        <w:rPr>
          <w:rFonts w:ascii="Times New Roman" w:eastAsia="Times New Roman" w:hAnsi="Times New Roman"/>
          <w:b/>
          <w:bCs/>
          <w:spacing w:val="1"/>
          <w:sz w:val="20"/>
          <w:szCs w:val="20"/>
        </w:rPr>
        <w:t xml:space="preserve"> </w:t>
      </w:r>
      <w:r w:rsidRPr="0093567D">
        <w:rPr>
          <w:rFonts w:ascii="Times New Roman" w:eastAsia="Times New Roman" w:hAnsi="Times New Roman"/>
          <w:b/>
          <w:bCs/>
          <w:sz w:val="20"/>
          <w:szCs w:val="20"/>
        </w:rPr>
        <w:t>Warning</w:t>
      </w:r>
      <w:r w:rsidRPr="0093567D">
        <w:rPr>
          <w:rFonts w:ascii="Times New Roman" w:eastAsia="Times New Roman" w:hAnsi="Times New Roman"/>
          <w:b/>
          <w:bCs/>
          <w:spacing w:val="-4"/>
          <w:sz w:val="20"/>
          <w:szCs w:val="20"/>
        </w:rPr>
        <w:t xml:space="preserve"> </w:t>
      </w:r>
      <w:r w:rsidRPr="0093567D">
        <w:rPr>
          <w:rFonts w:ascii="Times New Roman" w:eastAsia="Times New Roman" w:hAnsi="Times New Roman"/>
          <w:b/>
          <w:bCs/>
          <w:sz w:val="20"/>
          <w:szCs w:val="20"/>
        </w:rPr>
        <w:t>Policy</w:t>
      </w:r>
    </w:p>
    <w:p w14:paraId="661F0DFD"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Students who fail to meet minimum requirements for attendance and/or written and practical exams are placed on financial aid warning and considered to be making Satisfactory Academic Progress (SAP) while during the first warning period. No appeal is necessary.</w:t>
      </w:r>
    </w:p>
    <w:p w14:paraId="5068807F" w14:textId="77777777" w:rsidR="0091347E" w:rsidRPr="0093567D" w:rsidRDefault="0091347E" w:rsidP="0091347E">
      <w:pPr>
        <w:jc w:val="both"/>
        <w:rPr>
          <w:rFonts w:ascii="Times New Roman" w:hAnsi="Times New Roman"/>
          <w:sz w:val="20"/>
          <w:szCs w:val="20"/>
        </w:rPr>
      </w:pPr>
    </w:p>
    <w:p w14:paraId="54165CF4"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The student will be notified in writing of unsatisfactory progress by the administrator of the Financial Aid Office and advised of the consequences if he/she does not obtain Satisfactory Academic Progress (SAP). The student will then be advised in writing of the actions required to attain Satisfactory Academic Progress (SAP) by the next evaluation period. If, at the end of the financial aid warning period, the student has not met requirements to re-establish Satisfactory Academic Progress (SAP), he/she will be determined as NOT making Satisfactory Academic Progress (SAP) and the student will be deemed ineligible to receive Title IV funds. Students will be formally advised in writing of any evaluation that impacts the student’s eligibility for financial aid.  Pineville Beauty School chooses not to accept appeals at this time. In order for a student to re-establish his or her eligibility to receive assistance under Title IV, HEA programs, the student must meet the minimum requirements of Satisfactory Academic Progress (SAP). Satisfactory Academic Progress (SAP) requires the student to maintain a 70 percent cumulative grade point average (CGPA) and complete 70 percent of the scheduled clock hours in the payment period. Two Mondays a month are provided to the students to make up work and hours in order to achieve Satisfactory Academic Progress (SAP) before the end of the payment period in which the student is on financial aid warning.</w:t>
      </w:r>
    </w:p>
    <w:p w14:paraId="78F8EE27"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p>
    <w:p w14:paraId="00D5557E"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r w:rsidRPr="0093567D">
        <w:rPr>
          <w:rFonts w:ascii="Times New Roman" w:eastAsia="Times New Roman" w:hAnsi="Times New Roman"/>
          <w:b/>
          <w:bCs/>
          <w:sz w:val="20"/>
          <w:szCs w:val="20"/>
        </w:rPr>
        <w:t>Transfer</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of</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Academic</w:t>
      </w:r>
      <w:r w:rsidRPr="0093567D">
        <w:rPr>
          <w:rFonts w:ascii="Times New Roman" w:eastAsia="Times New Roman" w:hAnsi="Times New Roman"/>
          <w:b/>
          <w:bCs/>
          <w:spacing w:val="-1"/>
          <w:sz w:val="20"/>
          <w:szCs w:val="20"/>
        </w:rPr>
        <w:t xml:space="preserve"> </w:t>
      </w:r>
      <w:r w:rsidRPr="0093567D">
        <w:rPr>
          <w:rFonts w:ascii="Times New Roman" w:eastAsia="Times New Roman" w:hAnsi="Times New Roman"/>
          <w:b/>
          <w:bCs/>
          <w:sz w:val="20"/>
          <w:szCs w:val="20"/>
        </w:rPr>
        <w:t>Credit</w:t>
      </w:r>
    </w:p>
    <w:p w14:paraId="133D780D"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It is the policy of Pineville Beauty School that students who transfer to the institution may be granted credit for prior studies not to exceed 50 percent of course hours. The student must notify the institution of any transfer credits he/she desires the institution to apply at the time of applying to the institution for enrollment. The student must issue to the institution official transcripts illustrating prior credits and clearance of any outstanding balances from the previous school prior to enrollment. A $100.00 fee will be assessed to students transferring to the Pineville Beauty School. Any outstanding balance of monies owed to the institution by a student re-enrolling will roll over at re-entry and may or may not be covered by financial aid. Any transfer hours accepted from another institution and applied to the student’s education course/program are counted as both attempted and completed hours for the purpose of determining when the allowable maximum time-frame has been exhausted.  Satisfactory Academic Progress (SAP) evaluation periods are based on actual contracted hours at the institution.</w:t>
      </w:r>
    </w:p>
    <w:p w14:paraId="383343D2" w14:textId="77777777" w:rsidR="0091347E" w:rsidRPr="0093567D" w:rsidRDefault="0091347E" w:rsidP="0091347E">
      <w:pPr>
        <w:jc w:val="both"/>
        <w:rPr>
          <w:rFonts w:ascii="Times New Roman" w:hAnsi="Times New Roman"/>
          <w:sz w:val="20"/>
          <w:szCs w:val="20"/>
        </w:rPr>
      </w:pPr>
    </w:p>
    <w:p w14:paraId="21BD9E01" w14:textId="77777777" w:rsidR="0091347E" w:rsidRPr="0093567D" w:rsidRDefault="0091347E" w:rsidP="0091347E">
      <w:pPr>
        <w:widowControl w:val="0"/>
        <w:kinsoku w:val="0"/>
        <w:overflowPunct w:val="0"/>
        <w:autoSpaceDE w:val="0"/>
        <w:autoSpaceDN w:val="0"/>
        <w:adjustRightInd w:val="0"/>
        <w:jc w:val="both"/>
        <w:rPr>
          <w:rFonts w:ascii="Times New Roman" w:eastAsia="Times New Roman" w:hAnsi="Times New Roman"/>
          <w:b/>
          <w:bCs/>
          <w:sz w:val="20"/>
          <w:szCs w:val="20"/>
        </w:rPr>
      </w:pPr>
      <w:r w:rsidRPr="0093567D">
        <w:rPr>
          <w:rFonts w:ascii="Times New Roman" w:eastAsia="Times New Roman" w:hAnsi="Times New Roman"/>
          <w:b/>
          <w:bCs/>
          <w:sz w:val="20"/>
          <w:szCs w:val="20"/>
        </w:rPr>
        <w:t>Re-Entry</w:t>
      </w:r>
      <w:r w:rsidRPr="0093567D">
        <w:rPr>
          <w:rFonts w:ascii="Times New Roman" w:eastAsia="Times New Roman" w:hAnsi="Times New Roman"/>
          <w:b/>
          <w:bCs/>
          <w:spacing w:val="-3"/>
          <w:sz w:val="20"/>
          <w:szCs w:val="20"/>
        </w:rPr>
        <w:t xml:space="preserve"> </w:t>
      </w:r>
      <w:r w:rsidRPr="0093567D">
        <w:rPr>
          <w:rFonts w:ascii="Times New Roman" w:eastAsia="Times New Roman" w:hAnsi="Times New Roman"/>
          <w:b/>
          <w:bCs/>
          <w:sz w:val="20"/>
          <w:szCs w:val="20"/>
        </w:rPr>
        <w:t>Students</w:t>
      </w:r>
    </w:p>
    <w:p w14:paraId="02634BE8"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A student who withdraws prior to completion of the course/program and wishes to re-enroll will return in the same Satisfactory Academic Progress (SAP) status as at the time of withdrawal. This applies to all students wishing to re-enroll in the Pineville Beauty School. A $100.00 non-refundable application fee ($35.00 for Shampoo Technician) will apply.  Any outstanding balance of monies owed to the institution by a student re-enrolling will roll over at re-entry and may or may not be covered by financial aid. Any student terminated by the institution due to exceeding the maximum time frame and wishes to re-enroll would thereafter be permitted to re-enroll in the course/program on a cash-pay basis in a manner consistent with the re-enrollment provisions of the institution’s admissions policy.</w:t>
      </w:r>
    </w:p>
    <w:p w14:paraId="3663B7F5" w14:textId="77777777" w:rsidR="0091347E" w:rsidRPr="0093567D" w:rsidRDefault="0091347E" w:rsidP="0091347E">
      <w:pPr>
        <w:jc w:val="both"/>
        <w:rPr>
          <w:rFonts w:ascii="Times New Roman" w:hAnsi="Times New Roman"/>
          <w:sz w:val="20"/>
          <w:szCs w:val="20"/>
        </w:rPr>
      </w:pPr>
    </w:p>
    <w:p w14:paraId="2A950015" w14:textId="77777777" w:rsidR="0091347E" w:rsidRPr="0093567D" w:rsidRDefault="0091347E" w:rsidP="0091347E">
      <w:pPr>
        <w:jc w:val="both"/>
        <w:rPr>
          <w:rFonts w:ascii="Times New Roman" w:hAnsi="Times New Roman"/>
          <w:sz w:val="20"/>
          <w:szCs w:val="20"/>
        </w:rPr>
      </w:pPr>
      <w:r w:rsidRPr="0093567D">
        <w:rPr>
          <w:rFonts w:ascii="Times New Roman" w:hAnsi="Times New Roman"/>
          <w:b/>
          <w:bCs/>
          <w:sz w:val="20"/>
          <w:szCs w:val="20"/>
          <w:u w:val="single"/>
        </w:rPr>
        <w:t>INCOMPLETES:</w:t>
      </w:r>
      <w:r w:rsidRPr="0093567D">
        <w:rPr>
          <w:rFonts w:ascii="Times New Roman" w:hAnsi="Times New Roman"/>
          <w:sz w:val="20"/>
          <w:szCs w:val="20"/>
        </w:rPr>
        <w:t xml:space="preserve">  If enrollment is temporarily interrupted for a Leave of Absence, the student will return to school in the same progress status as prior to the leave of absence. Hours elapsed during a leave will extend the student’s contract period by the same number of </w:t>
      </w:r>
      <w:r w:rsidRPr="0093567D">
        <w:rPr>
          <w:rFonts w:ascii="Times New Roman" w:hAnsi="Times New Roman"/>
          <w:sz w:val="20"/>
          <w:szCs w:val="20"/>
          <w:u w:val="single"/>
        </w:rPr>
        <w:t>calendar</w:t>
      </w:r>
      <w:r w:rsidRPr="0093567D">
        <w:rPr>
          <w:rFonts w:ascii="Times New Roman" w:hAnsi="Times New Roman"/>
          <w:sz w:val="20"/>
          <w:szCs w:val="20"/>
        </w:rPr>
        <w:t xml:space="preserve"> days taken in the leave of absence and will not be included in the student’s cumulative attendance percentage calculation.</w:t>
      </w:r>
    </w:p>
    <w:p w14:paraId="3130FA73" w14:textId="77777777" w:rsidR="0091347E" w:rsidRPr="0093567D" w:rsidRDefault="0091347E" w:rsidP="0091347E">
      <w:pPr>
        <w:jc w:val="both"/>
        <w:rPr>
          <w:rFonts w:ascii="Times New Roman" w:hAnsi="Times New Roman"/>
          <w:sz w:val="20"/>
          <w:szCs w:val="20"/>
        </w:rPr>
      </w:pPr>
    </w:p>
    <w:p w14:paraId="3F04D8EE" w14:textId="77777777" w:rsidR="0091347E" w:rsidRPr="0093567D" w:rsidRDefault="0091347E" w:rsidP="0091347E">
      <w:pPr>
        <w:jc w:val="both"/>
        <w:rPr>
          <w:rFonts w:ascii="Times New Roman" w:hAnsi="Times New Roman"/>
          <w:sz w:val="20"/>
          <w:szCs w:val="20"/>
        </w:rPr>
      </w:pPr>
      <w:r w:rsidRPr="0093567D">
        <w:rPr>
          <w:rFonts w:ascii="Times New Roman" w:hAnsi="Times New Roman"/>
          <w:b/>
          <w:bCs/>
          <w:sz w:val="20"/>
          <w:szCs w:val="20"/>
          <w:u w:val="single"/>
        </w:rPr>
        <w:t>WITHDRAWALS:</w:t>
      </w:r>
      <w:r w:rsidRPr="0093567D">
        <w:rPr>
          <w:rFonts w:ascii="Times New Roman" w:hAnsi="Times New Roman"/>
          <w:sz w:val="20"/>
          <w:szCs w:val="20"/>
        </w:rPr>
        <w:t xml:space="preserve"> Students who withdraw prior to completion of the course/program and wish to re-enroll will return in the same Satisfactory Academic Progress (SAP) status as at the time of withdrawal. A $100.00 non-refundable application fee ($35.00 for Shampoo Technician) will apply. </w:t>
      </w:r>
    </w:p>
    <w:p w14:paraId="3803036B" w14:textId="77777777" w:rsidR="0091347E" w:rsidRPr="0093567D" w:rsidRDefault="0091347E" w:rsidP="0091347E">
      <w:pPr>
        <w:jc w:val="both"/>
        <w:rPr>
          <w:rFonts w:ascii="Times New Roman" w:eastAsia="Times New Roman" w:hAnsi="Times New Roman"/>
          <w:b/>
          <w:bCs/>
          <w:sz w:val="20"/>
          <w:szCs w:val="20"/>
        </w:rPr>
      </w:pPr>
    </w:p>
    <w:p w14:paraId="66A6FB5B"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r w:rsidRPr="0093567D">
        <w:rPr>
          <w:rFonts w:ascii="Times New Roman" w:eastAsia="Times New Roman" w:hAnsi="Times New Roman"/>
          <w:b/>
          <w:bCs/>
          <w:sz w:val="20"/>
          <w:szCs w:val="20"/>
        </w:rPr>
        <w:t>Noncredit,</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Repeated</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and</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Remedial</w:t>
      </w:r>
      <w:r w:rsidRPr="0093567D">
        <w:rPr>
          <w:rFonts w:ascii="Times New Roman" w:eastAsia="Times New Roman" w:hAnsi="Times New Roman"/>
          <w:b/>
          <w:bCs/>
          <w:spacing w:val="-2"/>
          <w:sz w:val="20"/>
          <w:szCs w:val="20"/>
        </w:rPr>
        <w:t xml:space="preserve"> </w:t>
      </w:r>
      <w:r w:rsidRPr="0093567D">
        <w:rPr>
          <w:rFonts w:ascii="Times New Roman" w:eastAsia="Times New Roman" w:hAnsi="Times New Roman"/>
          <w:b/>
          <w:bCs/>
          <w:sz w:val="20"/>
          <w:szCs w:val="20"/>
        </w:rPr>
        <w:t>Courses</w:t>
      </w:r>
    </w:p>
    <w:p w14:paraId="2F05C9F2" w14:textId="77777777" w:rsidR="0091347E" w:rsidRPr="0093567D" w:rsidRDefault="0091347E" w:rsidP="0091347E">
      <w:pPr>
        <w:jc w:val="both"/>
        <w:rPr>
          <w:rFonts w:ascii="Times New Roman" w:hAnsi="Times New Roman"/>
          <w:sz w:val="20"/>
          <w:szCs w:val="20"/>
        </w:rPr>
      </w:pPr>
      <w:r w:rsidRPr="0093567D">
        <w:rPr>
          <w:rFonts w:ascii="Times New Roman" w:hAnsi="Times New Roman"/>
          <w:sz w:val="20"/>
          <w:szCs w:val="20"/>
        </w:rPr>
        <w:t>Noncredit, repeated and remedial courses do not apply to this institution as the school has no such items. Therefore, these items have no effect upon the school’s satisfactory progress standards.</w:t>
      </w:r>
    </w:p>
    <w:p w14:paraId="0C21145F" w14:textId="77777777" w:rsidR="0091347E" w:rsidRPr="0093567D" w:rsidRDefault="0091347E" w:rsidP="0091347E">
      <w:pPr>
        <w:widowControl w:val="0"/>
        <w:kinsoku w:val="0"/>
        <w:overflowPunct w:val="0"/>
        <w:autoSpaceDE w:val="0"/>
        <w:autoSpaceDN w:val="0"/>
        <w:adjustRightInd w:val="0"/>
        <w:rPr>
          <w:rFonts w:ascii="Times New Roman" w:eastAsia="Times New Roman" w:hAnsi="Times New Roman"/>
          <w:b/>
          <w:bCs/>
          <w:sz w:val="20"/>
          <w:szCs w:val="20"/>
        </w:rPr>
      </w:pPr>
    </w:p>
    <w:p w14:paraId="1BE5BFDF" w14:textId="77777777" w:rsidR="00221145" w:rsidRPr="0093567D" w:rsidRDefault="00221145" w:rsidP="00221145">
      <w:pPr>
        <w:rPr>
          <w:rFonts w:ascii="Times New Roman" w:hAnsi="Times New Roman"/>
          <w:sz w:val="20"/>
          <w:szCs w:val="20"/>
        </w:rPr>
      </w:pPr>
    </w:p>
    <w:p w14:paraId="3DEC82A6" w14:textId="77777777" w:rsidR="000F5226" w:rsidRPr="0093567D" w:rsidRDefault="000F5226" w:rsidP="00221145">
      <w:pPr>
        <w:rPr>
          <w:rFonts w:ascii="Times New Roman" w:hAnsi="Times New Roman"/>
          <w:sz w:val="20"/>
          <w:szCs w:val="20"/>
        </w:rPr>
      </w:pPr>
    </w:p>
    <w:p w14:paraId="0BA3A97F" w14:textId="25CBF9C2" w:rsidR="0072749B" w:rsidRPr="00C135B7" w:rsidRDefault="0072749B" w:rsidP="00F80733">
      <w:pPr>
        <w:widowControl w:val="0"/>
        <w:kinsoku w:val="0"/>
        <w:overflowPunct w:val="0"/>
        <w:autoSpaceDE w:val="0"/>
        <w:autoSpaceDN w:val="0"/>
        <w:adjustRightInd w:val="0"/>
        <w:rPr>
          <w:rFonts w:ascii="Times New Roman" w:eastAsia="Times New Roman" w:hAnsi="Times New Roman"/>
          <w:b/>
          <w:bCs/>
        </w:rPr>
      </w:pPr>
      <w:r w:rsidRPr="00C135B7">
        <w:rPr>
          <w:rFonts w:ascii="Times New Roman" w:eastAsia="Times New Roman" w:hAnsi="Times New Roman"/>
          <w:b/>
          <w:bCs/>
        </w:rPr>
        <w:t>Attendance</w:t>
      </w:r>
      <w:r w:rsidRPr="00C135B7">
        <w:rPr>
          <w:rFonts w:ascii="Times New Roman" w:eastAsia="Times New Roman" w:hAnsi="Times New Roman"/>
          <w:b/>
          <w:bCs/>
          <w:spacing w:val="-2"/>
        </w:rPr>
        <w:t xml:space="preserve"> </w:t>
      </w:r>
      <w:r w:rsidRPr="00C135B7">
        <w:rPr>
          <w:rFonts w:ascii="Times New Roman" w:eastAsia="Times New Roman" w:hAnsi="Times New Roman"/>
          <w:b/>
          <w:bCs/>
        </w:rPr>
        <w:t>Policy</w:t>
      </w:r>
      <w:r w:rsidRPr="00C135B7">
        <w:rPr>
          <w:rFonts w:ascii="Times New Roman" w:eastAsia="Times New Roman" w:hAnsi="Times New Roman"/>
          <w:b/>
          <w:bCs/>
          <w:spacing w:val="-1"/>
        </w:rPr>
        <w:t xml:space="preserve"> </w:t>
      </w:r>
      <w:r w:rsidRPr="00C135B7">
        <w:rPr>
          <w:rFonts w:ascii="Times New Roman" w:eastAsia="Times New Roman" w:hAnsi="Times New Roman"/>
          <w:b/>
          <w:bCs/>
        </w:rPr>
        <w:t>and</w:t>
      </w:r>
      <w:r w:rsidRPr="00C135B7">
        <w:rPr>
          <w:rFonts w:ascii="Times New Roman" w:eastAsia="Times New Roman" w:hAnsi="Times New Roman"/>
          <w:b/>
          <w:bCs/>
          <w:spacing w:val="-1"/>
        </w:rPr>
        <w:t xml:space="preserve"> </w:t>
      </w:r>
      <w:r w:rsidRPr="00C135B7">
        <w:rPr>
          <w:rFonts w:ascii="Times New Roman" w:eastAsia="Times New Roman" w:hAnsi="Times New Roman"/>
          <w:b/>
          <w:bCs/>
        </w:rPr>
        <w:t>Termination</w:t>
      </w:r>
    </w:p>
    <w:p w14:paraId="20AA2A35" w14:textId="1BF1A1C9" w:rsidR="0072749B" w:rsidRDefault="0072749B" w:rsidP="00F80733">
      <w:pPr>
        <w:jc w:val="both"/>
        <w:rPr>
          <w:rFonts w:ascii="Times New Roman" w:hAnsi="Times New Roman"/>
          <w:sz w:val="20"/>
          <w:szCs w:val="20"/>
        </w:rPr>
      </w:pPr>
      <w:r w:rsidRPr="00AD3B3E">
        <w:rPr>
          <w:rFonts w:ascii="Times New Roman" w:hAnsi="Times New Roman"/>
          <w:sz w:val="20"/>
          <w:szCs w:val="20"/>
        </w:rPr>
        <w:t xml:space="preserve">Records are maintained which clearly show the attendance of a student. These records indicate the student’s presence, or absence. These records are maintained in such a manner as to make the students attendance readily determinable by anyone authorized to inspect such records. Attendance clock is monitored and downloaded weekly. A student’s failure to attend will be considered either as an excused or un-excused absence. Both types of absences will be recorded as absences. Personal illness, illness or death of an immediate family member, pregnancy, sickness, injury, COVID, active military duty, and jury </w:t>
      </w:r>
      <w:r w:rsidR="00F7052B">
        <w:rPr>
          <w:rFonts w:ascii="Times New Roman" w:hAnsi="Times New Roman"/>
          <w:sz w:val="20"/>
          <w:szCs w:val="20"/>
        </w:rPr>
        <w:t xml:space="preserve">duty </w:t>
      </w:r>
      <w:r w:rsidRPr="00AD3B3E">
        <w:rPr>
          <w:rFonts w:ascii="Times New Roman" w:hAnsi="Times New Roman"/>
          <w:sz w:val="20"/>
          <w:szCs w:val="20"/>
        </w:rPr>
        <w:t>will be considered as excused absences as long as a written excuse signed by a doctor, the commanding officer of the service unit of the student, or representative of the court, whichever is appropriate, is presented by the student to substantiate such absences. This written excuse will be filed with the student’s attendance records. All other absences will be considered un-excused. The institution may consider extenuating circumstances provided written notification is presented by the student. A student will be terminated as of his/her last day of physical attendance whenever he/she has accumulated more than 30 consecutive days of unexplained absences. Exceptions will be made if a student can show proof of hospitalization and or other emergency during his/her absence prior to the thirtieth day of absences. A termination fee of $150 will apply.</w:t>
      </w:r>
    </w:p>
    <w:p w14:paraId="5B3B08F7" w14:textId="77777777" w:rsidR="00705438" w:rsidRDefault="00705438" w:rsidP="00F80733">
      <w:pPr>
        <w:jc w:val="both"/>
        <w:rPr>
          <w:rFonts w:ascii="Times New Roman" w:hAnsi="Times New Roman"/>
          <w:sz w:val="20"/>
          <w:szCs w:val="20"/>
        </w:rPr>
      </w:pPr>
    </w:p>
    <w:p w14:paraId="19728A1A" w14:textId="013BF1BD" w:rsidR="00A47F3A" w:rsidRPr="00691937" w:rsidRDefault="004C3B1D" w:rsidP="00F80733">
      <w:pPr>
        <w:pStyle w:val="Heading2"/>
        <w:spacing w:before="0" w:after="0"/>
        <w:rPr>
          <w:rFonts w:ascii="Times New Roman" w:hAnsi="Times New Roman"/>
          <w:i w:val="0"/>
          <w:sz w:val="26"/>
          <w:szCs w:val="26"/>
          <w:u w:val="single"/>
        </w:rPr>
      </w:pPr>
      <w:r w:rsidRPr="00691937">
        <w:rPr>
          <w:rFonts w:ascii="Times New Roman" w:hAnsi="Times New Roman"/>
          <w:i w:val="0"/>
          <w:sz w:val="26"/>
          <w:szCs w:val="26"/>
          <w:u w:val="single"/>
        </w:rPr>
        <w:t>O</w:t>
      </w:r>
      <w:r w:rsidR="00F46735" w:rsidRPr="00691937">
        <w:rPr>
          <w:rFonts w:ascii="Times New Roman" w:hAnsi="Times New Roman"/>
          <w:i w:val="0"/>
          <w:sz w:val="26"/>
          <w:szCs w:val="26"/>
          <w:u w:val="single"/>
        </w:rPr>
        <w:t xml:space="preserve">ther </w:t>
      </w:r>
      <w:r w:rsidR="00A47F3A" w:rsidRPr="00691937">
        <w:rPr>
          <w:rFonts w:ascii="Times New Roman" w:hAnsi="Times New Roman"/>
          <w:i w:val="0"/>
          <w:sz w:val="26"/>
          <w:szCs w:val="26"/>
          <w:u w:val="single"/>
        </w:rPr>
        <w:t>Policies &amp; Procedures</w:t>
      </w:r>
      <w:bookmarkEnd w:id="61"/>
    </w:p>
    <w:p w14:paraId="5A28C1E3" w14:textId="027A11D2" w:rsidR="00A47F3A" w:rsidRPr="00C135B7" w:rsidRDefault="00A47F3A" w:rsidP="00F80733">
      <w:pPr>
        <w:pStyle w:val="Heading3"/>
        <w:spacing w:before="0" w:after="0"/>
        <w:rPr>
          <w:rFonts w:ascii="Times New Roman" w:hAnsi="Times New Roman"/>
          <w:noProof/>
          <w:sz w:val="24"/>
          <w:szCs w:val="24"/>
        </w:rPr>
      </w:pPr>
      <w:bookmarkStart w:id="62" w:name="_Toc80946087"/>
      <w:bookmarkStart w:id="63" w:name="_Hlk487022177"/>
      <w:r w:rsidRPr="00C135B7">
        <w:rPr>
          <w:rFonts w:ascii="Times New Roman" w:hAnsi="Times New Roman"/>
          <w:noProof/>
          <w:sz w:val="24"/>
          <w:szCs w:val="24"/>
        </w:rPr>
        <w:t>Privacy Policy</w:t>
      </w:r>
      <w:bookmarkEnd w:id="62"/>
    </w:p>
    <w:p w14:paraId="34A2BD77" w14:textId="29817324" w:rsidR="00BC2892" w:rsidRDefault="0040516F" w:rsidP="00F80733">
      <w:pPr>
        <w:jc w:val="both"/>
        <w:rPr>
          <w:rFonts w:ascii="Times New Roman" w:hAnsi="Times New Roman"/>
          <w:sz w:val="20"/>
          <w:szCs w:val="20"/>
        </w:rPr>
      </w:pPr>
      <w:bookmarkStart w:id="64" w:name="_Hlk91753359"/>
      <w:r w:rsidRPr="0040516F">
        <w:rPr>
          <w:rFonts w:ascii="Times New Roman" w:hAnsi="Times New Roman"/>
          <w:sz w:val="20"/>
          <w:szCs w:val="20"/>
        </w:rPr>
        <w:t xml:space="preserve">The Pineville Beauty School will implement and maintain an Information Security Program to ensure the privacy and confidentiality of all nonpublic personal information. According to the Privacy and Access Policy and in compliance with the Gramm-Leach-Bliley Act (GLBA) and the Family Educational Rights and Privacy Act of 1974, all consumer’s nonpublic personal information concerning students is private and will not be released.  This information can only be released to the student, parent, guardian (if the student is still a minor) in written form to protect the rights of the student; written consent is not necessary for selected agencies, i.e., accrediting, governmental, or other agencies so authorized by law. Request to access the student’s academic information may only be granted upon receiving consent from the student. In the event the student is still a minor, the student’s parents or guardian shall be afforded the same rights as those of the student. The school requires written consent from the student, or guardian, for release of records in response to each third party request, unless otherwise required by law, before publishing a directory of information such as name, address and phone of student, date and place of birth, major field of study, dates of attendance, degrees and awards received, date of graduation, previous school attended, and/or date of graduation from previous school, allow the student, or guardian, to deny authority to publish one or more of these items. Pineville Beauty School guarantees the right to each student to gain access at any time to their academic and financial files. The student must contact the Administrator of the institution in order to do so by phone at (318) 445-1040 or by email at staff@pinevillebeauty.com.  </w:t>
      </w:r>
      <w:r w:rsidR="00BC2892">
        <w:rPr>
          <w:rFonts w:ascii="Times New Roman" w:hAnsi="Times New Roman"/>
          <w:sz w:val="20"/>
          <w:szCs w:val="20"/>
        </w:rPr>
        <w:t xml:space="preserve">Please visit </w:t>
      </w:r>
      <w:bookmarkStart w:id="65" w:name="_Hlk91759830"/>
      <w:r w:rsidR="008B7777">
        <w:rPr>
          <w:rFonts w:ascii="Times New Roman" w:hAnsi="Times New Roman"/>
          <w:sz w:val="20"/>
          <w:szCs w:val="20"/>
        </w:rPr>
        <w:fldChar w:fldCharType="begin"/>
      </w:r>
      <w:r w:rsidR="00914200">
        <w:rPr>
          <w:rFonts w:ascii="Times New Roman" w:hAnsi="Times New Roman"/>
          <w:sz w:val="20"/>
          <w:szCs w:val="20"/>
        </w:rPr>
        <w:instrText>HYPERLINK "https://www.pinevillebeauty.com/wp-content/uploads/Privac-Policy.pdf"</w:instrText>
      </w:r>
      <w:r w:rsidR="008B7777">
        <w:rPr>
          <w:rFonts w:ascii="Times New Roman" w:hAnsi="Times New Roman"/>
          <w:sz w:val="20"/>
          <w:szCs w:val="20"/>
        </w:rPr>
      </w:r>
      <w:r w:rsidR="008B7777">
        <w:rPr>
          <w:rFonts w:ascii="Times New Roman" w:hAnsi="Times New Roman"/>
          <w:sz w:val="20"/>
          <w:szCs w:val="20"/>
        </w:rPr>
        <w:fldChar w:fldCharType="separate"/>
      </w:r>
      <w:r w:rsidR="008B7777" w:rsidRPr="00B24A40">
        <w:rPr>
          <w:rStyle w:val="Hyperlink"/>
          <w:rFonts w:ascii="Times New Roman" w:hAnsi="Times New Roman"/>
          <w:sz w:val="20"/>
          <w:szCs w:val="20"/>
        </w:rPr>
        <w:t>https://www.pinevillebeauty.com/wp-content/uploads/Privac-Policy.pdf</w:t>
      </w:r>
      <w:r w:rsidR="008B7777">
        <w:rPr>
          <w:rFonts w:ascii="Times New Roman" w:hAnsi="Times New Roman"/>
          <w:sz w:val="20"/>
          <w:szCs w:val="20"/>
        </w:rPr>
        <w:fldChar w:fldCharType="end"/>
      </w:r>
      <w:bookmarkEnd w:id="65"/>
      <w:r w:rsidR="008B7777">
        <w:rPr>
          <w:rFonts w:ascii="Times New Roman" w:hAnsi="Times New Roman"/>
          <w:sz w:val="20"/>
          <w:szCs w:val="20"/>
        </w:rPr>
        <w:t xml:space="preserve"> for a full copy of the Pineville Beauty School’s Privacy Policy.</w:t>
      </w:r>
    </w:p>
    <w:p w14:paraId="6F756D04" w14:textId="77777777" w:rsidR="00E03BAE" w:rsidRDefault="00E03BAE" w:rsidP="00F80733">
      <w:pPr>
        <w:jc w:val="both"/>
        <w:rPr>
          <w:rFonts w:ascii="Times New Roman" w:hAnsi="Times New Roman"/>
          <w:sz w:val="20"/>
          <w:szCs w:val="20"/>
        </w:rPr>
      </w:pPr>
    </w:p>
    <w:p w14:paraId="53780400" w14:textId="127A4050" w:rsidR="00A47F3A" w:rsidRPr="00C135B7" w:rsidRDefault="00A47F3A" w:rsidP="00F80733">
      <w:pPr>
        <w:pStyle w:val="Heading3"/>
        <w:spacing w:before="0" w:after="0"/>
        <w:rPr>
          <w:rFonts w:ascii="Times New Roman" w:hAnsi="Times New Roman"/>
          <w:sz w:val="24"/>
          <w:szCs w:val="24"/>
        </w:rPr>
      </w:pPr>
      <w:bookmarkStart w:id="66" w:name="_Toc80946088"/>
      <w:bookmarkEnd w:id="64"/>
      <w:r w:rsidRPr="00C135B7">
        <w:rPr>
          <w:rFonts w:ascii="Times New Roman" w:hAnsi="Times New Roman"/>
          <w:sz w:val="24"/>
          <w:szCs w:val="24"/>
        </w:rPr>
        <w:t>Family Educational Rights and Privacy Act of 1974 (FERPA)</w:t>
      </w:r>
      <w:bookmarkEnd w:id="66"/>
    </w:p>
    <w:p w14:paraId="3E3E6511" w14:textId="77777777" w:rsidR="00A47F3A" w:rsidRPr="002069A7" w:rsidRDefault="00A47F3A" w:rsidP="00F80733">
      <w:pPr>
        <w:jc w:val="both"/>
        <w:rPr>
          <w:rFonts w:ascii="Times New Roman" w:hAnsi="Times New Roman"/>
          <w:sz w:val="20"/>
          <w:szCs w:val="20"/>
        </w:rPr>
      </w:pPr>
      <w:r w:rsidRPr="002069A7">
        <w:rPr>
          <w:rFonts w:ascii="Times New Roman" w:hAnsi="Times New Roman"/>
          <w:sz w:val="20"/>
          <w:szCs w:val="20"/>
        </w:rPr>
        <w:t xml:space="preserve">The FERPA is a Federal law designed to protect the privacy of a student’s education records.  The law applies to all schools that receive funds under an applicable program from the U.S. Department of Education.  The FERPA gives certain rights to parents regarding their children’s education records.  These rights transfer to the student or former student who has reached the age of eighteen (18) or is </w:t>
      </w:r>
      <w:r w:rsidRPr="002069A7">
        <w:rPr>
          <w:rFonts w:ascii="Times New Roman" w:hAnsi="Times New Roman"/>
          <w:sz w:val="20"/>
          <w:szCs w:val="20"/>
        </w:rPr>
        <w:lastRenderedPageBreak/>
        <w:t>attending any school beyond the High School level.  Students and former student to who the rights have transferred are called eligible students.</w:t>
      </w:r>
    </w:p>
    <w:p w14:paraId="03E49FCB" w14:textId="7C095BBB" w:rsidR="00A47F3A" w:rsidRPr="002069A7" w:rsidRDefault="00A47F3A" w:rsidP="00F80733">
      <w:pPr>
        <w:tabs>
          <w:tab w:val="left" w:pos="360"/>
        </w:tabs>
        <w:ind w:left="360" w:hanging="360"/>
        <w:jc w:val="both"/>
        <w:rPr>
          <w:rFonts w:ascii="Times New Roman" w:hAnsi="Times New Roman"/>
          <w:sz w:val="20"/>
          <w:szCs w:val="20"/>
        </w:rPr>
      </w:pPr>
      <w:r w:rsidRPr="002069A7">
        <w:rPr>
          <w:rFonts w:ascii="Times New Roman" w:hAnsi="Times New Roman"/>
          <w:sz w:val="20"/>
          <w:szCs w:val="20"/>
        </w:rPr>
        <w:t>-</w:t>
      </w:r>
      <w:r w:rsidRPr="002069A7">
        <w:rPr>
          <w:rFonts w:ascii="Times New Roman" w:hAnsi="Times New Roman"/>
          <w:sz w:val="20"/>
          <w:szCs w:val="20"/>
        </w:rPr>
        <w:tab/>
        <w:t>Parents or eligible students have the right to inspect and review all of the student’s education records maintained by the school.  Schools are not required to provide copies of materials in education records unless, or reasons such as great distance, it is impossible for parents or eligible students to inspect the records personally.  The school may charge a fee for copies.</w:t>
      </w:r>
    </w:p>
    <w:p w14:paraId="74D2D7BB" w14:textId="394CB21D" w:rsidR="00A47F3A" w:rsidRPr="002069A7" w:rsidRDefault="00A47F3A" w:rsidP="00F80733">
      <w:pPr>
        <w:tabs>
          <w:tab w:val="left" w:pos="360"/>
        </w:tabs>
        <w:ind w:left="360" w:hanging="360"/>
        <w:jc w:val="both"/>
        <w:rPr>
          <w:rFonts w:ascii="Times New Roman" w:hAnsi="Times New Roman"/>
          <w:sz w:val="20"/>
          <w:szCs w:val="20"/>
        </w:rPr>
      </w:pPr>
      <w:r w:rsidRPr="002069A7">
        <w:rPr>
          <w:rFonts w:ascii="Times New Roman" w:hAnsi="Times New Roman"/>
          <w:sz w:val="20"/>
          <w:szCs w:val="20"/>
        </w:rPr>
        <w:t>-</w:t>
      </w:r>
      <w:r w:rsidRPr="002069A7">
        <w:rPr>
          <w:rFonts w:ascii="Times New Roman" w:hAnsi="Times New Roman"/>
          <w:sz w:val="20"/>
          <w:szCs w:val="20"/>
        </w:rPr>
        <w:tab/>
        <w:t xml:space="preserve">Parents and eligible students have the right to request that a </w:t>
      </w:r>
      <w:r w:rsidR="00146ACC" w:rsidRPr="002069A7">
        <w:rPr>
          <w:rFonts w:ascii="Times New Roman" w:hAnsi="Times New Roman"/>
          <w:sz w:val="20"/>
          <w:szCs w:val="20"/>
        </w:rPr>
        <w:t>school correct record</w:t>
      </w:r>
      <w:r w:rsidR="00146ACC">
        <w:rPr>
          <w:rFonts w:ascii="Times New Roman" w:hAnsi="Times New Roman"/>
          <w:sz w:val="20"/>
          <w:szCs w:val="20"/>
        </w:rPr>
        <w:t xml:space="preserve">s </w:t>
      </w:r>
      <w:r w:rsidRPr="002069A7">
        <w:rPr>
          <w:rFonts w:ascii="Times New Roman" w:hAnsi="Times New Roman"/>
          <w:sz w:val="20"/>
          <w:szCs w:val="20"/>
        </w:rPr>
        <w:t>believed to be inaccurate or misleading.  If the school refuses to change the records, the parent or eligible student then has the right to a formal hearing.  After the hearing, if the school still refuses the correction, the parent or eligible student has the right to place a statement in the records commenting on the contested information in the records.</w:t>
      </w:r>
    </w:p>
    <w:p w14:paraId="57AB087C" w14:textId="77777777" w:rsidR="00A47F3A" w:rsidRPr="002069A7" w:rsidRDefault="00A47F3A" w:rsidP="00F80733">
      <w:pPr>
        <w:tabs>
          <w:tab w:val="left" w:pos="360"/>
        </w:tabs>
        <w:ind w:left="360" w:hanging="360"/>
        <w:jc w:val="both"/>
        <w:rPr>
          <w:rFonts w:ascii="Times New Roman" w:hAnsi="Times New Roman"/>
          <w:sz w:val="20"/>
          <w:szCs w:val="20"/>
        </w:rPr>
      </w:pPr>
      <w:r w:rsidRPr="002069A7">
        <w:rPr>
          <w:rFonts w:ascii="Times New Roman" w:hAnsi="Times New Roman"/>
          <w:sz w:val="20"/>
          <w:szCs w:val="20"/>
        </w:rPr>
        <w:t>-</w:t>
      </w:r>
      <w:r w:rsidRPr="002069A7">
        <w:rPr>
          <w:rFonts w:ascii="Times New Roman" w:hAnsi="Times New Roman"/>
          <w:sz w:val="20"/>
          <w:szCs w:val="20"/>
        </w:rPr>
        <w:tab/>
        <w:t>Generally, the school must have written permission from the parents or eligible students before releasing any information from a student’s record.  However, the law allows schools to disclose records, without consent, to the following parties:</w:t>
      </w:r>
    </w:p>
    <w:p w14:paraId="57715815"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School employees who have a need-to-know</w:t>
      </w:r>
    </w:p>
    <w:p w14:paraId="324D1212"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Other schools to which a student is transferring</w:t>
      </w:r>
    </w:p>
    <w:p w14:paraId="51BAFA5B"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Parents when a student over 18 is still dependent</w:t>
      </w:r>
    </w:p>
    <w:p w14:paraId="0D234948"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Certain government officials in order to carry out lawful functions</w:t>
      </w:r>
    </w:p>
    <w:p w14:paraId="1DBF08EE"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Appropriate parties in connection with financial aid to a student</w:t>
      </w:r>
    </w:p>
    <w:p w14:paraId="44C647A9"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Organizations doing certain studies for the school</w:t>
      </w:r>
    </w:p>
    <w:p w14:paraId="05B7F6E4"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Accredited organizations</w:t>
      </w:r>
    </w:p>
    <w:p w14:paraId="7D8729CB"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Individuals who have obtained court orders or subpoenas</w:t>
      </w:r>
    </w:p>
    <w:p w14:paraId="455B4DF4"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Persons who need to know in cases of health and safety emergencies</w:t>
      </w:r>
    </w:p>
    <w:p w14:paraId="5ACA5132" w14:textId="77777777" w:rsidR="00A47F3A" w:rsidRPr="002069A7" w:rsidRDefault="00A47F3A" w:rsidP="00F80733">
      <w:pPr>
        <w:numPr>
          <w:ilvl w:val="0"/>
          <w:numId w:val="2"/>
        </w:numPr>
        <w:tabs>
          <w:tab w:val="clear" w:pos="1440"/>
          <w:tab w:val="num" w:pos="1080"/>
        </w:tabs>
        <w:jc w:val="both"/>
        <w:rPr>
          <w:rFonts w:ascii="Times New Roman" w:hAnsi="Times New Roman"/>
          <w:sz w:val="20"/>
          <w:szCs w:val="20"/>
        </w:rPr>
      </w:pPr>
      <w:r w:rsidRPr="002069A7">
        <w:rPr>
          <w:rFonts w:ascii="Times New Roman" w:hAnsi="Times New Roman"/>
          <w:sz w:val="20"/>
          <w:szCs w:val="20"/>
        </w:rPr>
        <w:t>State and local authorities to whom disclosure is required by state law adopted before November 19, 1974</w:t>
      </w:r>
    </w:p>
    <w:p w14:paraId="1E99D6EA" w14:textId="77777777" w:rsidR="00A47F3A" w:rsidRPr="00E03BAE" w:rsidRDefault="00A47F3A" w:rsidP="00E03BAE">
      <w:pPr>
        <w:pStyle w:val="BodyText"/>
        <w:rPr>
          <w:sz w:val="20"/>
          <w:szCs w:val="20"/>
        </w:rPr>
      </w:pPr>
    </w:p>
    <w:p w14:paraId="0ED68A21" w14:textId="5A0898EB" w:rsidR="00A47F3A" w:rsidRPr="00E03BAE" w:rsidRDefault="00A47F3A" w:rsidP="00E03BAE">
      <w:pPr>
        <w:pStyle w:val="BodyText"/>
        <w:rPr>
          <w:sz w:val="20"/>
          <w:szCs w:val="20"/>
        </w:rPr>
      </w:pPr>
      <w:r w:rsidRPr="00E03BAE">
        <w:rPr>
          <w:sz w:val="20"/>
          <w:szCs w:val="20"/>
        </w:rPr>
        <w:t>Schools may also disclose, without consent, “directory” type information such as a student’s name, address, telephone number, date and place of birth, honors and awards, and dates of attendance. However, the school must tell parents and students of the information that is designed as directory information and provide a reasonable amount of time to allow the parent or eligible student to request the school not to disclose that information about them.</w:t>
      </w:r>
    </w:p>
    <w:p w14:paraId="16DF55E0" w14:textId="77777777" w:rsidR="00B96553" w:rsidRPr="00E03BAE" w:rsidRDefault="00B96553" w:rsidP="00E03BAE">
      <w:pPr>
        <w:pStyle w:val="BodyText"/>
        <w:rPr>
          <w:sz w:val="20"/>
          <w:szCs w:val="20"/>
        </w:rPr>
      </w:pPr>
    </w:p>
    <w:p w14:paraId="1128BD16" w14:textId="029D8C3C" w:rsidR="00A47F3A" w:rsidRDefault="00A47F3A" w:rsidP="00F80733">
      <w:pPr>
        <w:jc w:val="both"/>
        <w:rPr>
          <w:rFonts w:ascii="Times New Roman" w:hAnsi="Times New Roman"/>
          <w:sz w:val="20"/>
          <w:szCs w:val="20"/>
        </w:rPr>
      </w:pPr>
      <w:r w:rsidRPr="002069A7">
        <w:rPr>
          <w:rFonts w:ascii="Times New Roman" w:hAnsi="Times New Roman"/>
          <w:sz w:val="20"/>
          <w:szCs w:val="20"/>
        </w:rPr>
        <w:t>Schools must notify parents and eligible students of their rights under this law.  The actual means of notification (special letter, inclusion in a PTA bulletin, student handbook, or newspaper article) is left to each school.</w:t>
      </w:r>
    </w:p>
    <w:p w14:paraId="71199D88" w14:textId="77777777" w:rsidR="009D7288" w:rsidRPr="002069A7" w:rsidRDefault="009D7288" w:rsidP="00F80733">
      <w:pPr>
        <w:jc w:val="both"/>
        <w:rPr>
          <w:rFonts w:ascii="Times New Roman" w:hAnsi="Times New Roman"/>
          <w:sz w:val="20"/>
          <w:szCs w:val="20"/>
        </w:rPr>
      </w:pPr>
    </w:p>
    <w:p w14:paraId="5D8A8991" w14:textId="77777777" w:rsidR="00A47F3A" w:rsidRPr="002069A7" w:rsidRDefault="00A47F3A" w:rsidP="00F80733">
      <w:pPr>
        <w:jc w:val="both"/>
        <w:rPr>
          <w:rFonts w:ascii="Times New Roman" w:hAnsi="Times New Roman"/>
          <w:sz w:val="20"/>
          <w:szCs w:val="20"/>
        </w:rPr>
      </w:pPr>
      <w:r w:rsidRPr="002069A7">
        <w:rPr>
          <w:rFonts w:ascii="Times New Roman" w:hAnsi="Times New Roman"/>
          <w:sz w:val="20"/>
          <w:szCs w:val="20"/>
        </w:rPr>
        <w:t>Schools must adopt a written policy about complying with the FERPA.  Schools must give the parent or eligible student a copy of the policy, on request.</w:t>
      </w:r>
    </w:p>
    <w:p w14:paraId="43FF7643" w14:textId="77777777" w:rsidR="000005BD" w:rsidRDefault="000005BD" w:rsidP="00F80733">
      <w:pPr>
        <w:jc w:val="both"/>
        <w:rPr>
          <w:rFonts w:ascii="Times New Roman" w:hAnsi="Times New Roman"/>
          <w:sz w:val="20"/>
          <w:szCs w:val="20"/>
        </w:rPr>
      </w:pPr>
    </w:p>
    <w:p w14:paraId="0D7B161D" w14:textId="5AFD5700" w:rsidR="00A47F3A" w:rsidRPr="002069A7" w:rsidRDefault="00A47F3A" w:rsidP="00F80733">
      <w:pPr>
        <w:jc w:val="both"/>
        <w:rPr>
          <w:rFonts w:ascii="Times New Roman" w:hAnsi="Times New Roman"/>
          <w:sz w:val="20"/>
          <w:szCs w:val="20"/>
        </w:rPr>
      </w:pPr>
      <w:r w:rsidRPr="002069A7">
        <w:rPr>
          <w:rFonts w:ascii="Times New Roman" w:hAnsi="Times New Roman"/>
          <w:sz w:val="20"/>
          <w:szCs w:val="20"/>
        </w:rPr>
        <w:t>If you wish to see your child’s education records; or if you are over 18 or are attending college and would like to see your records, you should contact the school for the procedure to follow.</w:t>
      </w:r>
    </w:p>
    <w:p w14:paraId="460C0BBC" w14:textId="77777777" w:rsidR="00A47F3A" w:rsidRPr="002069A7" w:rsidRDefault="00A47F3A" w:rsidP="00F80733">
      <w:pPr>
        <w:jc w:val="both"/>
        <w:rPr>
          <w:rFonts w:ascii="Times New Roman" w:hAnsi="Times New Roman"/>
          <w:sz w:val="20"/>
          <w:szCs w:val="20"/>
        </w:rPr>
      </w:pPr>
    </w:p>
    <w:p w14:paraId="572B03C9" w14:textId="212DB02B" w:rsidR="00A47F3A" w:rsidRDefault="00A47F3A" w:rsidP="00F80733">
      <w:pPr>
        <w:jc w:val="both"/>
        <w:rPr>
          <w:rFonts w:ascii="Times New Roman" w:hAnsi="Times New Roman"/>
          <w:sz w:val="20"/>
          <w:szCs w:val="20"/>
        </w:rPr>
      </w:pPr>
      <w:r w:rsidRPr="002069A7">
        <w:rPr>
          <w:rFonts w:ascii="Times New Roman" w:hAnsi="Times New Roman"/>
          <w:sz w:val="20"/>
          <w:szCs w:val="20"/>
        </w:rPr>
        <w:t>If you have any questions about FERPA, or if you have problems in securing your rights under this Act, you may call (202) 401-2057 or write to:  Family Policy Compliance Office, Department of Education, 400 Maryland Avenue, S.W., Room 3017, Washington, DC  20202-4605.</w:t>
      </w:r>
    </w:p>
    <w:p w14:paraId="70CC35B0" w14:textId="77777777" w:rsidR="00A85816" w:rsidRPr="002069A7" w:rsidRDefault="00A85816" w:rsidP="00F80733">
      <w:pPr>
        <w:jc w:val="both"/>
        <w:rPr>
          <w:rFonts w:ascii="Times New Roman" w:hAnsi="Times New Roman"/>
          <w:sz w:val="20"/>
          <w:szCs w:val="20"/>
        </w:rPr>
      </w:pPr>
    </w:p>
    <w:p w14:paraId="283D23B7" w14:textId="1FA0F961" w:rsidR="00A47F3A" w:rsidRPr="00C135B7" w:rsidRDefault="00A47F3A" w:rsidP="00F80733">
      <w:pPr>
        <w:pStyle w:val="Heading3"/>
        <w:spacing w:before="0" w:after="0"/>
        <w:rPr>
          <w:rFonts w:ascii="Times New Roman" w:hAnsi="Times New Roman"/>
          <w:noProof/>
          <w:sz w:val="24"/>
          <w:szCs w:val="24"/>
        </w:rPr>
      </w:pPr>
      <w:bookmarkStart w:id="67" w:name="_Toc80946089"/>
      <w:bookmarkStart w:id="68" w:name="_Hlk487024056"/>
      <w:bookmarkEnd w:id="63"/>
      <w:r w:rsidRPr="00C135B7">
        <w:rPr>
          <w:rFonts w:ascii="Times New Roman" w:hAnsi="Times New Roman"/>
          <w:noProof/>
          <w:sz w:val="24"/>
          <w:szCs w:val="24"/>
        </w:rPr>
        <w:t>Grievance Policy and Procedure</w:t>
      </w:r>
      <w:bookmarkEnd w:id="67"/>
    </w:p>
    <w:p w14:paraId="4C8FFA52" w14:textId="08775FDD" w:rsidR="00A47F3A" w:rsidRPr="002069A7" w:rsidRDefault="00A47F3A" w:rsidP="00F80733">
      <w:pPr>
        <w:jc w:val="both"/>
        <w:rPr>
          <w:rFonts w:ascii="Times New Roman" w:hAnsi="Times New Roman"/>
          <w:sz w:val="20"/>
          <w:szCs w:val="20"/>
        </w:rPr>
      </w:pPr>
      <w:r w:rsidRPr="002069A7">
        <w:rPr>
          <w:rFonts w:ascii="Times New Roman" w:hAnsi="Times New Roman"/>
          <w:sz w:val="20"/>
          <w:szCs w:val="20"/>
        </w:rPr>
        <w:t>In accordance with the institution’s mission statement, the school will make every attempt to resolve any student complaint that is not frivolous or without merit. Complaint procedures will be included in new student orientation thereby assuring that all students know the steps to follow should they desire to register a complaint at any time. Evidence of final resolution of all complaints will be retained in school files in order to determine the frequency, nature and pattern of complaints for the institution.  The following procedure outlines the specific steps of the complaint process.</w:t>
      </w:r>
    </w:p>
    <w:p w14:paraId="4A8309A2" w14:textId="77777777" w:rsidR="00A47F3A" w:rsidRPr="002069A7" w:rsidRDefault="00A47F3A" w:rsidP="00F80733">
      <w:pPr>
        <w:jc w:val="both"/>
        <w:rPr>
          <w:rFonts w:ascii="Times New Roman" w:hAnsi="Times New Roman"/>
          <w:sz w:val="20"/>
          <w:szCs w:val="20"/>
        </w:rPr>
      </w:pPr>
    </w:p>
    <w:p w14:paraId="201570A2" w14:textId="10EE3870" w:rsidR="00A47F3A" w:rsidRPr="00B96553" w:rsidRDefault="00A47F3A" w:rsidP="00F80733">
      <w:pPr>
        <w:numPr>
          <w:ilvl w:val="0"/>
          <w:numId w:val="6"/>
        </w:numPr>
        <w:jc w:val="both"/>
        <w:rPr>
          <w:rFonts w:ascii="Times New Roman" w:hAnsi="Times New Roman"/>
          <w:sz w:val="20"/>
          <w:szCs w:val="20"/>
        </w:rPr>
      </w:pPr>
      <w:r w:rsidRPr="002069A7">
        <w:rPr>
          <w:rFonts w:ascii="Times New Roman" w:hAnsi="Times New Roman"/>
          <w:sz w:val="20"/>
          <w:szCs w:val="20"/>
        </w:rPr>
        <w:t xml:space="preserve">The student should register the complaint in writing on the designated form provided by the institution within 60 days of the date that the act which is the subject of the </w:t>
      </w:r>
      <w:r w:rsidRPr="002069A7">
        <w:rPr>
          <w:rFonts w:ascii="Times New Roman" w:hAnsi="Times New Roman"/>
          <w:sz w:val="20"/>
          <w:szCs w:val="20"/>
          <w:shd w:val="clear" w:color="auto" w:fill="FFFFFF"/>
        </w:rPr>
        <w:t>grievance occurred.</w:t>
      </w:r>
    </w:p>
    <w:p w14:paraId="1DF7CDCC" w14:textId="77777777" w:rsidR="00B96553" w:rsidRPr="002069A7" w:rsidRDefault="00B96553" w:rsidP="00F80733">
      <w:pPr>
        <w:ind w:left="720"/>
        <w:jc w:val="both"/>
        <w:rPr>
          <w:rFonts w:ascii="Times New Roman" w:hAnsi="Times New Roman"/>
          <w:sz w:val="20"/>
          <w:szCs w:val="20"/>
        </w:rPr>
      </w:pPr>
    </w:p>
    <w:p w14:paraId="0AEC75E3" w14:textId="77777777" w:rsidR="00A47F3A" w:rsidRPr="002069A7" w:rsidRDefault="00A47F3A" w:rsidP="00F80733">
      <w:pPr>
        <w:numPr>
          <w:ilvl w:val="0"/>
          <w:numId w:val="6"/>
        </w:numPr>
        <w:jc w:val="both"/>
        <w:rPr>
          <w:rFonts w:ascii="Times New Roman" w:hAnsi="Times New Roman"/>
          <w:sz w:val="20"/>
          <w:szCs w:val="20"/>
        </w:rPr>
      </w:pPr>
      <w:r w:rsidRPr="002069A7">
        <w:rPr>
          <w:rFonts w:ascii="Times New Roman" w:hAnsi="Times New Roman"/>
          <w:sz w:val="20"/>
          <w:szCs w:val="20"/>
        </w:rPr>
        <w:t>The complaint form will be given to the school Administrator/Owner.</w:t>
      </w:r>
    </w:p>
    <w:p w14:paraId="2C733DBD" w14:textId="77777777" w:rsidR="00A47F3A" w:rsidRPr="002069A7" w:rsidRDefault="00A47F3A" w:rsidP="00F80733">
      <w:pPr>
        <w:jc w:val="both"/>
        <w:rPr>
          <w:rFonts w:ascii="Times New Roman" w:hAnsi="Times New Roman"/>
          <w:sz w:val="20"/>
          <w:szCs w:val="20"/>
        </w:rPr>
      </w:pPr>
    </w:p>
    <w:p w14:paraId="5C143EF2" w14:textId="77777777" w:rsidR="00A47F3A" w:rsidRPr="002069A7" w:rsidRDefault="00A47F3A" w:rsidP="00F80733">
      <w:pPr>
        <w:numPr>
          <w:ilvl w:val="0"/>
          <w:numId w:val="6"/>
        </w:numPr>
        <w:jc w:val="both"/>
        <w:rPr>
          <w:rFonts w:ascii="Times New Roman" w:hAnsi="Times New Roman"/>
          <w:sz w:val="20"/>
          <w:szCs w:val="20"/>
        </w:rPr>
      </w:pPr>
      <w:r w:rsidRPr="002069A7">
        <w:rPr>
          <w:rFonts w:ascii="Times New Roman" w:hAnsi="Times New Roman"/>
          <w:sz w:val="20"/>
          <w:szCs w:val="20"/>
        </w:rPr>
        <w:t>The complaint will be reviewed by management and a response will be sent in writing to the student within 30 days of receiving the complaint.  The initial response may not provide for final resolution of the problem but will notify the student of continued investigation and/or actions being taken regarding the complaint.</w:t>
      </w:r>
    </w:p>
    <w:p w14:paraId="0FBFA81A" w14:textId="77777777" w:rsidR="00A47F3A" w:rsidRPr="002069A7" w:rsidRDefault="00A47F3A" w:rsidP="00F80733">
      <w:pPr>
        <w:jc w:val="both"/>
        <w:rPr>
          <w:rFonts w:ascii="Times New Roman" w:hAnsi="Times New Roman"/>
          <w:sz w:val="20"/>
          <w:szCs w:val="20"/>
        </w:rPr>
      </w:pPr>
    </w:p>
    <w:p w14:paraId="46A0AD49" w14:textId="77777777" w:rsidR="00A47F3A" w:rsidRPr="002069A7" w:rsidRDefault="00A47F3A" w:rsidP="00F80733">
      <w:pPr>
        <w:numPr>
          <w:ilvl w:val="0"/>
          <w:numId w:val="6"/>
        </w:numPr>
        <w:jc w:val="both"/>
        <w:rPr>
          <w:rFonts w:ascii="Times New Roman" w:hAnsi="Times New Roman"/>
          <w:sz w:val="20"/>
          <w:szCs w:val="20"/>
        </w:rPr>
      </w:pPr>
      <w:r w:rsidRPr="002069A7">
        <w:rPr>
          <w:rFonts w:ascii="Times New Roman" w:hAnsi="Times New Roman"/>
          <w:sz w:val="20"/>
          <w:szCs w:val="20"/>
        </w:rPr>
        <w:t>If the complaint is of such nature that it cannot be resolved by the management, it will be referred to an appropriate agency if applicable.</w:t>
      </w:r>
    </w:p>
    <w:p w14:paraId="20376222" w14:textId="77777777" w:rsidR="00A47F3A" w:rsidRPr="002069A7" w:rsidRDefault="00A47F3A" w:rsidP="00F80733">
      <w:pPr>
        <w:numPr>
          <w:ilvl w:val="0"/>
          <w:numId w:val="6"/>
        </w:numPr>
        <w:jc w:val="both"/>
        <w:rPr>
          <w:rFonts w:ascii="Times New Roman" w:hAnsi="Times New Roman"/>
          <w:sz w:val="20"/>
          <w:szCs w:val="20"/>
        </w:rPr>
      </w:pPr>
      <w:r w:rsidRPr="002069A7">
        <w:rPr>
          <w:rFonts w:ascii="Times New Roman" w:hAnsi="Times New Roman"/>
          <w:sz w:val="20"/>
          <w:szCs w:val="20"/>
        </w:rPr>
        <w:t>Depending on the extent and nature of the complaint, interviews with appropriate staff and other students may be necessary to reach a final resolution of the complaint.</w:t>
      </w:r>
    </w:p>
    <w:p w14:paraId="07BC71AB" w14:textId="77777777" w:rsidR="00A47F3A" w:rsidRPr="002069A7" w:rsidRDefault="00A47F3A" w:rsidP="00F80733">
      <w:pPr>
        <w:jc w:val="both"/>
        <w:rPr>
          <w:rFonts w:ascii="Times New Roman" w:hAnsi="Times New Roman"/>
          <w:sz w:val="20"/>
          <w:szCs w:val="20"/>
        </w:rPr>
      </w:pPr>
    </w:p>
    <w:p w14:paraId="63617341" w14:textId="469ECBEC" w:rsidR="00A47F3A" w:rsidRDefault="00A47F3A" w:rsidP="00F80733">
      <w:pPr>
        <w:numPr>
          <w:ilvl w:val="0"/>
          <w:numId w:val="6"/>
        </w:numPr>
        <w:jc w:val="both"/>
        <w:rPr>
          <w:rFonts w:ascii="Times New Roman" w:hAnsi="Times New Roman"/>
          <w:sz w:val="20"/>
          <w:szCs w:val="20"/>
        </w:rPr>
      </w:pPr>
      <w:r w:rsidRPr="002069A7">
        <w:rPr>
          <w:rFonts w:ascii="Times New Roman" w:hAnsi="Times New Roman"/>
          <w:sz w:val="20"/>
          <w:szCs w:val="20"/>
        </w:rPr>
        <w:lastRenderedPageBreak/>
        <w:t>In case of extreme conflict, it may</w:t>
      </w:r>
      <w:r w:rsidR="00C93CF0">
        <w:rPr>
          <w:rFonts w:ascii="Times New Roman" w:hAnsi="Times New Roman"/>
          <w:sz w:val="20"/>
          <w:szCs w:val="20"/>
        </w:rPr>
        <w:t xml:space="preserve"> </w:t>
      </w:r>
      <w:r w:rsidRPr="002069A7">
        <w:rPr>
          <w:rFonts w:ascii="Times New Roman" w:hAnsi="Times New Roman"/>
          <w:sz w:val="20"/>
          <w:szCs w:val="20"/>
        </w:rPr>
        <w:t>be necessary to conduct an informal hearing regarding the complaint. If necessary, management will appoint a hearing committee consisting of one member selected by the school who has had no involvement in the dispute and who may also be a corporate officer, another member who may not be related to the student filing the complaint of another student in the school, and another member who may not be employed by the school or related to the school owners. The hearing will occur within 90 days of committee appointment.  The hearing will be informal with student presenting his/her case followed by the school’s response. The hearing committee will be allowed to ask questions of all involved parties.  Within 15 days of the hearing the committee will prepare a report summarizing each witness’ testimony and a recommended resolution for the dispute. School management shall consider the report and either accept, reject, or modify the recommendations of the committee.</w:t>
      </w:r>
    </w:p>
    <w:p w14:paraId="5501FB25" w14:textId="77777777" w:rsidR="00B96553" w:rsidRPr="002069A7" w:rsidRDefault="00B96553" w:rsidP="00F80733">
      <w:pPr>
        <w:jc w:val="both"/>
        <w:rPr>
          <w:rFonts w:ascii="Times New Roman" w:hAnsi="Times New Roman"/>
          <w:sz w:val="20"/>
          <w:szCs w:val="20"/>
        </w:rPr>
      </w:pPr>
    </w:p>
    <w:p w14:paraId="2C8F5F0E" w14:textId="0A1C0178" w:rsidR="00A47F3A" w:rsidRPr="002069A7" w:rsidRDefault="00A47F3A" w:rsidP="00F80733">
      <w:pPr>
        <w:pStyle w:val="ListParagraph"/>
        <w:numPr>
          <w:ilvl w:val="0"/>
          <w:numId w:val="6"/>
        </w:numPr>
        <w:jc w:val="both"/>
        <w:rPr>
          <w:rFonts w:ascii="Times New Roman" w:hAnsi="Times New Roman"/>
          <w:sz w:val="20"/>
          <w:szCs w:val="20"/>
        </w:rPr>
      </w:pPr>
      <w:r w:rsidRPr="002069A7">
        <w:rPr>
          <w:rFonts w:ascii="Times New Roman" w:hAnsi="Times New Roman"/>
          <w:sz w:val="20"/>
          <w:szCs w:val="20"/>
        </w:rPr>
        <w:t>Students must exhaust the institution’s internal complaint process before submitting the complaint to the school’s accrediting agency</w:t>
      </w:r>
      <w:r w:rsidR="00B925D8">
        <w:rPr>
          <w:rFonts w:ascii="Times New Roman" w:hAnsi="Times New Roman"/>
          <w:sz w:val="20"/>
          <w:szCs w:val="20"/>
        </w:rPr>
        <w:t xml:space="preserve"> or the Louisiana State Board of Cosmetology,</w:t>
      </w:r>
      <w:r w:rsidRPr="002069A7">
        <w:rPr>
          <w:rFonts w:ascii="Times New Roman" w:hAnsi="Times New Roman"/>
          <w:sz w:val="20"/>
          <w:szCs w:val="20"/>
        </w:rPr>
        <w:t xml:space="preserve"> if applicable.</w:t>
      </w:r>
    </w:p>
    <w:p w14:paraId="133E58C8" w14:textId="77777777" w:rsidR="00A47F3A" w:rsidRPr="002069A7" w:rsidRDefault="00A47F3A" w:rsidP="00F80733">
      <w:pPr>
        <w:jc w:val="both"/>
        <w:rPr>
          <w:rFonts w:ascii="Times New Roman" w:hAnsi="Times New Roman"/>
          <w:sz w:val="20"/>
          <w:szCs w:val="20"/>
        </w:rPr>
      </w:pPr>
    </w:p>
    <w:p w14:paraId="59E0A913" w14:textId="37596F8E" w:rsidR="00A47F3A" w:rsidRPr="00EF5C04" w:rsidRDefault="00A47F3A" w:rsidP="00F80733">
      <w:pPr>
        <w:jc w:val="both"/>
        <w:rPr>
          <w:rFonts w:ascii="Times New Roman" w:hAnsi="Times New Roman"/>
          <w:sz w:val="20"/>
          <w:szCs w:val="20"/>
        </w:rPr>
      </w:pPr>
      <w:r w:rsidRPr="00EF5C04">
        <w:rPr>
          <w:rFonts w:ascii="Times New Roman" w:hAnsi="Times New Roman"/>
          <w:sz w:val="20"/>
          <w:szCs w:val="20"/>
        </w:rPr>
        <w:t xml:space="preserve">Grievance forms can be obtained from the Administrative Department of the institution. Students </w:t>
      </w:r>
      <w:r w:rsidR="00B925D8" w:rsidRPr="00EF5C04">
        <w:rPr>
          <w:rFonts w:ascii="Times New Roman" w:hAnsi="Times New Roman"/>
          <w:sz w:val="20"/>
          <w:szCs w:val="20"/>
        </w:rPr>
        <w:t>may</w:t>
      </w:r>
      <w:r w:rsidRPr="00EF5C04">
        <w:rPr>
          <w:rFonts w:ascii="Times New Roman" w:hAnsi="Times New Roman"/>
          <w:sz w:val="20"/>
          <w:szCs w:val="20"/>
        </w:rPr>
        <w:t xml:space="preserve"> also direct grievances to the accrediting agency of the Pineville Beauty School</w:t>
      </w:r>
      <w:r w:rsidR="00EF5C04" w:rsidRPr="00EF5C04">
        <w:rPr>
          <w:rFonts w:ascii="Times New Roman" w:hAnsi="Times New Roman"/>
          <w:sz w:val="20"/>
          <w:szCs w:val="20"/>
        </w:rPr>
        <w:t xml:space="preserve">, the </w:t>
      </w:r>
      <w:r w:rsidR="00EF5C04" w:rsidRPr="00EF5C04">
        <w:rPr>
          <w:rFonts w:ascii="Times New Roman" w:hAnsi="Times New Roman"/>
          <w:bCs/>
          <w:sz w:val="20"/>
          <w:szCs w:val="20"/>
        </w:rPr>
        <w:t>National Accrediting Commission of Career Arts and Sciences, Inc. (NACCAS)</w:t>
      </w:r>
      <w:r w:rsidR="00EF5C04">
        <w:rPr>
          <w:rFonts w:ascii="Times New Roman" w:hAnsi="Times New Roman"/>
          <w:bCs/>
          <w:sz w:val="20"/>
          <w:szCs w:val="20"/>
        </w:rPr>
        <w:t>,</w:t>
      </w:r>
      <w:r w:rsidRPr="00EF5C04">
        <w:rPr>
          <w:rFonts w:ascii="Times New Roman" w:hAnsi="Times New Roman"/>
          <w:bCs/>
          <w:sz w:val="20"/>
          <w:szCs w:val="20"/>
        </w:rPr>
        <w:t xml:space="preserve"> </w:t>
      </w:r>
      <w:r w:rsidR="00785D7D">
        <w:rPr>
          <w:rFonts w:ascii="Times New Roman" w:hAnsi="Times New Roman"/>
          <w:bCs/>
          <w:sz w:val="20"/>
          <w:szCs w:val="20"/>
        </w:rPr>
        <w:t>and/</w:t>
      </w:r>
      <w:r w:rsidR="00B925D8" w:rsidRPr="00EF5C04">
        <w:rPr>
          <w:rFonts w:ascii="Times New Roman" w:hAnsi="Times New Roman"/>
          <w:sz w:val="20"/>
          <w:szCs w:val="20"/>
        </w:rPr>
        <w:t xml:space="preserve">or the Louisiana State Board of Cosmetology </w:t>
      </w:r>
      <w:r w:rsidRPr="00EF5C04">
        <w:rPr>
          <w:rFonts w:ascii="Times New Roman" w:hAnsi="Times New Roman"/>
          <w:sz w:val="20"/>
          <w:szCs w:val="20"/>
        </w:rPr>
        <w:t>as listed below:</w:t>
      </w:r>
    </w:p>
    <w:p w14:paraId="0EDADCDC" w14:textId="77777777" w:rsidR="00C65DC4" w:rsidRPr="002069A7" w:rsidRDefault="00C65DC4" w:rsidP="00F80733">
      <w:pPr>
        <w:jc w:val="both"/>
        <w:rPr>
          <w:rFonts w:ascii="Times New Roman" w:hAnsi="Times New Roman"/>
          <w:sz w:val="20"/>
          <w:szCs w:val="20"/>
        </w:rPr>
      </w:pPr>
    </w:p>
    <w:p w14:paraId="4DE7D25A" w14:textId="043E067F" w:rsidR="00A47F3A" w:rsidRPr="00B925D8" w:rsidRDefault="00A47F3A" w:rsidP="00F80733">
      <w:pPr>
        <w:jc w:val="both"/>
        <w:rPr>
          <w:rFonts w:ascii="Times New Roman" w:hAnsi="Times New Roman"/>
          <w:b/>
          <w:sz w:val="18"/>
          <w:szCs w:val="18"/>
          <w:u w:val="single"/>
        </w:rPr>
      </w:pPr>
      <w:r w:rsidRPr="00B925D8">
        <w:rPr>
          <w:rFonts w:ascii="Times New Roman" w:hAnsi="Times New Roman"/>
          <w:b/>
          <w:sz w:val="18"/>
          <w:szCs w:val="18"/>
          <w:u w:val="single"/>
        </w:rPr>
        <w:t>National Accrediting Commission of Career Arts and Sciences, Inc. (NACCAS)</w:t>
      </w:r>
      <w:r w:rsidR="00B925D8">
        <w:rPr>
          <w:rFonts w:ascii="Times New Roman" w:hAnsi="Times New Roman"/>
          <w:b/>
          <w:sz w:val="18"/>
          <w:szCs w:val="18"/>
        </w:rPr>
        <w:tab/>
      </w:r>
      <w:r w:rsidR="00B925D8" w:rsidRPr="00B925D8">
        <w:rPr>
          <w:rFonts w:ascii="Times New Roman" w:hAnsi="Times New Roman"/>
          <w:b/>
          <w:sz w:val="18"/>
          <w:szCs w:val="18"/>
          <w:u w:val="single"/>
        </w:rPr>
        <w:t>Louisiana State Board of Cosmetology</w:t>
      </w:r>
    </w:p>
    <w:p w14:paraId="517DADA5" w14:textId="096A2264" w:rsidR="00A47F3A" w:rsidRPr="00B925D8" w:rsidRDefault="00A47F3A" w:rsidP="00F80733">
      <w:pPr>
        <w:jc w:val="both"/>
        <w:rPr>
          <w:rFonts w:ascii="Times New Roman" w:hAnsi="Times New Roman"/>
          <w:sz w:val="18"/>
          <w:szCs w:val="18"/>
        </w:rPr>
      </w:pPr>
      <w:r w:rsidRPr="00B925D8">
        <w:rPr>
          <w:rFonts w:ascii="Times New Roman" w:hAnsi="Times New Roman"/>
          <w:sz w:val="18"/>
          <w:szCs w:val="18"/>
        </w:rPr>
        <w:t>3015 Colvin Street</w:t>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t>11622 Sunbelt Court</w:t>
      </w:r>
    </w:p>
    <w:p w14:paraId="5D7B82CF" w14:textId="58309777" w:rsidR="00A47F3A" w:rsidRPr="00B925D8" w:rsidRDefault="00A47F3A" w:rsidP="00F80733">
      <w:pPr>
        <w:jc w:val="both"/>
        <w:rPr>
          <w:rFonts w:ascii="Times New Roman" w:hAnsi="Times New Roman"/>
          <w:sz w:val="18"/>
          <w:szCs w:val="18"/>
        </w:rPr>
      </w:pPr>
      <w:r w:rsidRPr="00B925D8">
        <w:rPr>
          <w:rFonts w:ascii="Times New Roman" w:hAnsi="Times New Roman"/>
          <w:sz w:val="18"/>
          <w:szCs w:val="18"/>
        </w:rPr>
        <w:t>Alexandria, VA 22314</w:t>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r>
      <w:r w:rsidR="00B925D8">
        <w:rPr>
          <w:rFonts w:ascii="Times New Roman" w:hAnsi="Times New Roman"/>
          <w:sz w:val="18"/>
          <w:szCs w:val="18"/>
        </w:rPr>
        <w:tab/>
        <w:t>Baron Rouge, LA 70809</w:t>
      </w:r>
    </w:p>
    <w:p w14:paraId="74077247" w14:textId="378BBAE2" w:rsidR="00240736" w:rsidRDefault="00B925D8" w:rsidP="00F80733">
      <w:pPr>
        <w:jc w:val="both"/>
        <w:rPr>
          <w:rFonts w:ascii="Times New Roman" w:hAnsi="Times New Roman"/>
          <w:sz w:val="18"/>
          <w:szCs w:val="18"/>
        </w:rPr>
      </w:pPr>
      <w:r>
        <w:rPr>
          <w:rFonts w:ascii="Times New Roman" w:hAnsi="Times New Roman"/>
          <w:sz w:val="18"/>
          <w:szCs w:val="18"/>
        </w:rPr>
        <w:t xml:space="preserve">Phone: </w:t>
      </w:r>
      <w:r w:rsidR="00A47F3A" w:rsidRPr="00B925D8">
        <w:rPr>
          <w:rFonts w:ascii="Times New Roman" w:hAnsi="Times New Roman"/>
          <w:sz w:val="18"/>
          <w:szCs w:val="18"/>
        </w:rPr>
        <w:t>(703) 600-7600</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Phone: (225) 756-3404</w:t>
      </w:r>
      <w:r>
        <w:rPr>
          <w:rFonts w:ascii="Times New Roman" w:hAnsi="Times New Roman"/>
          <w:sz w:val="18"/>
          <w:szCs w:val="18"/>
        </w:rPr>
        <w:tab/>
      </w:r>
    </w:p>
    <w:p w14:paraId="6865C189" w14:textId="46EFF841" w:rsidR="00B925D8" w:rsidRPr="00B925D8" w:rsidRDefault="00B925D8" w:rsidP="00F80733">
      <w:pPr>
        <w:jc w:val="both"/>
        <w:rPr>
          <w:rFonts w:ascii="Times New Roman" w:hAnsi="Times New Roman"/>
          <w:sz w:val="18"/>
          <w:szCs w:val="18"/>
        </w:rPr>
      </w:pPr>
      <w:r>
        <w:rPr>
          <w:rFonts w:ascii="Times New Roman" w:hAnsi="Times New Roman"/>
          <w:sz w:val="18"/>
          <w:szCs w:val="18"/>
        </w:rPr>
        <w:t xml:space="preserve">Website: </w:t>
      </w:r>
      <w:hyperlink r:id="rId36" w:history="1">
        <w:r w:rsidRPr="00562E3F">
          <w:rPr>
            <w:rStyle w:val="Hyperlink"/>
            <w:rFonts w:ascii="Times New Roman" w:hAnsi="Times New Roman"/>
            <w:sz w:val="20"/>
            <w:szCs w:val="20"/>
          </w:rPr>
          <w:t>http://www.naccas.org</w:t>
        </w:r>
      </w:hyperlink>
      <w:r>
        <w:rPr>
          <w:rStyle w:val="Hyperlink"/>
          <w:rFonts w:ascii="Times New Roman" w:hAnsi="Times New Roman"/>
          <w:sz w:val="20"/>
          <w:szCs w:val="20"/>
          <w:u w:val="none"/>
        </w:rPr>
        <w:tab/>
      </w:r>
      <w:r>
        <w:rPr>
          <w:rStyle w:val="Hyperlink"/>
          <w:rFonts w:ascii="Times New Roman" w:hAnsi="Times New Roman"/>
          <w:sz w:val="20"/>
          <w:szCs w:val="20"/>
          <w:u w:val="none"/>
        </w:rPr>
        <w:tab/>
      </w:r>
      <w:r>
        <w:rPr>
          <w:rStyle w:val="Hyperlink"/>
          <w:rFonts w:ascii="Times New Roman" w:hAnsi="Times New Roman"/>
          <w:sz w:val="20"/>
          <w:szCs w:val="20"/>
          <w:u w:val="none"/>
        </w:rPr>
        <w:tab/>
      </w:r>
      <w:r>
        <w:rPr>
          <w:rStyle w:val="Hyperlink"/>
          <w:rFonts w:ascii="Times New Roman" w:hAnsi="Times New Roman"/>
          <w:sz w:val="20"/>
          <w:szCs w:val="20"/>
          <w:u w:val="none"/>
        </w:rPr>
        <w:tab/>
      </w:r>
      <w:r>
        <w:rPr>
          <w:rStyle w:val="Hyperlink"/>
          <w:rFonts w:ascii="Times New Roman" w:hAnsi="Times New Roman"/>
          <w:sz w:val="20"/>
          <w:szCs w:val="20"/>
          <w:u w:val="none"/>
        </w:rPr>
        <w:tab/>
      </w:r>
      <w:r>
        <w:rPr>
          <w:rStyle w:val="Hyperlink"/>
          <w:rFonts w:ascii="Times New Roman" w:hAnsi="Times New Roman"/>
          <w:sz w:val="20"/>
          <w:szCs w:val="20"/>
          <w:u w:val="none"/>
        </w:rPr>
        <w:tab/>
      </w:r>
      <w:r>
        <w:rPr>
          <w:rStyle w:val="Hyperlink"/>
          <w:rFonts w:ascii="Times New Roman" w:hAnsi="Times New Roman"/>
          <w:color w:val="auto"/>
          <w:sz w:val="20"/>
          <w:szCs w:val="20"/>
          <w:u w:val="none"/>
        </w:rPr>
        <w:t xml:space="preserve">Website: </w:t>
      </w:r>
      <w:hyperlink r:id="rId37" w:history="1">
        <w:r w:rsidRPr="00562E3F">
          <w:rPr>
            <w:rStyle w:val="Hyperlink"/>
            <w:rFonts w:ascii="Times New Roman" w:hAnsi="Times New Roman"/>
            <w:sz w:val="20"/>
            <w:szCs w:val="20"/>
          </w:rPr>
          <w:t>http://www.lsbc.louisiana.gov/</w:t>
        </w:r>
      </w:hyperlink>
    </w:p>
    <w:p w14:paraId="2668DAE6" w14:textId="77777777" w:rsidR="00E03BAE" w:rsidRPr="00E03BAE" w:rsidRDefault="00E03BAE" w:rsidP="00E03BAE">
      <w:pPr>
        <w:pStyle w:val="BodyText"/>
        <w:rPr>
          <w:sz w:val="20"/>
          <w:szCs w:val="20"/>
        </w:rPr>
      </w:pPr>
    </w:p>
    <w:p w14:paraId="690EB71E" w14:textId="5D875BE5" w:rsidR="00A47F3A" w:rsidRPr="00E03BAE" w:rsidRDefault="00157AA6" w:rsidP="00E03BAE">
      <w:pPr>
        <w:pStyle w:val="BodyText"/>
        <w:rPr>
          <w:b/>
        </w:rPr>
      </w:pPr>
      <w:bookmarkStart w:id="69" w:name="_Toc80946090"/>
      <w:bookmarkEnd w:id="68"/>
      <w:r w:rsidRPr="00E03BAE">
        <w:rPr>
          <w:b/>
        </w:rPr>
        <w:t>Policy on Evaluation B</w:t>
      </w:r>
      <w:r w:rsidR="00A47F3A" w:rsidRPr="00E03BAE">
        <w:rPr>
          <w:b/>
        </w:rPr>
        <w:t>efore Registration</w:t>
      </w:r>
      <w:bookmarkEnd w:id="69"/>
    </w:p>
    <w:p w14:paraId="7493EC76" w14:textId="50A1BE16" w:rsidR="00A47F3A" w:rsidRPr="00E03BAE" w:rsidRDefault="00A47F3A" w:rsidP="00E03BAE">
      <w:pPr>
        <w:pStyle w:val="BodyText"/>
        <w:rPr>
          <w:sz w:val="20"/>
          <w:szCs w:val="20"/>
        </w:rPr>
      </w:pPr>
      <w:r w:rsidRPr="00E03BAE">
        <w:rPr>
          <w:sz w:val="20"/>
          <w:szCs w:val="20"/>
        </w:rPr>
        <w:t xml:space="preserve">Pineville Beauty School reserves the right to evaluate a student within </w:t>
      </w:r>
      <w:r w:rsidRPr="00E03BAE">
        <w:rPr>
          <w:b/>
          <w:sz w:val="20"/>
          <w:szCs w:val="20"/>
          <w:u w:val="single"/>
        </w:rPr>
        <w:t>(</w:t>
      </w:r>
      <w:r w:rsidR="008A718F" w:rsidRPr="00E03BAE">
        <w:rPr>
          <w:b/>
          <w:sz w:val="20"/>
          <w:szCs w:val="20"/>
          <w:u w:val="single"/>
        </w:rPr>
        <w:t>45</w:t>
      </w:r>
      <w:r w:rsidRPr="00E03BAE">
        <w:rPr>
          <w:b/>
          <w:sz w:val="20"/>
          <w:szCs w:val="20"/>
          <w:u w:val="single"/>
        </w:rPr>
        <w:t>)</w:t>
      </w:r>
      <w:r w:rsidRPr="00E03BAE">
        <w:rPr>
          <w:sz w:val="20"/>
          <w:szCs w:val="20"/>
        </w:rPr>
        <w:t xml:space="preserve"> </w:t>
      </w:r>
      <w:r w:rsidR="008A718F" w:rsidRPr="00E03BAE">
        <w:rPr>
          <w:sz w:val="20"/>
          <w:szCs w:val="20"/>
        </w:rPr>
        <w:t>forty-five</w:t>
      </w:r>
      <w:r w:rsidRPr="00E03BAE">
        <w:rPr>
          <w:sz w:val="20"/>
          <w:szCs w:val="20"/>
        </w:rPr>
        <w:t xml:space="preserve"> days of enrollment before registering with the Louisiana State Board of Cosmetology to determine that the student meets </w:t>
      </w:r>
      <w:r w:rsidR="001A64E2" w:rsidRPr="00E03BAE">
        <w:rPr>
          <w:sz w:val="20"/>
          <w:szCs w:val="20"/>
        </w:rPr>
        <w:t>S</w:t>
      </w:r>
      <w:r w:rsidRPr="00E03BAE">
        <w:rPr>
          <w:sz w:val="20"/>
          <w:szCs w:val="20"/>
        </w:rPr>
        <w:t xml:space="preserve">atisfactory </w:t>
      </w:r>
      <w:r w:rsidR="001A64E2" w:rsidRPr="00E03BAE">
        <w:rPr>
          <w:sz w:val="20"/>
          <w:szCs w:val="20"/>
        </w:rPr>
        <w:t>Academic P</w:t>
      </w:r>
      <w:r w:rsidRPr="00E03BAE">
        <w:rPr>
          <w:sz w:val="20"/>
          <w:szCs w:val="20"/>
        </w:rPr>
        <w:t>rogress</w:t>
      </w:r>
      <w:r w:rsidR="001A64E2" w:rsidRPr="00E03BAE">
        <w:rPr>
          <w:sz w:val="20"/>
          <w:szCs w:val="20"/>
        </w:rPr>
        <w:t xml:space="preserve"> (SAP)</w:t>
      </w:r>
      <w:r w:rsidRPr="00E03BAE">
        <w:rPr>
          <w:sz w:val="20"/>
          <w:szCs w:val="20"/>
        </w:rPr>
        <w:t xml:space="preserve">. All students must maintain a 90% attendance rate and meet the practical and academic requirements outlined in the Satisfactory Academic Progress </w:t>
      </w:r>
      <w:r w:rsidR="004118C3" w:rsidRPr="00E03BAE">
        <w:rPr>
          <w:sz w:val="20"/>
          <w:szCs w:val="20"/>
        </w:rPr>
        <w:t xml:space="preserve">(SAP) </w:t>
      </w:r>
      <w:r w:rsidRPr="00E03BAE">
        <w:rPr>
          <w:sz w:val="20"/>
          <w:szCs w:val="20"/>
        </w:rPr>
        <w:t>Policy prior to registration. If the school determines that the student fails to meet these requirements, the school reserves the right to terminate the student at that time.</w:t>
      </w:r>
    </w:p>
    <w:p w14:paraId="68064574" w14:textId="77777777" w:rsidR="00A85816" w:rsidRPr="00E03BAE" w:rsidRDefault="00A85816" w:rsidP="00E03BAE">
      <w:pPr>
        <w:pStyle w:val="BodyText"/>
        <w:rPr>
          <w:sz w:val="20"/>
          <w:szCs w:val="20"/>
        </w:rPr>
      </w:pPr>
    </w:p>
    <w:p w14:paraId="14FE061B" w14:textId="7D8BAF50" w:rsidR="00A47F3A" w:rsidRPr="00C135B7" w:rsidRDefault="00A47F3A" w:rsidP="00F80733">
      <w:pPr>
        <w:pStyle w:val="Heading3"/>
        <w:spacing w:before="0" w:after="0"/>
        <w:rPr>
          <w:rFonts w:ascii="Times New Roman" w:hAnsi="Times New Roman"/>
          <w:sz w:val="24"/>
          <w:szCs w:val="24"/>
        </w:rPr>
      </w:pPr>
      <w:bookmarkStart w:id="70" w:name="_Toc80946091"/>
      <w:r w:rsidRPr="00C135B7">
        <w:rPr>
          <w:rFonts w:ascii="Times New Roman" w:hAnsi="Times New Roman"/>
          <w:sz w:val="24"/>
          <w:szCs w:val="24"/>
        </w:rPr>
        <w:t>Student Personal Services</w:t>
      </w:r>
      <w:bookmarkEnd w:id="70"/>
    </w:p>
    <w:p w14:paraId="23100C3E" w14:textId="081EA6DE" w:rsidR="00A85816" w:rsidRDefault="00A47F3A" w:rsidP="00F80733">
      <w:pPr>
        <w:jc w:val="both"/>
        <w:rPr>
          <w:rFonts w:ascii="Times New Roman" w:hAnsi="Times New Roman"/>
          <w:sz w:val="20"/>
          <w:szCs w:val="20"/>
        </w:rPr>
      </w:pPr>
      <w:r w:rsidRPr="002069A7">
        <w:rPr>
          <w:rFonts w:ascii="Times New Roman" w:hAnsi="Times New Roman"/>
          <w:sz w:val="20"/>
          <w:szCs w:val="20"/>
        </w:rPr>
        <w:t xml:space="preserve">A private office is available for student counseling (including financial aid), placement, and other personal services for the benefit of the students.  All prospective students will be required to attend orientation prior to enrollment.  During orientation, topics on instructional programs, educational objectives of programs, policies of the school including its grievance policy, student support services, financial aid programs and any other information required to be disclosed prior to enrollment will be reviewed and discussed.  All information reviewed in the orientation and other topics concerning the student and his/her instruction will be accessible throughout the program and are available upon request.  The institution will advise the student academically throughout the program as stated in the Satisfactory Academic Progress (SAP) policies and procedures of the school.  Students are free to make an appointment to discuss personal problems </w:t>
      </w:r>
      <w:r w:rsidR="008B51A1">
        <w:rPr>
          <w:rFonts w:ascii="Times New Roman" w:hAnsi="Times New Roman"/>
          <w:sz w:val="20"/>
          <w:szCs w:val="20"/>
        </w:rPr>
        <w:t>which may</w:t>
      </w:r>
      <w:r w:rsidRPr="002069A7">
        <w:rPr>
          <w:rFonts w:ascii="Times New Roman" w:hAnsi="Times New Roman"/>
          <w:sz w:val="20"/>
          <w:szCs w:val="20"/>
        </w:rPr>
        <w:t xml:space="preserve"> affect their schooling or future employment.  It is advised that the law prohibits any school, college, etc. from guaranteeing placement. The school does not provide housing.  Although we do not guarantee placement, we offer assistance through the posting of job opportunities on an informational bulletin board.  The Pineville Beauty School also provides students with employment assistance through the following training:  Rules, regulations, and state laws governing the scope of practice for which they are training and job skills.  </w:t>
      </w:r>
      <w:r w:rsidR="001D3AAA">
        <w:rPr>
          <w:rFonts w:ascii="Times New Roman" w:hAnsi="Times New Roman"/>
          <w:sz w:val="20"/>
          <w:szCs w:val="20"/>
        </w:rPr>
        <w:t>Pineville Beauty School does not guarantee placement.</w:t>
      </w:r>
    </w:p>
    <w:p w14:paraId="1AF4412E" w14:textId="77777777" w:rsidR="00A460FD" w:rsidRPr="002069A7" w:rsidRDefault="00A460FD" w:rsidP="00F80733">
      <w:pPr>
        <w:jc w:val="both"/>
        <w:rPr>
          <w:rFonts w:ascii="Times New Roman" w:hAnsi="Times New Roman"/>
          <w:sz w:val="20"/>
          <w:szCs w:val="20"/>
        </w:rPr>
      </w:pPr>
    </w:p>
    <w:p w14:paraId="583108C1" w14:textId="6C72F434" w:rsidR="00A154A5" w:rsidRPr="00C135B7" w:rsidRDefault="00A154A5" w:rsidP="00F80733">
      <w:pPr>
        <w:pStyle w:val="Heading3"/>
        <w:spacing w:before="0" w:after="0"/>
        <w:rPr>
          <w:rFonts w:ascii="Times New Roman" w:hAnsi="Times New Roman"/>
          <w:noProof/>
          <w:sz w:val="24"/>
          <w:szCs w:val="24"/>
        </w:rPr>
      </w:pPr>
      <w:bookmarkStart w:id="71" w:name="_Toc80946092"/>
      <w:r w:rsidRPr="00C135B7">
        <w:rPr>
          <w:rFonts w:ascii="Times New Roman" w:hAnsi="Times New Roman"/>
          <w:noProof/>
          <w:sz w:val="24"/>
          <w:szCs w:val="24"/>
        </w:rPr>
        <w:t>S</w:t>
      </w:r>
      <w:r w:rsidR="000108D1" w:rsidRPr="00C135B7">
        <w:rPr>
          <w:rFonts w:ascii="Times New Roman" w:hAnsi="Times New Roman"/>
          <w:noProof/>
          <w:sz w:val="24"/>
          <w:szCs w:val="24"/>
        </w:rPr>
        <w:t>tudent Conduct Policy</w:t>
      </w:r>
      <w:bookmarkEnd w:id="71"/>
    </w:p>
    <w:p w14:paraId="158D609E" w14:textId="646F1358" w:rsidR="001777EE" w:rsidRDefault="00A154A5" w:rsidP="00F80733">
      <w:pPr>
        <w:autoSpaceDE w:val="0"/>
        <w:autoSpaceDN w:val="0"/>
        <w:adjustRightInd w:val="0"/>
        <w:jc w:val="both"/>
        <w:rPr>
          <w:rFonts w:ascii="Times New Roman" w:eastAsia="Times New Roman" w:hAnsi="Times New Roman"/>
          <w:color w:val="000000"/>
          <w:sz w:val="20"/>
          <w:szCs w:val="20"/>
        </w:rPr>
      </w:pPr>
      <w:r w:rsidRPr="002069A7">
        <w:rPr>
          <w:rFonts w:ascii="Times New Roman" w:eastAsia="Times New Roman" w:hAnsi="Times New Roman"/>
          <w:color w:val="000000"/>
          <w:sz w:val="20"/>
          <w:szCs w:val="20"/>
        </w:rPr>
        <w:t>All Rules and Regulations of Pineville Beauty School are to be followed. Students are expected and required to be courteous, respectful and friendly to all staff members and customers. Our policy requires that students treat others fairly, with respect, and professionally at all times. Violations of the conduct policy of Pineville Beauty School will be reviewed by the school owners and could result in the student being placed on suspension and/or termination. If the decision is to place the student on suspension, and the student violates policy again, termination may be the result. Once placed on suspension, the student is not allowed on the school campus until the date of return listed on the disciplinary form that will be signed by the student and administrator at the time of the consultation. No additional charges will be charged to students placed on suspension. For terminations, the student’s last date of attendance will</w:t>
      </w:r>
      <w:r w:rsidR="00365CF8" w:rsidRPr="002069A7">
        <w:rPr>
          <w:rFonts w:ascii="Times New Roman" w:eastAsia="Times New Roman" w:hAnsi="Times New Roman"/>
          <w:color w:val="000000"/>
          <w:sz w:val="20"/>
          <w:szCs w:val="20"/>
        </w:rPr>
        <w:t xml:space="preserve"> be used for Title IV returns. </w:t>
      </w:r>
    </w:p>
    <w:p w14:paraId="14460C76" w14:textId="77777777" w:rsidR="00A85816" w:rsidRPr="002069A7" w:rsidRDefault="00A85816" w:rsidP="00F80733">
      <w:pPr>
        <w:autoSpaceDE w:val="0"/>
        <w:autoSpaceDN w:val="0"/>
        <w:adjustRightInd w:val="0"/>
        <w:jc w:val="both"/>
        <w:rPr>
          <w:rFonts w:ascii="Times New Roman" w:eastAsia="Times New Roman" w:hAnsi="Times New Roman"/>
          <w:color w:val="000000"/>
          <w:sz w:val="20"/>
          <w:szCs w:val="20"/>
        </w:rPr>
      </w:pPr>
    </w:p>
    <w:p w14:paraId="6BC05002" w14:textId="54826317" w:rsidR="00A154A5" w:rsidRPr="00C135B7" w:rsidRDefault="00A154A5" w:rsidP="00F80733">
      <w:pPr>
        <w:pStyle w:val="Heading3"/>
        <w:spacing w:before="0" w:after="0"/>
        <w:rPr>
          <w:rFonts w:ascii="Times New Roman" w:hAnsi="Times New Roman"/>
          <w:sz w:val="24"/>
          <w:szCs w:val="24"/>
        </w:rPr>
      </w:pPr>
      <w:bookmarkStart w:id="72" w:name="_Toc80946093"/>
      <w:r w:rsidRPr="00C135B7">
        <w:rPr>
          <w:rFonts w:ascii="Times New Roman" w:hAnsi="Times New Roman"/>
          <w:sz w:val="24"/>
          <w:szCs w:val="24"/>
        </w:rPr>
        <w:t>R</w:t>
      </w:r>
      <w:r w:rsidR="000108D1" w:rsidRPr="00C135B7">
        <w:rPr>
          <w:rFonts w:ascii="Times New Roman" w:hAnsi="Times New Roman"/>
          <w:sz w:val="24"/>
          <w:szCs w:val="24"/>
        </w:rPr>
        <w:t>ules and Regulations</w:t>
      </w:r>
      <w:bookmarkEnd w:id="72"/>
    </w:p>
    <w:p w14:paraId="4BCA48EC" w14:textId="7976C214"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Classes are held from 8:30 to 4:30, Tuesday through Friday.</w:t>
      </w:r>
    </w:p>
    <w:p w14:paraId="2A5C6AAA" w14:textId="765CA254"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Black uniforms and closed shoes, no sandals allowed. (All times)</w:t>
      </w:r>
    </w:p>
    <w:p w14:paraId="3674C8EF" w14:textId="1D7DD829"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Students have their hair done on days designated by an instructor.</w:t>
      </w:r>
    </w:p>
    <w:p w14:paraId="66ED4F7B" w14:textId="7A40C0F2"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If you are absent, you should call in by 8:30 a.m.</w:t>
      </w:r>
    </w:p>
    <w:p w14:paraId="390EFD52" w14:textId="740D9F03"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No standing by other students while they are working with a patron.</w:t>
      </w:r>
    </w:p>
    <w:p w14:paraId="0F191240" w14:textId="1B3E44F3"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Anyone caught stealing may be subject to termination.</w:t>
      </w:r>
    </w:p>
    <w:p w14:paraId="4FDDE476" w14:textId="51D30963"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lastRenderedPageBreak/>
        <w:t>Students will pay for any supplies used on themselves, other than shampoo or haircuts.</w:t>
      </w:r>
    </w:p>
    <w:p w14:paraId="0E925A16" w14:textId="7836D99F"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All work must be checked by a teacher.</w:t>
      </w:r>
    </w:p>
    <w:p w14:paraId="1F96C1F4" w14:textId="153D734B"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All students must complete their duties before leaving the school.</w:t>
      </w:r>
    </w:p>
    <w:p w14:paraId="759B7DD0" w14:textId="562F7852"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 xml:space="preserve">Only staff and students are allowed upstairs. NO EXCEPTIONS. </w:t>
      </w:r>
    </w:p>
    <w:p w14:paraId="69367C09" w14:textId="6206A2DA"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 xml:space="preserve">Knock before entering any office. Do not enter any office or supply room without permission from an </w:t>
      </w:r>
      <w:r w:rsidR="007A7AE0" w:rsidRPr="00551DDB">
        <w:rPr>
          <w:rFonts w:ascii="Times New Roman" w:hAnsi="Times New Roman"/>
          <w:sz w:val="20"/>
          <w:szCs w:val="20"/>
        </w:rPr>
        <w:t>instructor</w:t>
      </w:r>
      <w:r w:rsidRPr="00551DDB">
        <w:rPr>
          <w:rFonts w:ascii="Times New Roman" w:hAnsi="Times New Roman"/>
          <w:sz w:val="20"/>
          <w:szCs w:val="20"/>
        </w:rPr>
        <w:t>.</w:t>
      </w:r>
    </w:p>
    <w:p w14:paraId="6A415FA0" w14:textId="2E3CC0D3"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No students to use the business phone unless it’s an emergency.</w:t>
      </w:r>
    </w:p>
    <w:p w14:paraId="68FE6EB7" w14:textId="562F9363"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Only black smocks are allowed over uniforms. No colored jackets permitted.</w:t>
      </w:r>
    </w:p>
    <w:p w14:paraId="03EA4A69" w14:textId="02085CDC"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No excessive jewelry, scarves, etc., worn.</w:t>
      </w:r>
    </w:p>
    <w:p w14:paraId="4E354F26" w14:textId="4D0054EF"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rPr>
          <w:rFonts w:ascii="Times New Roman" w:hAnsi="Times New Roman"/>
          <w:sz w:val="20"/>
          <w:szCs w:val="20"/>
        </w:rPr>
      </w:pPr>
      <w:r w:rsidRPr="00551DDB">
        <w:rPr>
          <w:rFonts w:ascii="Times New Roman" w:hAnsi="Times New Roman"/>
          <w:sz w:val="20"/>
          <w:szCs w:val="20"/>
        </w:rPr>
        <w:t xml:space="preserve">Parking is available for </w:t>
      </w:r>
      <w:r w:rsidR="00C93CF0">
        <w:rPr>
          <w:rFonts w:ascii="Times New Roman" w:hAnsi="Times New Roman"/>
          <w:sz w:val="20"/>
          <w:szCs w:val="20"/>
        </w:rPr>
        <w:t>all</w:t>
      </w:r>
      <w:r w:rsidRPr="00551DDB">
        <w:rPr>
          <w:rFonts w:ascii="Times New Roman" w:hAnsi="Times New Roman"/>
          <w:sz w:val="20"/>
          <w:szCs w:val="20"/>
        </w:rPr>
        <w:t xml:space="preserve"> students in the rear fenced lot.</w:t>
      </w:r>
      <w:r w:rsidR="00C93CF0">
        <w:rPr>
          <w:rFonts w:ascii="Times New Roman" w:hAnsi="Times New Roman"/>
          <w:sz w:val="20"/>
          <w:szCs w:val="20"/>
        </w:rPr>
        <w:t xml:space="preserve"> </w:t>
      </w:r>
      <w:r w:rsidRPr="00551DDB">
        <w:rPr>
          <w:rFonts w:ascii="Times New Roman" w:hAnsi="Times New Roman"/>
          <w:sz w:val="20"/>
          <w:szCs w:val="20"/>
        </w:rPr>
        <w:t>DO NOT park at any other place of business. Do not park on the grass.</w:t>
      </w:r>
    </w:p>
    <w:p w14:paraId="6E2A36B3" w14:textId="176E01F4"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Students must clock in and out at front desk (via time-clock).</w:t>
      </w:r>
    </w:p>
    <w:p w14:paraId="64815F52" w14:textId="11E9CD9A" w:rsidR="00A154A5" w:rsidRPr="00551DDB" w:rsidRDefault="00246A36"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Students’</w:t>
      </w:r>
      <w:r w:rsidR="00A154A5" w:rsidRPr="00551DDB">
        <w:rPr>
          <w:rFonts w:ascii="Times New Roman" w:hAnsi="Times New Roman"/>
          <w:sz w:val="20"/>
          <w:szCs w:val="20"/>
        </w:rPr>
        <w:t xml:space="preserve"> hair and makeup must be presentable at all times.</w:t>
      </w:r>
    </w:p>
    <w:p w14:paraId="5232B503" w14:textId="3405811E"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 xml:space="preserve">No drugs, alcohol or vulgar language, threats or violence shall be tolerated. </w:t>
      </w:r>
    </w:p>
    <w:p w14:paraId="7E572753" w14:textId="523FE438"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Nothing belonging to the school is to be taken out of the school.</w:t>
      </w:r>
    </w:p>
    <w:p w14:paraId="708CA94A" w14:textId="125987B2" w:rsidR="00A154A5" w:rsidRPr="00551DDB" w:rsidRDefault="00A154A5" w:rsidP="00F8073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551DDB">
        <w:rPr>
          <w:rFonts w:ascii="Times New Roman" w:hAnsi="Times New Roman"/>
          <w:sz w:val="20"/>
          <w:szCs w:val="20"/>
        </w:rPr>
        <w:t>Possession of weapons, i.e., guns, knives, etc., on school property will not be tolerated. Termination will be the result.</w:t>
      </w:r>
    </w:p>
    <w:p w14:paraId="72C3B574" w14:textId="0F15DD8E" w:rsidR="00A85816" w:rsidRDefault="00A154A5" w:rsidP="00450CDA">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r w:rsidRPr="00691937">
        <w:rPr>
          <w:rFonts w:ascii="Times New Roman" w:hAnsi="Times New Roman"/>
          <w:sz w:val="20"/>
          <w:szCs w:val="20"/>
        </w:rPr>
        <w:t xml:space="preserve">No student is to clock in past 8:30AM on Fridays unless extreme circumstance arises or the student has a doctor’s excuse. </w:t>
      </w:r>
    </w:p>
    <w:p w14:paraId="54E13FB7" w14:textId="77777777" w:rsidR="00691937" w:rsidRPr="00691937" w:rsidRDefault="00691937" w:rsidP="00691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0"/>
          <w:szCs w:val="20"/>
        </w:rPr>
      </w:pPr>
    </w:p>
    <w:p w14:paraId="5BC1973F" w14:textId="110F6581" w:rsidR="00DC6448" w:rsidRPr="00C135B7" w:rsidRDefault="00DC6448" w:rsidP="00F80733">
      <w:pPr>
        <w:pStyle w:val="Heading3"/>
        <w:spacing w:before="0" w:after="0"/>
        <w:rPr>
          <w:rFonts w:ascii="Times New Roman" w:hAnsi="Times New Roman"/>
          <w:sz w:val="24"/>
          <w:szCs w:val="24"/>
        </w:rPr>
      </w:pPr>
      <w:bookmarkStart w:id="73" w:name="_Toc80946094"/>
      <w:r w:rsidRPr="00C135B7">
        <w:rPr>
          <w:rFonts w:ascii="Times New Roman" w:hAnsi="Times New Roman"/>
          <w:sz w:val="24"/>
          <w:szCs w:val="24"/>
        </w:rPr>
        <w:t xml:space="preserve">Annual </w:t>
      </w:r>
      <w:r w:rsidR="00273108" w:rsidRPr="00C135B7">
        <w:rPr>
          <w:rFonts w:ascii="Times New Roman" w:hAnsi="Times New Roman"/>
          <w:sz w:val="24"/>
          <w:szCs w:val="24"/>
        </w:rPr>
        <w:t xml:space="preserve">Campus </w:t>
      </w:r>
      <w:r w:rsidRPr="00C135B7">
        <w:rPr>
          <w:rFonts w:ascii="Times New Roman" w:hAnsi="Times New Roman"/>
          <w:sz w:val="24"/>
          <w:szCs w:val="24"/>
        </w:rPr>
        <w:t>Security Report</w:t>
      </w:r>
      <w:bookmarkEnd w:id="73"/>
    </w:p>
    <w:p w14:paraId="57A6E0C0" w14:textId="77777777" w:rsidR="00752CBD" w:rsidRPr="000B0015" w:rsidRDefault="00752CBD" w:rsidP="00F80733">
      <w:pPr>
        <w:pStyle w:val="NormalWeb"/>
        <w:tabs>
          <w:tab w:val="left" w:pos="525"/>
          <w:tab w:val="center" w:pos="4680"/>
        </w:tabs>
        <w:spacing w:before="0" w:beforeAutospacing="0" w:after="0" w:afterAutospacing="0"/>
        <w:jc w:val="both"/>
        <w:rPr>
          <w:color w:val="000000"/>
          <w:sz w:val="20"/>
          <w:szCs w:val="20"/>
        </w:rPr>
      </w:pPr>
      <w:r w:rsidRPr="000B0015">
        <w:rPr>
          <w:color w:val="000000"/>
          <w:sz w:val="20"/>
          <w:szCs w:val="20"/>
        </w:rPr>
        <w:t>The Pineville Beauty School strives to provide a safe educational environment for all students and staff.  A collaborative effort of both the institution’s officials and its students in maintaining safety in and around the institution assists in the overall objective of the institution to provide a safe educational environment and should be implemented at all times.  The Pineville Beauty School understands emergency situations may occur at any time and wants to ensure the safety of both its students and staff.  Under the Clery Act, all colleges and universities that participate in federal financial aid programs are required to keep and disclose information about crime on and near its campus.  It also requires said institutions to issue timely warnings and emergency notifications when there is a potential threat in which they can take preventative measures.  All students and staff should ensure they inform the institution of any changes to their email and/or phone numbers by contacting the administrator of the institution.  Although authority lies with the administrator and/or owner(s) of the institution to report a threat and/or crime, this does not prevent any student or staff member from contacting local authorities or dialing 911 if they feel they are in danger.</w:t>
      </w:r>
    </w:p>
    <w:p w14:paraId="5C3D30DB" w14:textId="77777777" w:rsidR="00752CBD" w:rsidRPr="000B0015" w:rsidRDefault="00752CBD" w:rsidP="00F80733">
      <w:pPr>
        <w:pStyle w:val="NormalWeb"/>
        <w:tabs>
          <w:tab w:val="left" w:pos="525"/>
          <w:tab w:val="center" w:pos="4680"/>
        </w:tabs>
        <w:spacing w:before="0" w:beforeAutospacing="0" w:after="0" w:afterAutospacing="0"/>
        <w:jc w:val="both"/>
        <w:rPr>
          <w:color w:val="000000"/>
          <w:sz w:val="20"/>
          <w:szCs w:val="20"/>
        </w:rPr>
      </w:pPr>
    </w:p>
    <w:p w14:paraId="2F2D5493" w14:textId="77777777" w:rsidR="00752CBD" w:rsidRPr="000B0015" w:rsidRDefault="00752CBD" w:rsidP="00F80733">
      <w:pPr>
        <w:pStyle w:val="BodyText"/>
        <w:kinsoku w:val="0"/>
        <w:overflowPunct w:val="0"/>
        <w:jc w:val="both"/>
        <w:rPr>
          <w:sz w:val="20"/>
          <w:szCs w:val="20"/>
        </w:rPr>
      </w:pPr>
      <w:r w:rsidRPr="000B0015">
        <w:rPr>
          <w:sz w:val="20"/>
          <w:szCs w:val="20"/>
        </w:rPr>
        <w:t>On</w:t>
      </w:r>
      <w:r w:rsidRPr="000B0015">
        <w:rPr>
          <w:spacing w:val="-7"/>
          <w:sz w:val="20"/>
          <w:szCs w:val="20"/>
        </w:rPr>
        <w:t xml:space="preserve"> </w:t>
      </w:r>
      <w:r w:rsidRPr="000B0015">
        <w:rPr>
          <w:sz w:val="20"/>
          <w:szCs w:val="20"/>
        </w:rPr>
        <w:t>March</w:t>
      </w:r>
      <w:r w:rsidRPr="000B0015">
        <w:rPr>
          <w:spacing w:val="-6"/>
          <w:sz w:val="20"/>
          <w:szCs w:val="20"/>
        </w:rPr>
        <w:t xml:space="preserve"> </w:t>
      </w:r>
      <w:r w:rsidRPr="000B0015">
        <w:rPr>
          <w:sz w:val="20"/>
          <w:szCs w:val="20"/>
        </w:rPr>
        <w:t>7,</w:t>
      </w:r>
      <w:r w:rsidRPr="000B0015">
        <w:rPr>
          <w:spacing w:val="-9"/>
          <w:sz w:val="20"/>
          <w:szCs w:val="20"/>
        </w:rPr>
        <w:t xml:space="preserve"> </w:t>
      </w:r>
      <w:r w:rsidRPr="000B0015">
        <w:rPr>
          <w:sz w:val="20"/>
          <w:szCs w:val="20"/>
        </w:rPr>
        <w:t>2013,</w:t>
      </w:r>
      <w:r w:rsidRPr="000B0015">
        <w:rPr>
          <w:spacing w:val="-6"/>
          <w:sz w:val="20"/>
          <w:szCs w:val="20"/>
        </w:rPr>
        <w:t xml:space="preserve"> </w:t>
      </w:r>
      <w:r w:rsidRPr="000B0015">
        <w:rPr>
          <w:sz w:val="20"/>
          <w:szCs w:val="20"/>
        </w:rPr>
        <w:t>President</w:t>
      </w:r>
      <w:r w:rsidRPr="000B0015">
        <w:rPr>
          <w:spacing w:val="-10"/>
          <w:sz w:val="20"/>
          <w:szCs w:val="20"/>
        </w:rPr>
        <w:t xml:space="preserve"> </w:t>
      </w:r>
      <w:r w:rsidRPr="000B0015">
        <w:rPr>
          <w:sz w:val="20"/>
          <w:szCs w:val="20"/>
        </w:rPr>
        <w:t>Obama</w:t>
      </w:r>
      <w:r w:rsidRPr="000B0015">
        <w:rPr>
          <w:spacing w:val="-7"/>
          <w:sz w:val="20"/>
          <w:szCs w:val="20"/>
        </w:rPr>
        <w:t xml:space="preserve"> </w:t>
      </w:r>
      <w:r w:rsidRPr="000B0015">
        <w:rPr>
          <w:sz w:val="20"/>
          <w:szCs w:val="20"/>
        </w:rPr>
        <w:t>signed</w:t>
      </w:r>
      <w:r w:rsidRPr="000B0015">
        <w:rPr>
          <w:spacing w:val="-4"/>
          <w:sz w:val="20"/>
          <w:szCs w:val="20"/>
        </w:rPr>
        <w:t xml:space="preserve"> </w:t>
      </w:r>
      <w:r w:rsidRPr="000B0015">
        <w:rPr>
          <w:sz w:val="20"/>
          <w:szCs w:val="20"/>
        </w:rPr>
        <w:t>into</w:t>
      </w:r>
      <w:r w:rsidRPr="000B0015">
        <w:rPr>
          <w:spacing w:val="-6"/>
          <w:sz w:val="20"/>
          <w:szCs w:val="20"/>
        </w:rPr>
        <w:t xml:space="preserve"> </w:t>
      </w:r>
      <w:r w:rsidRPr="000B0015">
        <w:rPr>
          <w:sz w:val="20"/>
          <w:szCs w:val="20"/>
        </w:rPr>
        <w:t>law</w:t>
      </w:r>
      <w:r w:rsidRPr="000B0015">
        <w:rPr>
          <w:spacing w:val="-6"/>
          <w:sz w:val="20"/>
          <w:szCs w:val="20"/>
        </w:rPr>
        <w:t xml:space="preserve"> </w:t>
      </w:r>
      <w:r w:rsidRPr="000B0015">
        <w:rPr>
          <w:sz w:val="20"/>
          <w:szCs w:val="20"/>
        </w:rPr>
        <w:t>the</w:t>
      </w:r>
      <w:r w:rsidRPr="000B0015">
        <w:rPr>
          <w:spacing w:val="-6"/>
          <w:sz w:val="20"/>
          <w:szCs w:val="20"/>
        </w:rPr>
        <w:t xml:space="preserve"> </w:t>
      </w:r>
      <w:r w:rsidRPr="000B0015">
        <w:rPr>
          <w:sz w:val="20"/>
          <w:szCs w:val="20"/>
        </w:rPr>
        <w:t>Violence</w:t>
      </w:r>
      <w:r w:rsidRPr="000B0015">
        <w:rPr>
          <w:spacing w:val="-6"/>
          <w:sz w:val="20"/>
          <w:szCs w:val="20"/>
        </w:rPr>
        <w:t xml:space="preserve"> </w:t>
      </w:r>
      <w:r w:rsidRPr="000B0015">
        <w:rPr>
          <w:sz w:val="20"/>
          <w:szCs w:val="20"/>
        </w:rPr>
        <w:t>against</w:t>
      </w:r>
      <w:r w:rsidRPr="000B0015">
        <w:rPr>
          <w:spacing w:val="-7"/>
          <w:sz w:val="20"/>
          <w:szCs w:val="20"/>
        </w:rPr>
        <w:t xml:space="preserve"> </w:t>
      </w:r>
      <w:r w:rsidRPr="000B0015">
        <w:rPr>
          <w:sz w:val="20"/>
          <w:szCs w:val="20"/>
        </w:rPr>
        <w:t>Women</w:t>
      </w:r>
      <w:r w:rsidRPr="000B0015">
        <w:rPr>
          <w:spacing w:val="-6"/>
          <w:sz w:val="20"/>
          <w:szCs w:val="20"/>
        </w:rPr>
        <w:t xml:space="preserve"> </w:t>
      </w:r>
      <w:r w:rsidRPr="000B0015">
        <w:rPr>
          <w:sz w:val="20"/>
          <w:szCs w:val="20"/>
        </w:rPr>
        <w:t>Reauthorization</w:t>
      </w:r>
      <w:r w:rsidRPr="000B0015">
        <w:rPr>
          <w:spacing w:val="-7"/>
          <w:sz w:val="20"/>
          <w:szCs w:val="20"/>
        </w:rPr>
        <w:t xml:space="preserve"> </w:t>
      </w:r>
      <w:r w:rsidRPr="000B0015">
        <w:rPr>
          <w:sz w:val="20"/>
          <w:szCs w:val="20"/>
        </w:rPr>
        <w:t>Act</w:t>
      </w:r>
      <w:r w:rsidRPr="000B0015">
        <w:rPr>
          <w:spacing w:val="-7"/>
          <w:sz w:val="20"/>
          <w:szCs w:val="20"/>
        </w:rPr>
        <w:t xml:space="preserve"> </w:t>
      </w:r>
      <w:r w:rsidRPr="000B0015">
        <w:rPr>
          <w:sz w:val="20"/>
          <w:szCs w:val="20"/>
        </w:rPr>
        <w:t>(“VAWA”),</w:t>
      </w:r>
      <w:r w:rsidRPr="000B0015">
        <w:rPr>
          <w:spacing w:val="-6"/>
          <w:sz w:val="20"/>
          <w:szCs w:val="20"/>
        </w:rPr>
        <w:t xml:space="preserve"> </w:t>
      </w:r>
      <w:r w:rsidRPr="000B0015">
        <w:rPr>
          <w:sz w:val="20"/>
          <w:szCs w:val="20"/>
        </w:rPr>
        <w:t>which</w:t>
      </w:r>
      <w:r w:rsidRPr="000B0015">
        <w:rPr>
          <w:spacing w:val="-6"/>
          <w:sz w:val="20"/>
          <w:szCs w:val="20"/>
        </w:rPr>
        <w:t xml:space="preserve"> </w:t>
      </w:r>
      <w:r w:rsidRPr="000B0015">
        <w:rPr>
          <w:sz w:val="20"/>
          <w:szCs w:val="20"/>
        </w:rPr>
        <w:t>amended</w:t>
      </w:r>
      <w:r w:rsidRPr="000B0015">
        <w:rPr>
          <w:spacing w:val="-6"/>
          <w:sz w:val="20"/>
          <w:szCs w:val="20"/>
        </w:rPr>
        <w:t xml:space="preserve"> </w:t>
      </w:r>
      <w:r w:rsidRPr="000B0015">
        <w:rPr>
          <w:sz w:val="20"/>
          <w:szCs w:val="20"/>
        </w:rPr>
        <w:t>the</w:t>
      </w:r>
      <w:r w:rsidRPr="000B0015">
        <w:rPr>
          <w:spacing w:val="-47"/>
          <w:sz w:val="20"/>
          <w:szCs w:val="20"/>
        </w:rPr>
        <w:t xml:space="preserve"> </w:t>
      </w:r>
      <w:r w:rsidRPr="000B0015">
        <w:rPr>
          <w:sz w:val="20"/>
          <w:szCs w:val="20"/>
        </w:rPr>
        <w:t>Jeanne Clery Act of 1965, otherwise known as the Jeanne Clery Disclosure of Campus Security Policy and Campus Crime Statistics</w:t>
      </w:r>
      <w:r w:rsidRPr="000B0015">
        <w:rPr>
          <w:spacing w:val="1"/>
          <w:sz w:val="20"/>
          <w:szCs w:val="20"/>
        </w:rPr>
        <w:t xml:space="preserve"> </w:t>
      </w:r>
      <w:r w:rsidRPr="000B0015">
        <w:rPr>
          <w:sz w:val="20"/>
          <w:szCs w:val="20"/>
        </w:rPr>
        <w:t>Act.</w:t>
      </w:r>
      <w:r w:rsidRPr="000B0015">
        <w:rPr>
          <w:spacing w:val="-11"/>
          <w:sz w:val="20"/>
          <w:szCs w:val="20"/>
        </w:rPr>
        <w:t xml:space="preserve">  </w:t>
      </w:r>
      <w:r w:rsidRPr="000B0015">
        <w:rPr>
          <w:sz w:val="20"/>
          <w:szCs w:val="20"/>
        </w:rPr>
        <w:t>VAWA</w:t>
      </w:r>
      <w:r w:rsidRPr="000B0015">
        <w:rPr>
          <w:spacing w:val="-10"/>
          <w:sz w:val="20"/>
          <w:szCs w:val="20"/>
        </w:rPr>
        <w:t xml:space="preserve"> </w:t>
      </w:r>
      <w:r w:rsidRPr="000B0015">
        <w:rPr>
          <w:sz w:val="20"/>
          <w:szCs w:val="20"/>
        </w:rPr>
        <w:t>imposes</w:t>
      </w:r>
      <w:r w:rsidRPr="000B0015">
        <w:rPr>
          <w:spacing w:val="-12"/>
          <w:sz w:val="20"/>
          <w:szCs w:val="20"/>
        </w:rPr>
        <w:t xml:space="preserve"> </w:t>
      </w:r>
      <w:r w:rsidRPr="000B0015">
        <w:rPr>
          <w:sz w:val="20"/>
          <w:szCs w:val="20"/>
        </w:rPr>
        <w:t>new</w:t>
      </w:r>
      <w:r w:rsidRPr="000B0015">
        <w:rPr>
          <w:spacing w:val="-11"/>
          <w:sz w:val="20"/>
          <w:szCs w:val="20"/>
        </w:rPr>
        <w:t xml:space="preserve"> </w:t>
      </w:r>
      <w:r w:rsidRPr="000B0015">
        <w:rPr>
          <w:sz w:val="20"/>
          <w:szCs w:val="20"/>
        </w:rPr>
        <w:t>requirements</w:t>
      </w:r>
      <w:r w:rsidRPr="000B0015">
        <w:rPr>
          <w:spacing w:val="-12"/>
          <w:sz w:val="20"/>
          <w:szCs w:val="20"/>
        </w:rPr>
        <w:t xml:space="preserve"> </w:t>
      </w:r>
      <w:r w:rsidRPr="000B0015">
        <w:rPr>
          <w:sz w:val="20"/>
          <w:szCs w:val="20"/>
        </w:rPr>
        <w:t>and</w:t>
      </w:r>
      <w:r w:rsidRPr="000B0015">
        <w:rPr>
          <w:spacing w:val="-11"/>
          <w:sz w:val="20"/>
          <w:szCs w:val="20"/>
        </w:rPr>
        <w:t xml:space="preserve"> </w:t>
      </w:r>
      <w:r w:rsidRPr="000B0015">
        <w:rPr>
          <w:sz w:val="20"/>
          <w:szCs w:val="20"/>
        </w:rPr>
        <w:t>obligations</w:t>
      </w:r>
      <w:r w:rsidRPr="000B0015">
        <w:rPr>
          <w:spacing w:val="-12"/>
          <w:sz w:val="20"/>
          <w:szCs w:val="20"/>
        </w:rPr>
        <w:t xml:space="preserve"> </w:t>
      </w:r>
      <w:r w:rsidRPr="000B0015">
        <w:rPr>
          <w:sz w:val="20"/>
          <w:szCs w:val="20"/>
        </w:rPr>
        <w:t>on</w:t>
      </w:r>
      <w:r w:rsidRPr="000B0015">
        <w:rPr>
          <w:spacing w:val="-11"/>
          <w:sz w:val="20"/>
          <w:szCs w:val="20"/>
        </w:rPr>
        <w:t xml:space="preserve"> </w:t>
      </w:r>
      <w:r w:rsidRPr="000B0015">
        <w:rPr>
          <w:sz w:val="20"/>
          <w:szCs w:val="20"/>
        </w:rPr>
        <w:t>educational</w:t>
      </w:r>
      <w:r w:rsidRPr="000B0015">
        <w:rPr>
          <w:spacing w:val="-11"/>
          <w:sz w:val="20"/>
          <w:szCs w:val="20"/>
        </w:rPr>
        <w:t xml:space="preserve"> </w:t>
      </w:r>
      <w:r w:rsidRPr="000B0015">
        <w:rPr>
          <w:sz w:val="20"/>
          <w:szCs w:val="20"/>
        </w:rPr>
        <w:t>institutions</w:t>
      </w:r>
      <w:r w:rsidRPr="000B0015">
        <w:rPr>
          <w:spacing w:val="-12"/>
          <w:sz w:val="20"/>
          <w:szCs w:val="20"/>
        </w:rPr>
        <w:t xml:space="preserve"> </w:t>
      </w:r>
      <w:r w:rsidRPr="000B0015">
        <w:rPr>
          <w:sz w:val="20"/>
          <w:szCs w:val="20"/>
        </w:rPr>
        <w:t>under</w:t>
      </w:r>
      <w:r w:rsidRPr="000B0015">
        <w:rPr>
          <w:spacing w:val="-11"/>
          <w:sz w:val="20"/>
          <w:szCs w:val="20"/>
        </w:rPr>
        <w:t xml:space="preserve"> </w:t>
      </w:r>
      <w:r w:rsidRPr="000B0015">
        <w:rPr>
          <w:sz w:val="20"/>
          <w:szCs w:val="20"/>
        </w:rPr>
        <w:t>its</w:t>
      </w:r>
      <w:r w:rsidRPr="000B0015">
        <w:rPr>
          <w:spacing w:val="-12"/>
          <w:sz w:val="20"/>
          <w:szCs w:val="20"/>
        </w:rPr>
        <w:t xml:space="preserve"> </w:t>
      </w:r>
      <w:r w:rsidRPr="000B0015">
        <w:rPr>
          <w:sz w:val="20"/>
          <w:szCs w:val="20"/>
        </w:rPr>
        <w:t>Campus</w:t>
      </w:r>
      <w:r w:rsidRPr="000B0015">
        <w:rPr>
          <w:spacing w:val="-12"/>
          <w:sz w:val="20"/>
          <w:szCs w:val="20"/>
        </w:rPr>
        <w:t xml:space="preserve"> </w:t>
      </w:r>
      <w:r w:rsidRPr="000B0015">
        <w:rPr>
          <w:sz w:val="20"/>
          <w:szCs w:val="20"/>
        </w:rPr>
        <w:t>Sexual</w:t>
      </w:r>
      <w:r w:rsidRPr="000B0015">
        <w:rPr>
          <w:spacing w:val="-12"/>
          <w:sz w:val="20"/>
          <w:szCs w:val="20"/>
        </w:rPr>
        <w:t xml:space="preserve"> </w:t>
      </w:r>
      <w:r w:rsidRPr="000B0015">
        <w:rPr>
          <w:sz w:val="20"/>
          <w:szCs w:val="20"/>
        </w:rPr>
        <w:t>Violence</w:t>
      </w:r>
      <w:r w:rsidRPr="000B0015">
        <w:rPr>
          <w:spacing w:val="-11"/>
          <w:sz w:val="20"/>
          <w:szCs w:val="20"/>
        </w:rPr>
        <w:t xml:space="preserve"> </w:t>
      </w:r>
      <w:r w:rsidRPr="000B0015">
        <w:rPr>
          <w:sz w:val="20"/>
          <w:szCs w:val="20"/>
        </w:rPr>
        <w:t>Act</w:t>
      </w:r>
      <w:r w:rsidRPr="000B0015">
        <w:rPr>
          <w:spacing w:val="-9"/>
          <w:sz w:val="20"/>
          <w:szCs w:val="20"/>
        </w:rPr>
        <w:t xml:space="preserve"> </w:t>
      </w:r>
      <w:r w:rsidRPr="000B0015">
        <w:rPr>
          <w:sz w:val="20"/>
          <w:szCs w:val="20"/>
        </w:rPr>
        <w:t>(“</w:t>
      </w:r>
      <w:proofErr w:type="spellStart"/>
      <w:r w:rsidRPr="000B0015">
        <w:rPr>
          <w:sz w:val="20"/>
          <w:szCs w:val="20"/>
        </w:rPr>
        <w:t>SaVE</w:t>
      </w:r>
      <w:proofErr w:type="spellEnd"/>
      <w:r w:rsidRPr="000B0015">
        <w:rPr>
          <w:spacing w:val="-10"/>
          <w:sz w:val="20"/>
          <w:szCs w:val="20"/>
        </w:rPr>
        <w:t xml:space="preserve"> </w:t>
      </w:r>
      <w:r w:rsidRPr="000B0015">
        <w:rPr>
          <w:sz w:val="20"/>
          <w:szCs w:val="20"/>
        </w:rPr>
        <w:t>Act”)</w:t>
      </w:r>
      <w:r w:rsidRPr="000B0015">
        <w:rPr>
          <w:spacing w:val="-48"/>
          <w:sz w:val="20"/>
          <w:szCs w:val="20"/>
        </w:rPr>
        <w:t xml:space="preserve"> </w:t>
      </w:r>
      <w:r w:rsidRPr="000B0015">
        <w:rPr>
          <w:sz w:val="20"/>
          <w:szCs w:val="20"/>
        </w:rPr>
        <w:t>provision,</w:t>
      </w:r>
      <w:r w:rsidRPr="000B0015">
        <w:rPr>
          <w:spacing w:val="-2"/>
          <w:sz w:val="20"/>
          <w:szCs w:val="20"/>
        </w:rPr>
        <w:t xml:space="preserve"> </w:t>
      </w:r>
      <w:r w:rsidRPr="000B0015">
        <w:rPr>
          <w:sz w:val="20"/>
          <w:szCs w:val="20"/>
        </w:rPr>
        <w:t>Section 304.</w:t>
      </w:r>
      <w:r w:rsidRPr="000B0015">
        <w:rPr>
          <w:spacing w:val="-1"/>
          <w:sz w:val="20"/>
          <w:szCs w:val="20"/>
        </w:rPr>
        <w:t xml:space="preserve">  </w:t>
      </w:r>
      <w:r w:rsidRPr="000B0015">
        <w:rPr>
          <w:sz w:val="20"/>
          <w:szCs w:val="20"/>
        </w:rPr>
        <w:t>It</w:t>
      </w:r>
      <w:r w:rsidRPr="000B0015">
        <w:rPr>
          <w:spacing w:val="-2"/>
          <w:sz w:val="20"/>
          <w:szCs w:val="20"/>
        </w:rPr>
        <w:t xml:space="preserve"> </w:t>
      </w:r>
      <w:r w:rsidRPr="000B0015">
        <w:rPr>
          <w:sz w:val="20"/>
          <w:szCs w:val="20"/>
        </w:rPr>
        <w:t>requires</w:t>
      </w:r>
      <w:r w:rsidRPr="000B0015">
        <w:rPr>
          <w:spacing w:val="-2"/>
          <w:sz w:val="20"/>
          <w:szCs w:val="20"/>
        </w:rPr>
        <w:t xml:space="preserve"> </w:t>
      </w:r>
      <w:r w:rsidRPr="000B0015">
        <w:rPr>
          <w:sz w:val="20"/>
          <w:szCs w:val="20"/>
        </w:rPr>
        <w:t>educational</w:t>
      </w:r>
      <w:r w:rsidRPr="000B0015">
        <w:rPr>
          <w:spacing w:val="-1"/>
          <w:sz w:val="20"/>
          <w:szCs w:val="20"/>
        </w:rPr>
        <w:t xml:space="preserve"> </w:t>
      </w:r>
      <w:r w:rsidRPr="000B0015">
        <w:rPr>
          <w:sz w:val="20"/>
          <w:szCs w:val="20"/>
        </w:rPr>
        <w:t>institutions</w:t>
      </w:r>
      <w:r w:rsidRPr="000B0015">
        <w:rPr>
          <w:spacing w:val="-2"/>
          <w:sz w:val="20"/>
          <w:szCs w:val="20"/>
        </w:rPr>
        <w:t xml:space="preserve"> </w:t>
      </w:r>
      <w:r w:rsidRPr="000B0015">
        <w:rPr>
          <w:sz w:val="20"/>
          <w:szCs w:val="20"/>
        </w:rPr>
        <w:t>to</w:t>
      </w:r>
      <w:r w:rsidRPr="000B0015">
        <w:rPr>
          <w:spacing w:val="-3"/>
          <w:sz w:val="20"/>
          <w:szCs w:val="20"/>
        </w:rPr>
        <w:t xml:space="preserve"> now </w:t>
      </w:r>
      <w:r w:rsidRPr="000B0015">
        <w:rPr>
          <w:sz w:val="20"/>
          <w:szCs w:val="20"/>
        </w:rPr>
        <w:t>report</w:t>
      </w:r>
      <w:r w:rsidRPr="000B0015">
        <w:rPr>
          <w:spacing w:val="-4"/>
          <w:sz w:val="20"/>
          <w:szCs w:val="20"/>
        </w:rPr>
        <w:t xml:space="preserve"> </w:t>
      </w:r>
      <w:r w:rsidRPr="000B0015">
        <w:rPr>
          <w:sz w:val="20"/>
          <w:szCs w:val="20"/>
        </w:rPr>
        <w:t>domestic</w:t>
      </w:r>
      <w:r w:rsidRPr="000B0015">
        <w:rPr>
          <w:spacing w:val="-1"/>
          <w:sz w:val="20"/>
          <w:szCs w:val="20"/>
        </w:rPr>
        <w:t xml:space="preserve"> </w:t>
      </w:r>
      <w:r w:rsidRPr="000B0015">
        <w:rPr>
          <w:sz w:val="20"/>
          <w:szCs w:val="20"/>
        </w:rPr>
        <w:t>violence,</w:t>
      </w:r>
      <w:r w:rsidRPr="000B0015">
        <w:rPr>
          <w:spacing w:val="-3"/>
          <w:sz w:val="20"/>
          <w:szCs w:val="20"/>
        </w:rPr>
        <w:t xml:space="preserve"> </w:t>
      </w:r>
      <w:r w:rsidRPr="000B0015">
        <w:rPr>
          <w:sz w:val="20"/>
          <w:szCs w:val="20"/>
        </w:rPr>
        <w:t>dating violence,</w:t>
      </w:r>
      <w:r w:rsidRPr="000B0015">
        <w:rPr>
          <w:spacing w:val="-1"/>
          <w:sz w:val="20"/>
          <w:szCs w:val="20"/>
        </w:rPr>
        <w:t xml:space="preserve"> </w:t>
      </w:r>
      <w:r w:rsidRPr="000B0015">
        <w:rPr>
          <w:sz w:val="20"/>
          <w:szCs w:val="20"/>
        </w:rPr>
        <w:t>sexual</w:t>
      </w:r>
      <w:r w:rsidRPr="000B0015">
        <w:rPr>
          <w:spacing w:val="-1"/>
          <w:sz w:val="20"/>
          <w:szCs w:val="20"/>
        </w:rPr>
        <w:t xml:space="preserve"> </w:t>
      </w:r>
      <w:r w:rsidRPr="000B0015">
        <w:rPr>
          <w:sz w:val="20"/>
          <w:szCs w:val="20"/>
        </w:rPr>
        <w:t>assaults, and stalking.</w:t>
      </w:r>
    </w:p>
    <w:p w14:paraId="79125F05" w14:textId="77777777" w:rsidR="00752CBD" w:rsidRPr="000B0015" w:rsidRDefault="00752CBD" w:rsidP="00F80733">
      <w:pPr>
        <w:pStyle w:val="BodyText"/>
        <w:kinsoku w:val="0"/>
        <w:overflowPunct w:val="0"/>
        <w:jc w:val="both"/>
        <w:rPr>
          <w:sz w:val="20"/>
          <w:szCs w:val="20"/>
        </w:rPr>
      </w:pPr>
    </w:p>
    <w:p w14:paraId="64F385E6" w14:textId="05836470" w:rsidR="00273108" w:rsidRDefault="00752CBD" w:rsidP="00F80733">
      <w:pPr>
        <w:pStyle w:val="BodyText"/>
        <w:kinsoku w:val="0"/>
        <w:overflowPunct w:val="0"/>
        <w:jc w:val="both"/>
        <w:rPr>
          <w:sz w:val="20"/>
          <w:szCs w:val="20"/>
        </w:rPr>
      </w:pPr>
      <w:r w:rsidRPr="000B0015">
        <w:rPr>
          <w:sz w:val="20"/>
          <w:szCs w:val="20"/>
        </w:rPr>
        <w:t>In compliance with the Jeanne Clery Act of 1965, the Pineville Beauty School publishes its Annual Campus Security Report which</w:t>
      </w:r>
      <w:r w:rsidRPr="000B0015">
        <w:rPr>
          <w:spacing w:val="1"/>
          <w:sz w:val="20"/>
          <w:szCs w:val="20"/>
        </w:rPr>
        <w:t xml:space="preserve"> </w:t>
      </w:r>
      <w:r w:rsidRPr="000B0015">
        <w:rPr>
          <w:sz w:val="20"/>
          <w:szCs w:val="20"/>
        </w:rPr>
        <w:t>contains a three-year statistical history of crimes. In accordance with the Women Reauthorization Act (“VAWA”) and the Campus</w:t>
      </w:r>
      <w:r w:rsidRPr="000B0015">
        <w:rPr>
          <w:spacing w:val="1"/>
          <w:sz w:val="20"/>
          <w:szCs w:val="20"/>
        </w:rPr>
        <w:t xml:space="preserve"> </w:t>
      </w:r>
      <w:r w:rsidRPr="000B0015">
        <w:rPr>
          <w:sz w:val="20"/>
          <w:szCs w:val="20"/>
        </w:rPr>
        <w:t>Sexual Violence Act (“</w:t>
      </w:r>
      <w:proofErr w:type="spellStart"/>
      <w:r w:rsidRPr="000B0015">
        <w:rPr>
          <w:sz w:val="20"/>
          <w:szCs w:val="20"/>
        </w:rPr>
        <w:t>SaVE</w:t>
      </w:r>
      <w:proofErr w:type="spellEnd"/>
      <w:r w:rsidRPr="000B0015">
        <w:rPr>
          <w:sz w:val="20"/>
          <w:szCs w:val="20"/>
        </w:rPr>
        <w:t xml:space="preserve"> Act”), the Pineville Beauty School now includes sexual harassment incidents on its Annual Campus</w:t>
      </w:r>
      <w:r w:rsidRPr="000B0015">
        <w:rPr>
          <w:spacing w:val="1"/>
          <w:sz w:val="20"/>
          <w:szCs w:val="20"/>
        </w:rPr>
        <w:t xml:space="preserve"> </w:t>
      </w:r>
      <w:r w:rsidRPr="000B0015">
        <w:rPr>
          <w:sz w:val="20"/>
          <w:szCs w:val="20"/>
        </w:rPr>
        <w:t>Security Report.</w:t>
      </w:r>
      <w:r w:rsidR="007A7AE0">
        <w:rPr>
          <w:sz w:val="20"/>
          <w:szCs w:val="20"/>
        </w:rPr>
        <w:t xml:space="preserve">  </w:t>
      </w:r>
      <w:r w:rsidR="007A7AE0" w:rsidRPr="000B0015">
        <w:rPr>
          <w:sz w:val="20"/>
          <w:szCs w:val="20"/>
        </w:rPr>
        <w:t>The Pineville Beauty School will issue all enrolled students and staff</w:t>
      </w:r>
      <w:r w:rsidR="007A7AE0" w:rsidRPr="000B0015">
        <w:rPr>
          <w:spacing w:val="1"/>
          <w:sz w:val="20"/>
          <w:szCs w:val="20"/>
        </w:rPr>
        <w:t xml:space="preserve"> </w:t>
      </w:r>
      <w:r w:rsidR="007A7AE0" w:rsidRPr="000B0015">
        <w:rPr>
          <w:sz w:val="20"/>
          <w:szCs w:val="20"/>
        </w:rPr>
        <w:t>an updated</w:t>
      </w:r>
      <w:r w:rsidR="007A7AE0" w:rsidRPr="000B0015">
        <w:rPr>
          <w:spacing w:val="1"/>
          <w:sz w:val="20"/>
          <w:szCs w:val="20"/>
        </w:rPr>
        <w:t xml:space="preserve"> Annual Campus Security Report </w:t>
      </w:r>
      <w:r w:rsidR="007A7AE0" w:rsidRPr="000B0015">
        <w:rPr>
          <w:sz w:val="20"/>
          <w:szCs w:val="20"/>
        </w:rPr>
        <w:t>by</w:t>
      </w:r>
      <w:r w:rsidR="007A7AE0" w:rsidRPr="000B0015">
        <w:rPr>
          <w:spacing w:val="-7"/>
          <w:sz w:val="20"/>
          <w:szCs w:val="20"/>
        </w:rPr>
        <w:t xml:space="preserve"> </w:t>
      </w:r>
      <w:r w:rsidR="007A7AE0" w:rsidRPr="000B0015">
        <w:rPr>
          <w:sz w:val="20"/>
          <w:szCs w:val="20"/>
        </w:rPr>
        <w:t>October</w:t>
      </w:r>
      <w:r w:rsidR="007A7AE0" w:rsidRPr="000B0015">
        <w:rPr>
          <w:spacing w:val="4"/>
          <w:sz w:val="20"/>
          <w:szCs w:val="20"/>
        </w:rPr>
        <w:t xml:space="preserve"> </w:t>
      </w:r>
      <w:r w:rsidR="007A7AE0" w:rsidRPr="000B0015">
        <w:rPr>
          <w:sz w:val="20"/>
          <w:szCs w:val="20"/>
        </w:rPr>
        <w:t>1</w:t>
      </w:r>
      <w:r w:rsidR="007A7AE0" w:rsidRPr="000B0015">
        <w:rPr>
          <w:sz w:val="20"/>
          <w:szCs w:val="20"/>
          <w:vertAlign w:val="superscript"/>
        </w:rPr>
        <w:t>st</w:t>
      </w:r>
      <w:r w:rsidR="007A7AE0" w:rsidRPr="000B0015">
        <w:rPr>
          <w:spacing w:val="-10"/>
          <w:sz w:val="20"/>
          <w:szCs w:val="20"/>
        </w:rPr>
        <w:t xml:space="preserve"> </w:t>
      </w:r>
      <w:r w:rsidR="007A7AE0" w:rsidRPr="000B0015">
        <w:rPr>
          <w:sz w:val="20"/>
          <w:szCs w:val="20"/>
        </w:rPr>
        <w:t>of</w:t>
      </w:r>
      <w:r w:rsidR="007A7AE0" w:rsidRPr="000B0015">
        <w:rPr>
          <w:spacing w:val="-6"/>
          <w:sz w:val="20"/>
          <w:szCs w:val="20"/>
        </w:rPr>
        <w:t xml:space="preserve"> </w:t>
      </w:r>
      <w:r w:rsidR="007A7AE0" w:rsidRPr="000B0015">
        <w:rPr>
          <w:sz w:val="20"/>
          <w:szCs w:val="20"/>
        </w:rPr>
        <w:t>each</w:t>
      </w:r>
      <w:r w:rsidR="007A7AE0" w:rsidRPr="000B0015">
        <w:rPr>
          <w:spacing w:val="6"/>
          <w:sz w:val="20"/>
          <w:szCs w:val="20"/>
        </w:rPr>
        <w:t xml:space="preserve"> </w:t>
      </w:r>
      <w:r w:rsidR="007A7AE0" w:rsidRPr="000B0015">
        <w:rPr>
          <w:sz w:val="20"/>
          <w:szCs w:val="20"/>
        </w:rPr>
        <w:t>year</w:t>
      </w:r>
      <w:r w:rsidR="007A7AE0" w:rsidRPr="000B0015">
        <w:rPr>
          <w:spacing w:val="2"/>
          <w:sz w:val="20"/>
          <w:szCs w:val="20"/>
        </w:rPr>
        <w:t xml:space="preserve"> </w:t>
      </w:r>
      <w:r w:rsidR="007A7AE0" w:rsidRPr="000B0015">
        <w:rPr>
          <w:sz w:val="20"/>
          <w:szCs w:val="20"/>
        </w:rPr>
        <w:t>and</w:t>
      </w:r>
      <w:r w:rsidR="007A7AE0" w:rsidRPr="000B0015">
        <w:rPr>
          <w:spacing w:val="7"/>
          <w:sz w:val="20"/>
          <w:szCs w:val="20"/>
        </w:rPr>
        <w:t xml:space="preserve"> </w:t>
      </w:r>
      <w:r w:rsidR="007A7AE0" w:rsidRPr="000B0015">
        <w:rPr>
          <w:sz w:val="20"/>
          <w:szCs w:val="20"/>
        </w:rPr>
        <w:t>will</w:t>
      </w:r>
      <w:r w:rsidR="007A7AE0" w:rsidRPr="000B0015">
        <w:rPr>
          <w:spacing w:val="6"/>
          <w:sz w:val="20"/>
          <w:szCs w:val="20"/>
        </w:rPr>
        <w:t xml:space="preserve"> include</w:t>
      </w:r>
      <w:r w:rsidR="007A7AE0" w:rsidRPr="000B0015">
        <w:rPr>
          <w:spacing w:val="5"/>
          <w:sz w:val="20"/>
          <w:szCs w:val="20"/>
        </w:rPr>
        <w:t xml:space="preserve"> </w:t>
      </w:r>
      <w:r w:rsidR="007A7AE0" w:rsidRPr="000B0015">
        <w:rPr>
          <w:sz w:val="20"/>
          <w:szCs w:val="20"/>
        </w:rPr>
        <w:t>information</w:t>
      </w:r>
      <w:r w:rsidR="007A7AE0" w:rsidRPr="000B0015">
        <w:rPr>
          <w:spacing w:val="12"/>
          <w:sz w:val="20"/>
          <w:szCs w:val="20"/>
        </w:rPr>
        <w:t xml:space="preserve"> </w:t>
      </w:r>
      <w:r w:rsidR="007A7AE0" w:rsidRPr="006D2830">
        <w:rPr>
          <w:sz w:val="20"/>
          <w:szCs w:val="20"/>
        </w:rPr>
        <w:t>regarding</w:t>
      </w:r>
      <w:r w:rsidR="007A7AE0" w:rsidRPr="006D2830">
        <w:rPr>
          <w:spacing w:val="1"/>
          <w:sz w:val="20"/>
          <w:szCs w:val="20"/>
        </w:rPr>
        <w:t xml:space="preserve"> </w:t>
      </w:r>
      <w:r w:rsidR="007A7AE0" w:rsidRPr="006D2830">
        <w:rPr>
          <w:sz w:val="20"/>
          <w:szCs w:val="20"/>
        </w:rPr>
        <w:t>crime</w:t>
      </w:r>
      <w:r w:rsidR="007A7AE0" w:rsidRPr="006D2830">
        <w:rPr>
          <w:spacing w:val="3"/>
          <w:sz w:val="20"/>
          <w:szCs w:val="20"/>
        </w:rPr>
        <w:t xml:space="preserve"> </w:t>
      </w:r>
      <w:r w:rsidR="007A7AE0" w:rsidRPr="006D2830">
        <w:rPr>
          <w:sz w:val="20"/>
          <w:szCs w:val="20"/>
        </w:rPr>
        <w:t>statistics</w:t>
      </w:r>
      <w:r w:rsidR="007A7AE0" w:rsidRPr="006D2830">
        <w:rPr>
          <w:spacing w:val="9"/>
          <w:sz w:val="20"/>
          <w:szCs w:val="20"/>
        </w:rPr>
        <w:t xml:space="preserve"> </w:t>
      </w:r>
      <w:r w:rsidR="007A7AE0" w:rsidRPr="006D2830">
        <w:rPr>
          <w:sz w:val="20"/>
          <w:szCs w:val="20"/>
        </w:rPr>
        <w:t xml:space="preserve">for the prior three (3) years.  Information may also be found by visiting: </w:t>
      </w:r>
      <w:hyperlink r:id="rId38" w:history="1">
        <w:r w:rsidR="007A7AE0" w:rsidRPr="006D2830">
          <w:rPr>
            <w:rStyle w:val="Hyperlink"/>
            <w:sz w:val="20"/>
            <w:szCs w:val="20"/>
          </w:rPr>
          <w:t>https://nces.ed.gov/collegenavigator/?q=pineville+beauty+school&amp;s=all&amp;id=160199%20</w:t>
        </w:r>
      </w:hyperlink>
      <w:r w:rsidR="007A7AE0" w:rsidRPr="006D2830">
        <w:rPr>
          <w:sz w:val="20"/>
          <w:szCs w:val="20"/>
        </w:rPr>
        <w:t xml:space="preserve"> or may be obtained by requesting a paper copy from the institution’s Administrative Office.  </w:t>
      </w:r>
      <w:r w:rsidRPr="006D2830">
        <w:rPr>
          <w:sz w:val="20"/>
          <w:szCs w:val="20"/>
        </w:rPr>
        <w:t xml:space="preserve">Entire Annual Report may be found </w:t>
      </w:r>
      <w:r w:rsidR="0070419C" w:rsidRPr="006D2830">
        <w:rPr>
          <w:sz w:val="20"/>
          <w:szCs w:val="20"/>
        </w:rPr>
        <w:t>on the school’s website at</w:t>
      </w:r>
      <w:r w:rsidR="00A93DA8" w:rsidRPr="006D2830">
        <w:rPr>
          <w:sz w:val="20"/>
          <w:szCs w:val="20"/>
        </w:rPr>
        <w:t>:</w:t>
      </w:r>
      <w:r w:rsidRPr="006D2830">
        <w:rPr>
          <w:sz w:val="20"/>
          <w:szCs w:val="20"/>
        </w:rPr>
        <w:t xml:space="preserve"> </w:t>
      </w:r>
    </w:p>
    <w:p w14:paraId="0BF7D44C" w14:textId="6F9013EE" w:rsidR="00E96C73" w:rsidRDefault="00000000" w:rsidP="00F80733">
      <w:pPr>
        <w:pStyle w:val="BodyText"/>
        <w:kinsoku w:val="0"/>
        <w:overflowPunct w:val="0"/>
        <w:jc w:val="both"/>
        <w:rPr>
          <w:sz w:val="20"/>
          <w:szCs w:val="20"/>
        </w:rPr>
      </w:pPr>
      <w:hyperlink r:id="rId39" w:history="1">
        <w:r w:rsidR="0058695C" w:rsidRPr="00626625">
          <w:rPr>
            <w:rStyle w:val="Hyperlink"/>
            <w:sz w:val="20"/>
            <w:szCs w:val="20"/>
          </w:rPr>
          <w:t>https://www.pinevillebeauty.com/wp-content/uploads/PinevilleBeautySchoolSafetyandSecurityHandbook-2022-11142022.pdf</w:t>
        </w:r>
      </w:hyperlink>
      <w:r w:rsidR="0058695C">
        <w:rPr>
          <w:sz w:val="20"/>
          <w:szCs w:val="20"/>
        </w:rPr>
        <w:t xml:space="preserve"> .</w:t>
      </w:r>
    </w:p>
    <w:p w14:paraId="43A7DE02" w14:textId="2B0578CB" w:rsidR="00096276" w:rsidRDefault="00E96C73" w:rsidP="00F80733">
      <w:pPr>
        <w:pStyle w:val="BodyText"/>
        <w:kinsoku w:val="0"/>
        <w:overflowPunct w:val="0"/>
        <w:jc w:val="both"/>
        <w:rPr>
          <w:sz w:val="20"/>
          <w:szCs w:val="20"/>
        </w:rPr>
      </w:pPr>
      <w:r>
        <w:rPr>
          <w:sz w:val="20"/>
          <w:szCs w:val="20"/>
        </w:rPr>
        <w:t xml:space="preserve"> </w:t>
      </w:r>
    </w:p>
    <w:p w14:paraId="50159393" w14:textId="28EEFC0D" w:rsidR="0059125C" w:rsidRPr="0059125C" w:rsidRDefault="00273108" w:rsidP="00F80733">
      <w:pPr>
        <w:pStyle w:val="BodyText"/>
        <w:kinsoku w:val="0"/>
        <w:overflowPunct w:val="0"/>
        <w:jc w:val="both"/>
        <w:rPr>
          <w:color w:val="000000"/>
        </w:rPr>
      </w:pPr>
      <w:r>
        <w:rPr>
          <w:sz w:val="20"/>
          <w:szCs w:val="20"/>
        </w:rPr>
        <w:t>The Annual Campus Security Report</w:t>
      </w:r>
      <w:r w:rsidR="00657519">
        <w:rPr>
          <w:sz w:val="20"/>
          <w:szCs w:val="20"/>
        </w:rPr>
        <w:t xml:space="preserve"> includes information </w:t>
      </w:r>
      <w:r w:rsidR="0059125C">
        <w:rPr>
          <w:sz w:val="20"/>
          <w:szCs w:val="20"/>
        </w:rPr>
        <w:t>regarding the following:</w:t>
      </w:r>
    </w:p>
    <w:p w14:paraId="21121384" w14:textId="5BB96630"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Policies regarding alcoholic beverages and underage drinking laws.</w:t>
      </w:r>
    </w:p>
    <w:p w14:paraId="45247EF8" w14:textId="229DA79B"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Policies regarding illegal drugs and applicable federal and state drug laws.</w:t>
      </w:r>
    </w:p>
    <w:p w14:paraId="24471556" w14:textId="044247A7"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Programs on substance abuse.</w:t>
      </w:r>
    </w:p>
    <w:p w14:paraId="63CE5F92" w14:textId="05DC9143"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Programs to prevent dating violence, domestic violence, sexual assault and stalking, and the procedures institutions will follow when such crimes are reported.</w:t>
      </w:r>
    </w:p>
    <w:p w14:paraId="3B317447" w14:textId="5DBA5D41"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Information regarding sex offenders.</w:t>
      </w:r>
    </w:p>
    <w:p w14:paraId="777A181B" w14:textId="070A53BA"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Descriptions of emergency response and evacuation procedures.</w:t>
      </w:r>
    </w:p>
    <w:p w14:paraId="536A6F86" w14:textId="7582925F"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Policies regarding missing student notifications.</w:t>
      </w:r>
    </w:p>
    <w:p w14:paraId="385FDFF7" w14:textId="2D5A5249" w:rsid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Campus crime statistics</w:t>
      </w:r>
      <w:r w:rsidR="00E51211">
        <w:rPr>
          <w:rFonts w:ascii="Times New Roman" w:hAnsi="Times New Roman"/>
          <w:color w:val="000000"/>
          <w:sz w:val="20"/>
          <w:szCs w:val="20"/>
        </w:rPr>
        <w:t xml:space="preserve"> for the last three (3) years</w:t>
      </w:r>
      <w:r w:rsidRPr="0059125C">
        <w:rPr>
          <w:rFonts w:ascii="Times New Roman" w:hAnsi="Times New Roman"/>
          <w:color w:val="000000"/>
          <w:sz w:val="20"/>
          <w:szCs w:val="20"/>
        </w:rPr>
        <w:t>.</w:t>
      </w:r>
    </w:p>
    <w:p w14:paraId="17D0486B" w14:textId="378FA0EC"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Policies regarding procedures for reporting criminal actions or other emergencies on campus.</w:t>
      </w:r>
    </w:p>
    <w:p w14:paraId="2C76EA91" w14:textId="69F2A6C6"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Policies on security of and access to campus facilities.</w:t>
      </w:r>
    </w:p>
    <w:p w14:paraId="09FE3A2C" w14:textId="12F2EA83" w:rsidR="0059125C" w:rsidRP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Policies on enforcement authority of security personnel; working relationship of campus security personnel</w:t>
      </w:r>
      <w:r w:rsidR="00AD0175">
        <w:rPr>
          <w:rFonts w:ascii="Times New Roman" w:hAnsi="Times New Roman"/>
          <w:color w:val="000000"/>
          <w:sz w:val="20"/>
          <w:szCs w:val="20"/>
        </w:rPr>
        <w:t xml:space="preserve"> </w:t>
      </w:r>
      <w:r w:rsidRPr="0059125C">
        <w:rPr>
          <w:rFonts w:ascii="Times New Roman" w:hAnsi="Times New Roman"/>
          <w:color w:val="000000"/>
          <w:sz w:val="20"/>
          <w:szCs w:val="20"/>
        </w:rPr>
        <w:t>with State and local polices agencies; accurate and prompt reporting of crimes; pastoral and professional counselors.</w:t>
      </w:r>
    </w:p>
    <w:p w14:paraId="790A5DFB" w14:textId="77777777" w:rsidR="0059125C" w:rsidRDefault="0059125C" w:rsidP="00F80733">
      <w:pPr>
        <w:pStyle w:val="ListParagraph"/>
        <w:numPr>
          <w:ilvl w:val="0"/>
          <w:numId w:val="15"/>
        </w:numPr>
        <w:autoSpaceDE w:val="0"/>
        <w:autoSpaceDN w:val="0"/>
        <w:adjustRightInd w:val="0"/>
        <w:rPr>
          <w:rFonts w:ascii="Times New Roman" w:hAnsi="Times New Roman"/>
          <w:color w:val="000000"/>
          <w:sz w:val="20"/>
          <w:szCs w:val="20"/>
        </w:rPr>
      </w:pPr>
      <w:r w:rsidRPr="0059125C">
        <w:rPr>
          <w:rFonts w:ascii="Times New Roman" w:hAnsi="Times New Roman"/>
          <w:color w:val="000000"/>
          <w:sz w:val="20"/>
          <w:szCs w:val="20"/>
        </w:rPr>
        <w:t>Programs on campus security procedures and practices.</w:t>
      </w:r>
    </w:p>
    <w:p w14:paraId="60BC7BAB" w14:textId="77777777" w:rsidR="00691937" w:rsidRDefault="00691937" w:rsidP="00691937">
      <w:pPr>
        <w:pStyle w:val="ListParagraph"/>
        <w:autoSpaceDE w:val="0"/>
        <w:autoSpaceDN w:val="0"/>
        <w:adjustRightInd w:val="0"/>
        <w:rPr>
          <w:rFonts w:ascii="Times New Roman" w:hAnsi="Times New Roman"/>
          <w:color w:val="000000"/>
          <w:sz w:val="20"/>
          <w:szCs w:val="20"/>
        </w:rPr>
      </w:pPr>
    </w:p>
    <w:p w14:paraId="22F4F388" w14:textId="77777777" w:rsidR="00752CBD" w:rsidRPr="0059125C" w:rsidRDefault="00752CBD" w:rsidP="00F80733">
      <w:pPr>
        <w:jc w:val="both"/>
        <w:rPr>
          <w:rFonts w:ascii="Times New Roman" w:hAnsi="Times New Roman"/>
          <w:b/>
          <w:bCs/>
          <w:sz w:val="20"/>
          <w:szCs w:val="20"/>
        </w:rPr>
      </w:pPr>
      <w:r w:rsidRPr="0059125C">
        <w:rPr>
          <w:rFonts w:ascii="Times New Roman" w:hAnsi="Times New Roman"/>
          <w:b/>
          <w:bCs/>
          <w:sz w:val="20"/>
          <w:szCs w:val="20"/>
        </w:rPr>
        <w:t xml:space="preserve">Administrator: </w:t>
      </w:r>
      <w:r w:rsidRPr="0059125C">
        <w:rPr>
          <w:rFonts w:ascii="Times New Roman" w:hAnsi="Times New Roman"/>
          <w:b/>
          <w:bCs/>
          <w:sz w:val="20"/>
          <w:szCs w:val="20"/>
        </w:rPr>
        <w:tab/>
      </w:r>
      <w:r w:rsidRPr="0059125C">
        <w:rPr>
          <w:rFonts w:ascii="Times New Roman" w:hAnsi="Times New Roman"/>
          <w:b/>
          <w:bCs/>
          <w:sz w:val="20"/>
          <w:szCs w:val="20"/>
        </w:rPr>
        <w:tab/>
      </w:r>
      <w:r w:rsidRPr="0059125C">
        <w:rPr>
          <w:rFonts w:ascii="Times New Roman" w:hAnsi="Times New Roman"/>
          <w:b/>
          <w:bCs/>
          <w:sz w:val="20"/>
          <w:szCs w:val="20"/>
        </w:rPr>
        <w:tab/>
      </w:r>
      <w:r w:rsidRPr="0059125C">
        <w:rPr>
          <w:rFonts w:ascii="Times New Roman" w:hAnsi="Times New Roman"/>
          <w:b/>
          <w:bCs/>
          <w:sz w:val="20"/>
          <w:szCs w:val="20"/>
        </w:rPr>
        <w:tab/>
      </w:r>
      <w:r w:rsidRPr="0059125C">
        <w:rPr>
          <w:rFonts w:ascii="Times New Roman" w:hAnsi="Times New Roman"/>
          <w:b/>
          <w:bCs/>
          <w:sz w:val="20"/>
          <w:szCs w:val="20"/>
        </w:rPr>
        <w:tab/>
      </w:r>
      <w:r w:rsidRPr="0059125C">
        <w:rPr>
          <w:rFonts w:ascii="Times New Roman" w:hAnsi="Times New Roman"/>
          <w:b/>
          <w:bCs/>
          <w:sz w:val="20"/>
          <w:szCs w:val="20"/>
        </w:rPr>
        <w:tab/>
        <w:t>Owners:</w:t>
      </w:r>
    </w:p>
    <w:p w14:paraId="2A2F6879" w14:textId="379C38A5" w:rsidR="00752CBD" w:rsidRPr="0059125C" w:rsidRDefault="00752CBD" w:rsidP="00F80733">
      <w:pPr>
        <w:pStyle w:val="BodyText"/>
        <w:jc w:val="both"/>
        <w:rPr>
          <w:color w:val="181818"/>
          <w:w w:val="105"/>
          <w:sz w:val="20"/>
          <w:szCs w:val="20"/>
        </w:rPr>
      </w:pPr>
      <w:r w:rsidRPr="0059125C">
        <w:rPr>
          <w:color w:val="181818"/>
          <w:w w:val="105"/>
          <w:sz w:val="20"/>
          <w:szCs w:val="20"/>
        </w:rPr>
        <w:lastRenderedPageBreak/>
        <w:t>Pineville Beauty School Administrative Office</w:t>
      </w:r>
      <w:r w:rsidRPr="0059125C">
        <w:rPr>
          <w:color w:val="181818"/>
          <w:w w:val="105"/>
          <w:sz w:val="20"/>
          <w:szCs w:val="20"/>
        </w:rPr>
        <w:tab/>
      </w:r>
      <w:r w:rsidRPr="0059125C">
        <w:rPr>
          <w:color w:val="181818"/>
          <w:w w:val="105"/>
          <w:sz w:val="20"/>
          <w:szCs w:val="20"/>
        </w:rPr>
        <w:tab/>
        <w:t>Michelle Hays</w:t>
      </w:r>
    </w:p>
    <w:p w14:paraId="77C7A90B" w14:textId="77777777" w:rsidR="00752CBD" w:rsidRPr="0059125C" w:rsidRDefault="00752CBD" w:rsidP="00F80733">
      <w:pPr>
        <w:pStyle w:val="BodyText"/>
        <w:jc w:val="both"/>
        <w:rPr>
          <w:color w:val="181818"/>
          <w:w w:val="105"/>
          <w:sz w:val="20"/>
          <w:szCs w:val="20"/>
        </w:rPr>
      </w:pPr>
      <w:r w:rsidRPr="0059125C">
        <w:rPr>
          <w:color w:val="181818"/>
          <w:w w:val="105"/>
          <w:sz w:val="20"/>
          <w:szCs w:val="20"/>
        </w:rPr>
        <w:t>Brandi Perego, Administrator</w:t>
      </w:r>
      <w:r w:rsidRPr="0059125C">
        <w:rPr>
          <w:color w:val="181818"/>
          <w:w w:val="105"/>
          <w:sz w:val="20"/>
          <w:szCs w:val="20"/>
        </w:rPr>
        <w:tab/>
      </w:r>
      <w:r w:rsidRPr="0059125C">
        <w:rPr>
          <w:color w:val="181818"/>
          <w:w w:val="105"/>
          <w:sz w:val="20"/>
          <w:szCs w:val="20"/>
        </w:rPr>
        <w:tab/>
      </w:r>
      <w:r w:rsidRPr="0059125C">
        <w:rPr>
          <w:color w:val="181818"/>
          <w:w w:val="105"/>
          <w:sz w:val="20"/>
          <w:szCs w:val="20"/>
        </w:rPr>
        <w:tab/>
      </w:r>
      <w:r w:rsidRPr="0059125C">
        <w:rPr>
          <w:color w:val="181818"/>
          <w:w w:val="105"/>
          <w:sz w:val="20"/>
          <w:szCs w:val="20"/>
        </w:rPr>
        <w:tab/>
        <w:t>Josephine Nelson</w:t>
      </w:r>
    </w:p>
    <w:p w14:paraId="41AD08F3" w14:textId="77777777" w:rsidR="00752CBD" w:rsidRPr="0059125C" w:rsidRDefault="00752CBD" w:rsidP="00F80733">
      <w:pPr>
        <w:pStyle w:val="BodyText"/>
        <w:jc w:val="both"/>
        <w:rPr>
          <w:color w:val="181818"/>
          <w:w w:val="105"/>
          <w:sz w:val="20"/>
          <w:szCs w:val="20"/>
        </w:rPr>
      </w:pPr>
      <w:r w:rsidRPr="0059125C">
        <w:rPr>
          <w:color w:val="181818"/>
          <w:w w:val="105"/>
          <w:sz w:val="20"/>
          <w:szCs w:val="20"/>
        </w:rPr>
        <w:t>1008 Main Street</w:t>
      </w:r>
    </w:p>
    <w:p w14:paraId="263D3928" w14:textId="77777777" w:rsidR="00752CBD" w:rsidRPr="0059125C" w:rsidRDefault="00752CBD" w:rsidP="00F80733">
      <w:pPr>
        <w:pStyle w:val="BodyText"/>
        <w:jc w:val="both"/>
        <w:rPr>
          <w:color w:val="181818"/>
          <w:w w:val="105"/>
          <w:sz w:val="20"/>
          <w:szCs w:val="20"/>
        </w:rPr>
      </w:pPr>
      <w:r w:rsidRPr="0059125C">
        <w:rPr>
          <w:color w:val="181818"/>
          <w:w w:val="105"/>
          <w:sz w:val="20"/>
          <w:szCs w:val="20"/>
        </w:rPr>
        <w:t>Pineville, LA 71360</w:t>
      </w:r>
    </w:p>
    <w:p w14:paraId="15C67612" w14:textId="77777777" w:rsidR="00752CBD" w:rsidRPr="0059125C" w:rsidRDefault="00752CBD" w:rsidP="00F80733">
      <w:pPr>
        <w:pStyle w:val="BodyText"/>
        <w:jc w:val="both"/>
        <w:rPr>
          <w:color w:val="181818"/>
          <w:w w:val="105"/>
          <w:sz w:val="20"/>
          <w:szCs w:val="20"/>
        </w:rPr>
      </w:pPr>
      <w:r w:rsidRPr="0059125C">
        <w:rPr>
          <w:color w:val="181818"/>
          <w:w w:val="105"/>
          <w:sz w:val="20"/>
          <w:szCs w:val="20"/>
        </w:rPr>
        <w:t>(318) 445-1040</w:t>
      </w:r>
    </w:p>
    <w:p w14:paraId="79AC4F67" w14:textId="060C3603" w:rsidR="00752CBD" w:rsidRDefault="00752CBD" w:rsidP="00F80733">
      <w:pPr>
        <w:pStyle w:val="BodyText"/>
        <w:jc w:val="both"/>
        <w:rPr>
          <w:rStyle w:val="Hyperlink"/>
          <w:w w:val="105"/>
          <w:sz w:val="20"/>
          <w:szCs w:val="20"/>
        </w:rPr>
      </w:pPr>
      <w:r w:rsidRPr="0059125C">
        <w:rPr>
          <w:color w:val="181818"/>
          <w:w w:val="105"/>
          <w:sz w:val="20"/>
          <w:szCs w:val="20"/>
        </w:rPr>
        <w:t xml:space="preserve">Email:  </w:t>
      </w:r>
      <w:hyperlink r:id="rId40" w:history="1">
        <w:r w:rsidRPr="0059125C">
          <w:rPr>
            <w:rStyle w:val="Hyperlink"/>
            <w:w w:val="105"/>
            <w:sz w:val="20"/>
            <w:szCs w:val="20"/>
          </w:rPr>
          <w:t>Staff@pinevillebeauty.com</w:t>
        </w:r>
      </w:hyperlink>
    </w:p>
    <w:p w14:paraId="5635A3F2" w14:textId="77777777" w:rsidR="006227AE" w:rsidRDefault="006227AE" w:rsidP="00F80733">
      <w:pPr>
        <w:pStyle w:val="BodyText"/>
        <w:jc w:val="both"/>
        <w:rPr>
          <w:color w:val="181818"/>
          <w:w w:val="105"/>
          <w:sz w:val="20"/>
          <w:szCs w:val="20"/>
        </w:rPr>
      </w:pPr>
    </w:p>
    <w:p w14:paraId="0B3B4DB4" w14:textId="3AB12E0E" w:rsidR="00752CBD" w:rsidRPr="006D2830" w:rsidRDefault="00752CBD" w:rsidP="00F80733">
      <w:pPr>
        <w:jc w:val="both"/>
        <w:rPr>
          <w:rFonts w:ascii="Times New Roman" w:hAnsi="Times New Roman"/>
          <w:b/>
          <w:color w:val="000000"/>
          <w:sz w:val="18"/>
          <w:szCs w:val="18"/>
        </w:rPr>
      </w:pPr>
      <w:r w:rsidRPr="006D2830">
        <w:rPr>
          <w:rFonts w:ascii="Times New Roman" w:hAnsi="Times New Roman"/>
          <w:b/>
          <w:color w:val="000000"/>
          <w:sz w:val="18"/>
          <w:szCs w:val="18"/>
        </w:rPr>
        <w:t>Pineville City Police Department</w:t>
      </w:r>
      <w:r w:rsidRPr="006D2830">
        <w:rPr>
          <w:rFonts w:ascii="Times New Roman" w:hAnsi="Times New Roman"/>
          <w:b/>
          <w:color w:val="000000"/>
          <w:sz w:val="18"/>
          <w:szCs w:val="18"/>
        </w:rPr>
        <w:tab/>
      </w:r>
      <w:r w:rsidRPr="006D2830">
        <w:rPr>
          <w:rFonts w:ascii="Times New Roman" w:hAnsi="Times New Roman"/>
          <w:b/>
          <w:color w:val="000000"/>
          <w:sz w:val="18"/>
          <w:szCs w:val="18"/>
        </w:rPr>
        <w:tab/>
        <w:t>Rapides Parish Sheriff’s Department</w:t>
      </w:r>
      <w:r w:rsidR="00D16688" w:rsidRPr="006D2830">
        <w:rPr>
          <w:rFonts w:ascii="Times New Roman" w:hAnsi="Times New Roman"/>
          <w:b/>
          <w:color w:val="000000"/>
          <w:sz w:val="18"/>
          <w:szCs w:val="18"/>
        </w:rPr>
        <w:t xml:space="preserve"> </w:t>
      </w:r>
      <w:r w:rsidR="00D16688" w:rsidRPr="006D2830">
        <w:rPr>
          <w:rFonts w:ascii="Times New Roman" w:hAnsi="Times New Roman"/>
          <w:b/>
          <w:color w:val="000000"/>
          <w:sz w:val="18"/>
          <w:szCs w:val="18"/>
        </w:rPr>
        <w:tab/>
      </w:r>
      <w:r w:rsidR="00D16688" w:rsidRPr="006D2830">
        <w:rPr>
          <w:rFonts w:ascii="Times New Roman" w:hAnsi="Times New Roman"/>
          <w:b/>
          <w:color w:val="000000"/>
          <w:sz w:val="18"/>
          <w:szCs w:val="18"/>
        </w:rPr>
        <w:tab/>
        <w:t>Louisiana State Police</w:t>
      </w:r>
    </w:p>
    <w:p w14:paraId="7D20A2A4" w14:textId="6DCB3BAA" w:rsidR="00752CBD" w:rsidRPr="006D2830" w:rsidRDefault="00752CBD" w:rsidP="00F80733">
      <w:pPr>
        <w:jc w:val="both"/>
        <w:rPr>
          <w:rFonts w:ascii="Times New Roman" w:hAnsi="Times New Roman"/>
          <w:color w:val="000000"/>
          <w:sz w:val="18"/>
          <w:szCs w:val="18"/>
        </w:rPr>
      </w:pPr>
      <w:r w:rsidRPr="006D2830">
        <w:rPr>
          <w:rFonts w:ascii="Times New Roman" w:hAnsi="Times New Roman"/>
          <w:color w:val="000000"/>
          <w:sz w:val="18"/>
          <w:szCs w:val="18"/>
        </w:rPr>
        <w:t>910 Main Street</w:t>
      </w:r>
      <w:r w:rsidRPr="006D2830">
        <w:rPr>
          <w:rFonts w:ascii="Times New Roman" w:hAnsi="Times New Roman"/>
          <w:color w:val="000000"/>
          <w:sz w:val="18"/>
          <w:szCs w:val="18"/>
        </w:rPr>
        <w:tab/>
      </w:r>
      <w:r w:rsidRPr="006D2830">
        <w:rPr>
          <w:rFonts w:ascii="Times New Roman" w:hAnsi="Times New Roman"/>
          <w:color w:val="000000"/>
          <w:sz w:val="18"/>
          <w:szCs w:val="18"/>
        </w:rPr>
        <w:tab/>
      </w:r>
      <w:r w:rsidRPr="006D2830">
        <w:rPr>
          <w:rFonts w:ascii="Times New Roman" w:hAnsi="Times New Roman"/>
          <w:color w:val="000000"/>
          <w:sz w:val="18"/>
          <w:szCs w:val="18"/>
        </w:rPr>
        <w:tab/>
      </w:r>
      <w:r w:rsidRPr="006D2830">
        <w:rPr>
          <w:rFonts w:ascii="Times New Roman" w:hAnsi="Times New Roman"/>
          <w:color w:val="000000"/>
          <w:sz w:val="18"/>
          <w:szCs w:val="18"/>
        </w:rPr>
        <w:tab/>
        <w:t>700 Murray Street</w:t>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r>
      <w:r w:rsidR="006D2830">
        <w:rPr>
          <w:rFonts w:ascii="Times New Roman" w:hAnsi="Times New Roman"/>
          <w:color w:val="000000"/>
          <w:sz w:val="18"/>
          <w:szCs w:val="18"/>
        </w:rPr>
        <w:tab/>
      </w:r>
      <w:r w:rsidR="00D16688" w:rsidRPr="006D2830">
        <w:rPr>
          <w:rFonts w:ascii="Times New Roman" w:hAnsi="Times New Roman"/>
          <w:color w:val="000000"/>
          <w:sz w:val="18"/>
          <w:szCs w:val="18"/>
        </w:rPr>
        <w:t>1710 Odom Street</w:t>
      </w:r>
    </w:p>
    <w:p w14:paraId="680C6CE1" w14:textId="52131FF5" w:rsidR="00752CBD" w:rsidRPr="006D2830" w:rsidRDefault="00752CBD" w:rsidP="00F80733">
      <w:pPr>
        <w:jc w:val="both"/>
        <w:rPr>
          <w:rFonts w:ascii="Times New Roman" w:hAnsi="Times New Roman"/>
          <w:color w:val="000000"/>
          <w:sz w:val="18"/>
          <w:szCs w:val="18"/>
        </w:rPr>
      </w:pPr>
      <w:r w:rsidRPr="006D2830">
        <w:rPr>
          <w:rFonts w:ascii="Times New Roman" w:hAnsi="Times New Roman"/>
          <w:color w:val="000000"/>
          <w:sz w:val="18"/>
          <w:szCs w:val="18"/>
        </w:rPr>
        <w:t>Pineville, LA 71360</w:t>
      </w:r>
      <w:r w:rsidRPr="006D2830">
        <w:rPr>
          <w:rFonts w:ascii="Times New Roman" w:hAnsi="Times New Roman"/>
          <w:color w:val="000000"/>
          <w:sz w:val="18"/>
          <w:szCs w:val="18"/>
        </w:rPr>
        <w:tab/>
      </w:r>
      <w:r w:rsidRPr="006D2830">
        <w:rPr>
          <w:rFonts w:ascii="Times New Roman" w:hAnsi="Times New Roman"/>
          <w:color w:val="000000"/>
          <w:sz w:val="18"/>
          <w:szCs w:val="18"/>
        </w:rPr>
        <w:tab/>
      </w:r>
      <w:r w:rsidRPr="006D2830">
        <w:rPr>
          <w:rFonts w:ascii="Times New Roman" w:hAnsi="Times New Roman"/>
          <w:color w:val="000000"/>
          <w:sz w:val="18"/>
          <w:szCs w:val="18"/>
        </w:rPr>
        <w:tab/>
        <w:t>Alexandria, LA 71301</w:t>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t>Alexandria, LA 71301</w:t>
      </w:r>
    </w:p>
    <w:p w14:paraId="3FB9E4F5" w14:textId="0F643395" w:rsidR="00752CBD" w:rsidRDefault="00752CBD" w:rsidP="00F80733">
      <w:pPr>
        <w:jc w:val="both"/>
        <w:rPr>
          <w:rFonts w:ascii="Times New Roman" w:hAnsi="Times New Roman"/>
          <w:color w:val="000000"/>
          <w:sz w:val="18"/>
          <w:szCs w:val="18"/>
        </w:rPr>
      </w:pPr>
      <w:r w:rsidRPr="006D2830">
        <w:rPr>
          <w:rFonts w:ascii="Times New Roman" w:hAnsi="Times New Roman"/>
          <w:color w:val="000000"/>
          <w:sz w:val="18"/>
          <w:szCs w:val="18"/>
        </w:rPr>
        <w:t>(318) 442-8362</w:t>
      </w:r>
      <w:r w:rsidRPr="006D2830">
        <w:rPr>
          <w:rFonts w:ascii="Times New Roman" w:hAnsi="Times New Roman"/>
          <w:color w:val="000000"/>
          <w:sz w:val="18"/>
          <w:szCs w:val="18"/>
        </w:rPr>
        <w:tab/>
      </w:r>
      <w:r w:rsidRPr="006D2830">
        <w:rPr>
          <w:rFonts w:ascii="Times New Roman" w:hAnsi="Times New Roman"/>
          <w:color w:val="000000"/>
          <w:sz w:val="18"/>
          <w:szCs w:val="18"/>
        </w:rPr>
        <w:tab/>
      </w:r>
      <w:r w:rsidRPr="006D2830">
        <w:rPr>
          <w:rFonts w:ascii="Times New Roman" w:hAnsi="Times New Roman"/>
          <w:color w:val="000000"/>
          <w:sz w:val="18"/>
          <w:szCs w:val="18"/>
        </w:rPr>
        <w:tab/>
      </w:r>
      <w:r w:rsidRPr="006D2830">
        <w:rPr>
          <w:rFonts w:ascii="Times New Roman" w:hAnsi="Times New Roman"/>
          <w:color w:val="000000"/>
          <w:sz w:val="18"/>
          <w:szCs w:val="18"/>
        </w:rPr>
        <w:tab/>
        <w:t>(318) 473-6717</w:t>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r>
      <w:r w:rsidR="00D16688" w:rsidRPr="006D2830">
        <w:rPr>
          <w:rFonts w:ascii="Times New Roman" w:hAnsi="Times New Roman"/>
          <w:color w:val="000000"/>
          <w:sz w:val="18"/>
          <w:szCs w:val="18"/>
        </w:rPr>
        <w:tab/>
        <w:t>(318) 487-5911</w:t>
      </w:r>
    </w:p>
    <w:p w14:paraId="1F71E1FE" w14:textId="77777777" w:rsidR="00691937" w:rsidRPr="006D2830" w:rsidRDefault="00691937" w:rsidP="00F80733">
      <w:pPr>
        <w:jc w:val="both"/>
        <w:rPr>
          <w:rFonts w:ascii="Times New Roman" w:hAnsi="Times New Roman"/>
          <w:color w:val="000000"/>
          <w:sz w:val="18"/>
          <w:szCs w:val="18"/>
        </w:rPr>
      </w:pPr>
    </w:p>
    <w:p w14:paraId="122D562E" w14:textId="1BCE20D8" w:rsidR="008D55DD" w:rsidRPr="00C135B7" w:rsidRDefault="00D16688" w:rsidP="00F80733">
      <w:pPr>
        <w:widowControl w:val="0"/>
        <w:tabs>
          <w:tab w:val="left" w:pos="623"/>
          <w:tab w:val="left" w:pos="624"/>
        </w:tabs>
        <w:autoSpaceDE w:val="0"/>
        <w:autoSpaceDN w:val="0"/>
        <w:jc w:val="both"/>
        <w:rPr>
          <w:rFonts w:ascii="Times New Roman" w:hAnsi="Times New Roman"/>
          <w:b/>
          <w:bCs/>
        </w:rPr>
      </w:pPr>
      <w:r w:rsidRPr="00C135B7">
        <w:rPr>
          <w:rFonts w:ascii="Times New Roman" w:hAnsi="Times New Roman"/>
          <w:b/>
          <w:bCs/>
        </w:rPr>
        <w:t>Security and Access to Campus Facilities</w:t>
      </w:r>
    </w:p>
    <w:p w14:paraId="49DA55A2" w14:textId="7457FDC0" w:rsidR="00D16688" w:rsidRDefault="00D16688" w:rsidP="00F80733">
      <w:pPr>
        <w:widowControl w:val="0"/>
        <w:tabs>
          <w:tab w:val="left" w:pos="623"/>
          <w:tab w:val="left" w:pos="624"/>
        </w:tabs>
        <w:autoSpaceDE w:val="0"/>
        <w:autoSpaceDN w:val="0"/>
        <w:jc w:val="both"/>
        <w:rPr>
          <w:rFonts w:ascii="Times New Roman" w:hAnsi="Times New Roman"/>
          <w:sz w:val="20"/>
          <w:szCs w:val="20"/>
        </w:rPr>
      </w:pPr>
      <w:r w:rsidRPr="00D16688">
        <w:rPr>
          <w:rFonts w:ascii="Times New Roman" w:hAnsi="Times New Roman"/>
          <w:sz w:val="20"/>
          <w:szCs w:val="20"/>
        </w:rPr>
        <w:t xml:space="preserve">The Pineville Beauty School has 24-hour security camera surveillance which is monitored daily by the institution’s administrative department and Interface Security Systems, LLC. The Pineville Beauty School has an excellent relationship with its local law enforcement which is located less than a block from the institution and performs routine surveillance of the premises daily.  Staff are granted keys to enter the building.  Students are given ID badges the day of admissions and are required to wear them when attending classes. </w:t>
      </w:r>
      <w:r w:rsidR="00191FAE">
        <w:rPr>
          <w:rFonts w:ascii="Times New Roman" w:hAnsi="Times New Roman"/>
          <w:sz w:val="20"/>
          <w:szCs w:val="20"/>
        </w:rPr>
        <w:t xml:space="preserve"> </w:t>
      </w:r>
      <w:r w:rsidRPr="00D16688">
        <w:rPr>
          <w:rFonts w:ascii="Times New Roman" w:hAnsi="Times New Roman"/>
          <w:sz w:val="20"/>
          <w:szCs w:val="20"/>
        </w:rPr>
        <w:t>Visitors to the building must check in at the front desk.  The Pineville Beauty School will notify staff of any ongoing visitors to the building such, i.e., maintenance and repair personnel which are also required to check in at the front desk.  Owner(s) and staff of the institution also frequently monitor internal and external areas of the institution throughout the day to ensure the safety of all students and clientele on the premises.</w:t>
      </w:r>
      <w:r w:rsidR="008360E1">
        <w:rPr>
          <w:rFonts w:ascii="Times New Roman" w:hAnsi="Times New Roman"/>
          <w:sz w:val="20"/>
          <w:szCs w:val="20"/>
        </w:rPr>
        <w:t xml:space="preserve">  </w:t>
      </w:r>
      <w:r w:rsidRPr="00D16688">
        <w:rPr>
          <w:rFonts w:ascii="Times New Roman" w:hAnsi="Times New Roman"/>
          <w:sz w:val="20"/>
          <w:szCs w:val="20"/>
        </w:rPr>
        <w:t>The normal business hours of the institution are as follows:</w:t>
      </w:r>
      <w:r w:rsidR="007C165A">
        <w:rPr>
          <w:rFonts w:ascii="Times New Roman" w:hAnsi="Times New Roman"/>
          <w:sz w:val="20"/>
          <w:szCs w:val="20"/>
        </w:rPr>
        <w:t xml:space="preserve"> </w:t>
      </w:r>
      <w:r w:rsidRPr="00D16688">
        <w:rPr>
          <w:rFonts w:ascii="Times New Roman" w:hAnsi="Times New Roman"/>
          <w:sz w:val="20"/>
          <w:szCs w:val="20"/>
        </w:rPr>
        <w:t>8:00AM – 4:30PM Tuesday through Friday.</w:t>
      </w:r>
    </w:p>
    <w:p w14:paraId="4943B721" w14:textId="77777777" w:rsidR="00A85816" w:rsidRPr="00D16688" w:rsidRDefault="00A85816" w:rsidP="00E03BAE">
      <w:pPr>
        <w:pStyle w:val="BodyText"/>
      </w:pPr>
    </w:p>
    <w:p w14:paraId="4C1939AB" w14:textId="7EC64164" w:rsidR="00D16688" w:rsidRPr="00E03BAE" w:rsidRDefault="00A154A5" w:rsidP="000F5226">
      <w:pPr>
        <w:pStyle w:val="BodyText"/>
        <w:jc w:val="both"/>
        <w:rPr>
          <w:b/>
        </w:rPr>
      </w:pPr>
      <w:bookmarkStart w:id="74" w:name="_Toc80946095"/>
      <w:r w:rsidRPr="00E03BAE">
        <w:rPr>
          <w:b/>
        </w:rPr>
        <w:t>D</w:t>
      </w:r>
      <w:r w:rsidR="00A47F3A" w:rsidRPr="00E03BAE">
        <w:rPr>
          <w:b/>
        </w:rPr>
        <w:t>rug and Alcohol Abuse Policy</w:t>
      </w:r>
      <w:bookmarkEnd w:id="74"/>
    </w:p>
    <w:p w14:paraId="04290BAC" w14:textId="2020731F" w:rsidR="00FD4916" w:rsidRPr="00565D49" w:rsidRDefault="00FD4916" w:rsidP="000F5226">
      <w:pPr>
        <w:pStyle w:val="BodyText"/>
        <w:jc w:val="both"/>
        <w:rPr>
          <w:sz w:val="20"/>
          <w:szCs w:val="20"/>
        </w:rPr>
      </w:pPr>
      <w:r w:rsidRPr="00565D49">
        <w:rPr>
          <w:sz w:val="20"/>
          <w:szCs w:val="20"/>
        </w:rPr>
        <w:t>It is the policy of the Pineville Beauty School to provide a program of substance abuse education that</w:t>
      </w:r>
      <w:r w:rsidRPr="00565D49">
        <w:rPr>
          <w:spacing w:val="-57"/>
          <w:sz w:val="20"/>
          <w:szCs w:val="20"/>
        </w:rPr>
        <w:t xml:space="preserve">  </w:t>
      </w:r>
      <w:r w:rsidRPr="00565D49">
        <w:rPr>
          <w:sz w:val="20"/>
          <w:szCs w:val="20"/>
        </w:rPr>
        <w:t xml:space="preserve"> will further our efforts regarding the general health and safety </w:t>
      </w:r>
      <w:r w:rsidR="00867E17">
        <w:rPr>
          <w:sz w:val="20"/>
          <w:szCs w:val="20"/>
        </w:rPr>
        <w:t xml:space="preserve">of </w:t>
      </w:r>
      <w:r w:rsidRPr="00565D49">
        <w:rPr>
          <w:sz w:val="20"/>
          <w:szCs w:val="20"/>
        </w:rPr>
        <w:t>our staff and students.</w:t>
      </w:r>
      <w:r w:rsidRPr="00565D49">
        <w:rPr>
          <w:spacing w:val="1"/>
          <w:sz w:val="20"/>
          <w:szCs w:val="20"/>
        </w:rPr>
        <w:t xml:space="preserve">  </w:t>
      </w:r>
      <w:r w:rsidRPr="00565D49">
        <w:rPr>
          <w:sz w:val="20"/>
          <w:szCs w:val="20"/>
        </w:rPr>
        <w:t>The objective of this program is to promote increased awareness about substance abuse and to</w:t>
      </w:r>
      <w:r w:rsidRPr="00565D49">
        <w:rPr>
          <w:spacing w:val="1"/>
          <w:sz w:val="20"/>
          <w:szCs w:val="20"/>
        </w:rPr>
        <w:t xml:space="preserve"> </w:t>
      </w:r>
      <w:r w:rsidRPr="00565D49">
        <w:rPr>
          <w:sz w:val="20"/>
          <w:szCs w:val="20"/>
        </w:rPr>
        <w:t>maintain</w:t>
      </w:r>
      <w:r w:rsidRPr="00565D49">
        <w:rPr>
          <w:spacing w:val="-1"/>
          <w:sz w:val="20"/>
          <w:szCs w:val="20"/>
        </w:rPr>
        <w:t xml:space="preserve"> </w:t>
      </w:r>
      <w:r w:rsidRPr="00565D49">
        <w:rPr>
          <w:sz w:val="20"/>
          <w:szCs w:val="20"/>
        </w:rPr>
        <w:t>a</w:t>
      </w:r>
      <w:r w:rsidRPr="00565D49">
        <w:rPr>
          <w:spacing w:val="-1"/>
          <w:sz w:val="20"/>
          <w:szCs w:val="20"/>
        </w:rPr>
        <w:t xml:space="preserve"> </w:t>
      </w:r>
      <w:r w:rsidRPr="00565D49">
        <w:rPr>
          <w:sz w:val="20"/>
          <w:szCs w:val="20"/>
        </w:rPr>
        <w:t>learning</w:t>
      </w:r>
      <w:r w:rsidRPr="00565D49">
        <w:rPr>
          <w:spacing w:val="-3"/>
          <w:sz w:val="20"/>
          <w:szCs w:val="20"/>
        </w:rPr>
        <w:t xml:space="preserve"> </w:t>
      </w:r>
      <w:r w:rsidRPr="00565D49">
        <w:rPr>
          <w:sz w:val="20"/>
          <w:szCs w:val="20"/>
        </w:rPr>
        <w:t>institution free</w:t>
      </w:r>
      <w:r w:rsidRPr="00565D49">
        <w:rPr>
          <w:spacing w:val="-1"/>
          <w:sz w:val="20"/>
          <w:szCs w:val="20"/>
        </w:rPr>
        <w:t xml:space="preserve"> </w:t>
      </w:r>
      <w:r w:rsidRPr="00565D49">
        <w:rPr>
          <w:sz w:val="20"/>
          <w:szCs w:val="20"/>
        </w:rPr>
        <w:t>of drugs and alcohol.</w:t>
      </w:r>
    </w:p>
    <w:p w14:paraId="355CED8D" w14:textId="77777777" w:rsidR="000F5226" w:rsidRDefault="000F5226" w:rsidP="000F5226">
      <w:pPr>
        <w:pStyle w:val="BodyText"/>
        <w:jc w:val="both"/>
        <w:rPr>
          <w:sz w:val="20"/>
          <w:szCs w:val="20"/>
        </w:rPr>
      </w:pPr>
    </w:p>
    <w:p w14:paraId="7668B0CB" w14:textId="77777777" w:rsidR="00FD4916" w:rsidRPr="00565D49" w:rsidRDefault="00FD4916" w:rsidP="000F5226">
      <w:pPr>
        <w:pStyle w:val="BodyText"/>
        <w:jc w:val="both"/>
        <w:rPr>
          <w:sz w:val="20"/>
          <w:szCs w:val="20"/>
        </w:rPr>
      </w:pPr>
      <w:r w:rsidRPr="00565D49">
        <w:rPr>
          <w:sz w:val="20"/>
          <w:szCs w:val="20"/>
        </w:rPr>
        <w:t>Students and staff are prohibited from the illegal use, possession, sale,</w:t>
      </w:r>
      <w:r w:rsidRPr="00565D49">
        <w:rPr>
          <w:spacing w:val="1"/>
          <w:sz w:val="20"/>
          <w:szCs w:val="20"/>
        </w:rPr>
        <w:t xml:space="preserve"> </w:t>
      </w:r>
      <w:r w:rsidRPr="00565D49">
        <w:rPr>
          <w:sz w:val="20"/>
          <w:szCs w:val="20"/>
        </w:rPr>
        <w:t>manufacturing, or distribution of illicit drugs and alcohol while on the institution’s property or</w:t>
      </w:r>
      <w:r w:rsidRPr="00565D49">
        <w:rPr>
          <w:spacing w:val="1"/>
          <w:sz w:val="20"/>
          <w:szCs w:val="20"/>
        </w:rPr>
        <w:t xml:space="preserve"> </w:t>
      </w:r>
      <w:r w:rsidRPr="00565D49">
        <w:rPr>
          <w:sz w:val="20"/>
          <w:szCs w:val="20"/>
        </w:rPr>
        <w:t>while involved in any of the institution’s activities.</w:t>
      </w:r>
      <w:r w:rsidRPr="00565D49">
        <w:rPr>
          <w:spacing w:val="1"/>
          <w:sz w:val="20"/>
          <w:szCs w:val="20"/>
        </w:rPr>
        <w:t xml:space="preserve">  </w:t>
      </w:r>
      <w:r w:rsidRPr="00565D49">
        <w:rPr>
          <w:sz w:val="20"/>
          <w:szCs w:val="20"/>
        </w:rPr>
        <w:t>This also includes the intentional sale or</w:t>
      </w:r>
      <w:r w:rsidRPr="00565D49">
        <w:rPr>
          <w:spacing w:val="1"/>
          <w:sz w:val="20"/>
          <w:szCs w:val="20"/>
        </w:rPr>
        <w:t xml:space="preserve"> </w:t>
      </w:r>
      <w:r w:rsidRPr="00565D49">
        <w:rPr>
          <w:sz w:val="20"/>
          <w:szCs w:val="20"/>
        </w:rPr>
        <w:t>furnishing of alcoholic beverages to person under the age of 21 while on institutional property or</w:t>
      </w:r>
      <w:r w:rsidRPr="00565D49">
        <w:rPr>
          <w:spacing w:val="1"/>
          <w:sz w:val="20"/>
          <w:szCs w:val="20"/>
        </w:rPr>
        <w:t xml:space="preserve"> </w:t>
      </w:r>
      <w:r w:rsidRPr="00565D49">
        <w:rPr>
          <w:sz w:val="20"/>
          <w:szCs w:val="20"/>
        </w:rPr>
        <w:t>during</w:t>
      </w:r>
      <w:r w:rsidRPr="00565D49">
        <w:rPr>
          <w:spacing w:val="-4"/>
          <w:sz w:val="20"/>
          <w:szCs w:val="20"/>
        </w:rPr>
        <w:t xml:space="preserve"> </w:t>
      </w:r>
      <w:r w:rsidRPr="00565D49">
        <w:rPr>
          <w:sz w:val="20"/>
          <w:szCs w:val="20"/>
        </w:rPr>
        <w:t>institutional activities.</w:t>
      </w:r>
    </w:p>
    <w:p w14:paraId="29534938" w14:textId="77777777" w:rsidR="00FD4916" w:rsidRPr="00565D49" w:rsidRDefault="00FD4916" w:rsidP="00F80733">
      <w:pPr>
        <w:pStyle w:val="BodyText"/>
        <w:rPr>
          <w:sz w:val="20"/>
          <w:szCs w:val="20"/>
        </w:rPr>
      </w:pPr>
    </w:p>
    <w:p w14:paraId="72542710" w14:textId="546DEE1D" w:rsidR="00277604" w:rsidRDefault="00FD4916" w:rsidP="00F80733">
      <w:pPr>
        <w:pStyle w:val="BodyText"/>
        <w:jc w:val="both"/>
        <w:rPr>
          <w:sz w:val="20"/>
          <w:szCs w:val="20"/>
        </w:rPr>
      </w:pPr>
      <w:r w:rsidRPr="00565D49">
        <w:rPr>
          <w:sz w:val="20"/>
          <w:szCs w:val="20"/>
        </w:rPr>
        <w:t>Violation of the above stated policy of the Pineville Beauty School on illicit drugs and alcohol</w:t>
      </w:r>
      <w:r w:rsidRPr="00565D49">
        <w:rPr>
          <w:spacing w:val="1"/>
          <w:sz w:val="20"/>
          <w:szCs w:val="20"/>
        </w:rPr>
        <w:t xml:space="preserve">, consistent with local, state, and federal law, </w:t>
      </w:r>
      <w:r w:rsidRPr="00565D49">
        <w:rPr>
          <w:sz w:val="20"/>
          <w:szCs w:val="20"/>
        </w:rPr>
        <w:t>shall result in expulsion or termination of the student or staff member and referral for prosecution.  As per the Higher Education</w:t>
      </w:r>
      <w:r w:rsidRPr="00565D49">
        <w:rPr>
          <w:spacing w:val="1"/>
          <w:sz w:val="20"/>
          <w:szCs w:val="20"/>
        </w:rPr>
        <w:t xml:space="preserve"> </w:t>
      </w:r>
      <w:r w:rsidRPr="00565D49">
        <w:rPr>
          <w:sz w:val="20"/>
          <w:szCs w:val="20"/>
        </w:rPr>
        <w:t>Opportunity Act (HEOA), any student convicted of an illegal drug violation while receiving</w:t>
      </w:r>
      <w:r w:rsidRPr="00565D49">
        <w:rPr>
          <w:spacing w:val="1"/>
          <w:sz w:val="20"/>
          <w:szCs w:val="20"/>
        </w:rPr>
        <w:t xml:space="preserve"> </w:t>
      </w:r>
      <w:r w:rsidRPr="00565D49">
        <w:rPr>
          <w:sz w:val="20"/>
          <w:szCs w:val="20"/>
        </w:rPr>
        <w:t>financial</w:t>
      </w:r>
      <w:r w:rsidRPr="00565D49">
        <w:rPr>
          <w:spacing w:val="-7"/>
          <w:sz w:val="20"/>
          <w:szCs w:val="20"/>
        </w:rPr>
        <w:t xml:space="preserve"> </w:t>
      </w:r>
      <w:r w:rsidRPr="00565D49">
        <w:rPr>
          <w:sz w:val="20"/>
          <w:szCs w:val="20"/>
        </w:rPr>
        <w:t>aid</w:t>
      </w:r>
      <w:r w:rsidRPr="00565D49">
        <w:rPr>
          <w:spacing w:val="-6"/>
          <w:sz w:val="20"/>
          <w:szCs w:val="20"/>
        </w:rPr>
        <w:t xml:space="preserve"> </w:t>
      </w:r>
      <w:r w:rsidRPr="00565D49">
        <w:rPr>
          <w:sz w:val="20"/>
          <w:szCs w:val="20"/>
        </w:rPr>
        <w:t>will</w:t>
      </w:r>
      <w:r w:rsidRPr="00565D49">
        <w:rPr>
          <w:spacing w:val="-6"/>
          <w:sz w:val="20"/>
          <w:szCs w:val="20"/>
        </w:rPr>
        <w:t xml:space="preserve"> </w:t>
      </w:r>
      <w:r w:rsidRPr="00565D49">
        <w:rPr>
          <w:sz w:val="20"/>
          <w:szCs w:val="20"/>
        </w:rPr>
        <w:t>result</w:t>
      </w:r>
      <w:r w:rsidRPr="00565D49">
        <w:rPr>
          <w:spacing w:val="-6"/>
          <w:sz w:val="20"/>
          <w:szCs w:val="20"/>
        </w:rPr>
        <w:t xml:space="preserve"> </w:t>
      </w:r>
      <w:r w:rsidRPr="00565D49">
        <w:rPr>
          <w:sz w:val="20"/>
          <w:szCs w:val="20"/>
        </w:rPr>
        <w:t>in</w:t>
      </w:r>
      <w:r w:rsidRPr="00565D49">
        <w:rPr>
          <w:spacing w:val="-6"/>
          <w:sz w:val="20"/>
          <w:szCs w:val="20"/>
        </w:rPr>
        <w:t xml:space="preserve"> </w:t>
      </w:r>
      <w:r w:rsidRPr="00565D49">
        <w:rPr>
          <w:sz w:val="20"/>
          <w:szCs w:val="20"/>
        </w:rPr>
        <w:t>denial</w:t>
      </w:r>
      <w:r w:rsidRPr="00565D49">
        <w:rPr>
          <w:spacing w:val="-6"/>
          <w:sz w:val="20"/>
          <w:szCs w:val="20"/>
        </w:rPr>
        <w:t xml:space="preserve"> </w:t>
      </w:r>
      <w:r w:rsidRPr="00565D49">
        <w:rPr>
          <w:sz w:val="20"/>
          <w:szCs w:val="20"/>
        </w:rPr>
        <w:t>of</w:t>
      </w:r>
      <w:r w:rsidRPr="00565D49">
        <w:rPr>
          <w:spacing w:val="-7"/>
          <w:sz w:val="20"/>
          <w:szCs w:val="20"/>
        </w:rPr>
        <w:t xml:space="preserve"> </w:t>
      </w:r>
      <w:r w:rsidRPr="00565D49">
        <w:rPr>
          <w:sz w:val="20"/>
          <w:szCs w:val="20"/>
        </w:rPr>
        <w:t>federal</w:t>
      </w:r>
      <w:r w:rsidRPr="00565D49">
        <w:rPr>
          <w:spacing w:val="-7"/>
          <w:sz w:val="20"/>
          <w:szCs w:val="20"/>
        </w:rPr>
        <w:t xml:space="preserve"> </w:t>
      </w:r>
      <w:r w:rsidRPr="00565D49">
        <w:rPr>
          <w:sz w:val="20"/>
          <w:szCs w:val="20"/>
        </w:rPr>
        <w:t>financial</w:t>
      </w:r>
      <w:r w:rsidRPr="00565D49">
        <w:rPr>
          <w:spacing w:val="-6"/>
          <w:sz w:val="20"/>
          <w:szCs w:val="20"/>
        </w:rPr>
        <w:t xml:space="preserve"> </w:t>
      </w:r>
      <w:r w:rsidRPr="00565D49">
        <w:rPr>
          <w:sz w:val="20"/>
          <w:szCs w:val="20"/>
        </w:rPr>
        <w:t>aid</w:t>
      </w:r>
      <w:r w:rsidRPr="00565D49">
        <w:rPr>
          <w:spacing w:val="-6"/>
          <w:sz w:val="20"/>
          <w:szCs w:val="20"/>
        </w:rPr>
        <w:t xml:space="preserve"> </w:t>
      </w:r>
      <w:r w:rsidRPr="00565D49">
        <w:rPr>
          <w:sz w:val="20"/>
          <w:szCs w:val="20"/>
        </w:rPr>
        <w:t>for</w:t>
      </w:r>
      <w:r w:rsidRPr="00565D49">
        <w:rPr>
          <w:spacing w:val="-8"/>
          <w:sz w:val="20"/>
          <w:szCs w:val="20"/>
        </w:rPr>
        <w:t xml:space="preserve"> </w:t>
      </w:r>
      <w:r w:rsidRPr="00565D49">
        <w:rPr>
          <w:sz w:val="20"/>
          <w:szCs w:val="20"/>
        </w:rPr>
        <w:t>a</w:t>
      </w:r>
      <w:r w:rsidRPr="00565D49">
        <w:rPr>
          <w:spacing w:val="-8"/>
          <w:sz w:val="20"/>
          <w:szCs w:val="20"/>
        </w:rPr>
        <w:t xml:space="preserve"> </w:t>
      </w:r>
      <w:r w:rsidRPr="00565D49">
        <w:rPr>
          <w:sz w:val="20"/>
          <w:szCs w:val="20"/>
        </w:rPr>
        <w:t>specific</w:t>
      </w:r>
      <w:r w:rsidRPr="00565D49">
        <w:rPr>
          <w:spacing w:val="-7"/>
          <w:sz w:val="20"/>
          <w:szCs w:val="20"/>
        </w:rPr>
        <w:t xml:space="preserve"> </w:t>
      </w:r>
      <w:r w:rsidRPr="00565D49">
        <w:rPr>
          <w:sz w:val="20"/>
          <w:szCs w:val="20"/>
        </w:rPr>
        <w:t>period.  In</w:t>
      </w:r>
      <w:r w:rsidRPr="00565D49">
        <w:rPr>
          <w:spacing w:val="-7"/>
          <w:sz w:val="20"/>
          <w:szCs w:val="20"/>
        </w:rPr>
        <w:t xml:space="preserve"> </w:t>
      </w:r>
      <w:r w:rsidRPr="00565D49">
        <w:rPr>
          <w:sz w:val="20"/>
          <w:szCs w:val="20"/>
        </w:rPr>
        <w:t>addition</w:t>
      </w:r>
      <w:r w:rsidRPr="00565D49">
        <w:rPr>
          <w:spacing w:val="-6"/>
          <w:sz w:val="20"/>
          <w:szCs w:val="20"/>
        </w:rPr>
        <w:t xml:space="preserve"> </w:t>
      </w:r>
      <w:r w:rsidRPr="00565D49">
        <w:rPr>
          <w:sz w:val="20"/>
          <w:szCs w:val="20"/>
        </w:rPr>
        <w:t>to</w:t>
      </w:r>
      <w:r w:rsidRPr="00565D49">
        <w:rPr>
          <w:spacing w:val="-6"/>
          <w:sz w:val="20"/>
          <w:szCs w:val="20"/>
        </w:rPr>
        <w:t xml:space="preserve"> </w:t>
      </w:r>
      <w:r w:rsidRPr="00565D49">
        <w:rPr>
          <w:sz w:val="20"/>
          <w:szCs w:val="20"/>
        </w:rPr>
        <w:t>losing financial aid eligibility,</w:t>
      </w:r>
      <w:r w:rsidRPr="00565D49">
        <w:rPr>
          <w:spacing w:val="-1"/>
          <w:sz w:val="20"/>
          <w:szCs w:val="20"/>
        </w:rPr>
        <w:t xml:space="preserve"> </w:t>
      </w:r>
      <w:r w:rsidRPr="00565D49">
        <w:rPr>
          <w:sz w:val="20"/>
          <w:szCs w:val="20"/>
        </w:rPr>
        <w:t>the student may</w:t>
      </w:r>
      <w:r w:rsidRPr="00565D49">
        <w:rPr>
          <w:spacing w:val="-1"/>
          <w:sz w:val="20"/>
          <w:szCs w:val="20"/>
        </w:rPr>
        <w:t xml:space="preserve"> </w:t>
      </w:r>
      <w:r w:rsidRPr="00565D49">
        <w:rPr>
          <w:sz w:val="20"/>
          <w:szCs w:val="20"/>
        </w:rPr>
        <w:t>face</w:t>
      </w:r>
      <w:r w:rsidRPr="00565D49">
        <w:rPr>
          <w:spacing w:val="-1"/>
          <w:sz w:val="20"/>
          <w:szCs w:val="20"/>
        </w:rPr>
        <w:t xml:space="preserve"> </w:t>
      </w:r>
      <w:r w:rsidRPr="00565D49">
        <w:rPr>
          <w:sz w:val="20"/>
          <w:szCs w:val="20"/>
        </w:rPr>
        <w:t>other</w:t>
      </w:r>
      <w:r w:rsidRPr="00565D49">
        <w:rPr>
          <w:spacing w:val="-2"/>
          <w:sz w:val="20"/>
          <w:szCs w:val="20"/>
        </w:rPr>
        <w:t xml:space="preserve"> </w:t>
      </w:r>
      <w:r w:rsidRPr="00565D49">
        <w:rPr>
          <w:sz w:val="20"/>
          <w:szCs w:val="20"/>
        </w:rPr>
        <w:t>legal consequences.</w:t>
      </w:r>
      <w:r w:rsidR="006F74D3">
        <w:rPr>
          <w:sz w:val="20"/>
          <w:szCs w:val="20"/>
        </w:rPr>
        <w:t xml:space="preserve"> </w:t>
      </w:r>
      <w:r w:rsidR="006F74D3" w:rsidRPr="006F74D3">
        <w:rPr>
          <w:sz w:val="20"/>
          <w:szCs w:val="20"/>
        </w:rPr>
        <w:t xml:space="preserve">Beginning the 2022-2023 award year, the Department of Education will begin implementation of </w:t>
      </w:r>
      <w:r w:rsidR="00B43301">
        <w:rPr>
          <w:sz w:val="20"/>
          <w:szCs w:val="20"/>
        </w:rPr>
        <w:t xml:space="preserve">the </w:t>
      </w:r>
      <w:r w:rsidR="006F74D3" w:rsidRPr="006F74D3">
        <w:rPr>
          <w:sz w:val="20"/>
          <w:szCs w:val="20"/>
        </w:rPr>
        <w:t xml:space="preserve">removal of the Selective Service and drug convictions requirements for federal Title IV eligibility.  Beginning the 2023-2024 award year, the questions regarding registration for Selective Service and drug convictions will no longer be on the FAFSA. </w:t>
      </w:r>
      <w:r w:rsidR="00277604" w:rsidRPr="00277604">
        <w:rPr>
          <w:sz w:val="20"/>
          <w:szCs w:val="20"/>
        </w:rPr>
        <w:t>The Pineville Beauty School’s policy along with local, state, and federal laws pertaining to drug</w:t>
      </w:r>
      <w:r w:rsidR="003F3441">
        <w:rPr>
          <w:sz w:val="20"/>
          <w:szCs w:val="20"/>
        </w:rPr>
        <w:t>s</w:t>
      </w:r>
      <w:r w:rsidR="00277604" w:rsidRPr="00277604">
        <w:rPr>
          <w:sz w:val="20"/>
          <w:szCs w:val="20"/>
        </w:rPr>
        <w:t xml:space="preserve"> and alcohol remain in effect.</w:t>
      </w:r>
    </w:p>
    <w:p w14:paraId="1854A77A" w14:textId="77777777" w:rsidR="00EB4FC1" w:rsidRPr="006F74D3" w:rsidRDefault="00EB4FC1" w:rsidP="00F80733">
      <w:pPr>
        <w:pStyle w:val="BodyText"/>
        <w:jc w:val="both"/>
        <w:rPr>
          <w:sz w:val="20"/>
          <w:szCs w:val="20"/>
        </w:rPr>
      </w:pPr>
    </w:p>
    <w:p w14:paraId="17B050FB" w14:textId="5D4B69D1" w:rsidR="004B4B25" w:rsidRDefault="00FD4916" w:rsidP="00F80733">
      <w:pPr>
        <w:pStyle w:val="BodyText"/>
        <w:jc w:val="both"/>
        <w:rPr>
          <w:sz w:val="20"/>
          <w:szCs w:val="20"/>
        </w:rPr>
      </w:pPr>
      <w:r w:rsidRPr="00565D49">
        <w:rPr>
          <w:sz w:val="20"/>
          <w:szCs w:val="20"/>
        </w:rPr>
        <w:t>The abuse of alcohol, legal drugs, and illegal drugs can be harmful to an individual, not only</w:t>
      </w:r>
      <w:r w:rsidRPr="00565D49">
        <w:rPr>
          <w:spacing w:val="1"/>
          <w:sz w:val="20"/>
          <w:szCs w:val="20"/>
        </w:rPr>
        <w:t xml:space="preserve"> </w:t>
      </w:r>
      <w:r w:rsidRPr="00565D49">
        <w:rPr>
          <w:sz w:val="20"/>
          <w:szCs w:val="20"/>
        </w:rPr>
        <w:t>physically, but mentally, emotionally, and socially.</w:t>
      </w:r>
      <w:r w:rsidRPr="00565D49">
        <w:rPr>
          <w:spacing w:val="1"/>
          <w:sz w:val="20"/>
          <w:szCs w:val="20"/>
        </w:rPr>
        <w:t xml:space="preserve">  </w:t>
      </w:r>
      <w:r w:rsidRPr="00565D49">
        <w:rPr>
          <w:sz w:val="20"/>
          <w:szCs w:val="20"/>
        </w:rPr>
        <w:t>Aside from the health issues just mentioned,</w:t>
      </w:r>
      <w:r w:rsidRPr="00565D49">
        <w:rPr>
          <w:spacing w:val="1"/>
          <w:sz w:val="20"/>
          <w:szCs w:val="20"/>
        </w:rPr>
        <w:t xml:space="preserve"> </w:t>
      </w:r>
      <w:r w:rsidRPr="00565D49">
        <w:rPr>
          <w:sz w:val="20"/>
          <w:szCs w:val="20"/>
        </w:rPr>
        <w:t>the legal consequences of the possession, sale, and consumption of illegal drugs and alcohol can</w:t>
      </w:r>
      <w:r w:rsidRPr="00565D49">
        <w:rPr>
          <w:spacing w:val="1"/>
          <w:sz w:val="20"/>
          <w:szCs w:val="20"/>
        </w:rPr>
        <w:t xml:space="preserve"> </w:t>
      </w:r>
      <w:r w:rsidRPr="00565D49">
        <w:rPr>
          <w:sz w:val="20"/>
          <w:szCs w:val="20"/>
        </w:rPr>
        <w:t>be</w:t>
      </w:r>
      <w:r w:rsidRPr="00565D49">
        <w:rPr>
          <w:spacing w:val="-2"/>
          <w:sz w:val="20"/>
          <w:szCs w:val="20"/>
        </w:rPr>
        <w:t xml:space="preserve"> </w:t>
      </w:r>
      <w:r w:rsidRPr="00565D49">
        <w:rPr>
          <w:sz w:val="20"/>
          <w:szCs w:val="20"/>
        </w:rPr>
        <w:t xml:space="preserve">just as detrimental. </w:t>
      </w:r>
      <w:r w:rsidR="000B0015">
        <w:rPr>
          <w:sz w:val="20"/>
          <w:szCs w:val="20"/>
        </w:rPr>
        <w:t xml:space="preserve"> Entire policy may be found at:</w:t>
      </w:r>
    </w:p>
    <w:p w14:paraId="31274D65" w14:textId="1D79D995" w:rsidR="001C4B60" w:rsidRPr="00F81150" w:rsidRDefault="00F81150" w:rsidP="00F80733">
      <w:pPr>
        <w:pStyle w:val="BodyText"/>
        <w:jc w:val="both"/>
        <w:rPr>
          <w:rStyle w:val="Hyperlink"/>
          <w:sz w:val="20"/>
          <w:szCs w:val="20"/>
        </w:rPr>
      </w:pPr>
      <w:r>
        <w:rPr>
          <w:rFonts w:eastAsia="Calibri"/>
          <w:sz w:val="20"/>
          <w:szCs w:val="20"/>
        </w:rPr>
        <w:fldChar w:fldCharType="begin"/>
      </w:r>
      <w:r>
        <w:rPr>
          <w:rFonts w:eastAsia="Calibri"/>
          <w:sz w:val="20"/>
          <w:szCs w:val="20"/>
        </w:rPr>
        <w:instrText xml:space="preserve"> HYPERLINK "https://www.pinevillebeauty.com/wp-content/uploads/DrugandAlcohol111622.pdf" </w:instrText>
      </w:r>
      <w:r>
        <w:rPr>
          <w:rFonts w:eastAsia="Calibri"/>
          <w:sz w:val="20"/>
          <w:szCs w:val="20"/>
        </w:rPr>
      </w:r>
      <w:r>
        <w:rPr>
          <w:rFonts w:eastAsia="Calibri"/>
          <w:sz w:val="20"/>
          <w:szCs w:val="20"/>
        </w:rPr>
        <w:fldChar w:fldCharType="separate"/>
      </w:r>
    </w:p>
    <w:p w14:paraId="626EC802" w14:textId="19C5C399" w:rsidR="000B0015" w:rsidRPr="004B4B25" w:rsidRDefault="00712B9C" w:rsidP="00F80733">
      <w:pPr>
        <w:rPr>
          <w:rFonts w:ascii="Times New Roman" w:hAnsi="Times New Roman"/>
          <w:sz w:val="20"/>
          <w:szCs w:val="20"/>
        </w:rPr>
      </w:pPr>
      <w:r w:rsidRPr="00F81150">
        <w:rPr>
          <w:rStyle w:val="Hyperlink"/>
          <w:rFonts w:ascii="Times New Roman" w:hAnsi="Times New Roman"/>
          <w:sz w:val="20"/>
          <w:szCs w:val="20"/>
        </w:rPr>
        <w:t>https://www.pinevillebeauty.com/wp-content/uploads/DrugandAlcohol111622.pdf</w:t>
      </w:r>
      <w:r w:rsidR="00F81150">
        <w:rPr>
          <w:rFonts w:ascii="Times New Roman" w:hAnsi="Times New Roman"/>
          <w:sz w:val="20"/>
          <w:szCs w:val="20"/>
        </w:rPr>
        <w:fldChar w:fldCharType="end"/>
      </w:r>
      <w:r>
        <w:rPr>
          <w:sz w:val="20"/>
          <w:szCs w:val="20"/>
        </w:rPr>
        <w:t xml:space="preserve"> </w:t>
      </w:r>
      <w:r w:rsidR="00F01E5A">
        <w:rPr>
          <w:sz w:val="20"/>
          <w:szCs w:val="20"/>
        </w:rPr>
        <w:t>.</w:t>
      </w:r>
      <w:r w:rsidR="004B4B25">
        <w:rPr>
          <w:sz w:val="20"/>
          <w:szCs w:val="20"/>
        </w:rPr>
        <w:t xml:space="preserve"> </w:t>
      </w:r>
      <w:r w:rsidR="000B0015" w:rsidRPr="004B4B25">
        <w:rPr>
          <w:rFonts w:ascii="Times New Roman" w:hAnsi="Times New Roman"/>
          <w:sz w:val="20"/>
          <w:szCs w:val="20"/>
        </w:rPr>
        <w:t xml:space="preserve">A paper copy may also be obtained by requesting one from the institution’s administrative office. </w:t>
      </w:r>
    </w:p>
    <w:p w14:paraId="66E41673" w14:textId="77777777" w:rsidR="000B0015" w:rsidRDefault="000B0015" w:rsidP="00F80733">
      <w:pPr>
        <w:pStyle w:val="BodyText"/>
        <w:jc w:val="both"/>
        <w:rPr>
          <w:sz w:val="20"/>
          <w:szCs w:val="20"/>
        </w:rPr>
      </w:pPr>
    </w:p>
    <w:p w14:paraId="0CB8E6ED" w14:textId="30667D5D" w:rsidR="00FD4916" w:rsidRPr="00565D49" w:rsidRDefault="00FD4916" w:rsidP="00F80733">
      <w:pPr>
        <w:pStyle w:val="BodyText"/>
        <w:jc w:val="both"/>
        <w:rPr>
          <w:sz w:val="20"/>
          <w:szCs w:val="20"/>
        </w:rPr>
      </w:pPr>
      <w:r w:rsidRPr="00565D49">
        <w:rPr>
          <w:sz w:val="20"/>
          <w:szCs w:val="20"/>
        </w:rPr>
        <w:t>Link to information regarding effects of the use of illicit drugs and alcohol:</w:t>
      </w:r>
    </w:p>
    <w:p w14:paraId="48363C66" w14:textId="2E3EF7F6" w:rsidR="00A85816" w:rsidRDefault="00000000" w:rsidP="00F80733">
      <w:pPr>
        <w:pStyle w:val="BodyText"/>
        <w:jc w:val="both"/>
        <w:rPr>
          <w:sz w:val="20"/>
          <w:szCs w:val="20"/>
        </w:rPr>
      </w:pPr>
      <w:hyperlink r:id="rId41" w:history="1">
        <w:r w:rsidR="00FD4916" w:rsidRPr="000D5D31">
          <w:rPr>
            <w:rStyle w:val="Hyperlink"/>
            <w:sz w:val="20"/>
            <w:szCs w:val="20"/>
          </w:rPr>
          <w:t xml:space="preserve">https://www.drugabuse.gov/drug-topics/commonly-used-drugs-charts </w:t>
        </w:r>
      </w:hyperlink>
    </w:p>
    <w:p w14:paraId="40BB65C5" w14:textId="77777777" w:rsidR="00F954DF" w:rsidRDefault="00F954DF" w:rsidP="00F80733">
      <w:pPr>
        <w:pStyle w:val="BodyText"/>
        <w:jc w:val="both"/>
        <w:rPr>
          <w:sz w:val="20"/>
          <w:szCs w:val="20"/>
        </w:rPr>
      </w:pPr>
    </w:p>
    <w:p w14:paraId="7F06C272" w14:textId="236D102B" w:rsidR="008D139C" w:rsidRPr="00C135B7" w:rsidRDefault="00A154A5" w:rsidP="00F80733">
      <w:pPr>
        <w:pStyle w:val="Heading3"/>
        <w:spacing w:before="0" w:after="0"/>
        <w:rPr>
          <w:rFonts w:ascii="Times New Roman" w:hAnsi="Times New Roman"/>
          <w:sz w:val="24"/>
          <w:szCs w:val="24"/>
        </w:rPr>
      </w:pPr>
      <w:bookmarkStart w:id="75" w:name="_Toc80946096"/>
      <w:r w:rsidRPr="00C135B7">
        <w:rPr>
          <w:rFonts w:ascii="Times New Roman" w:hAnsi="Times New Roman"/>
          <w:sz w:val="24"/>
          <w:szCs w:val="24"/>
        </w:rPr>
        <w:t>S</w:t>
      </w:r>
      <w:r w:rsidR="00A47F3A" w:rsidRPr="00C135B7">
        <w:rPr>
          <w:rFonts w:ascii="Times New Roman" w:hAnsi="Times New Roman"/>
          <w:sz w:val="24"/>
          <w:szCs w:val="24"/>
        </w:rPr>
        <w:t>ex Discrimination and Sexual Misconduct Policy</w:t>
      </w:r>
      <w:bookmarkEnd w:id="75"/>
    </w:p>
    <w:p w14:paraId="14F162A0" w14:textId="12C6BB50" w:rsidR="00D918FE" w:rsidRPr="003510B8" w:rsidRDefault="00D918FE" w:rsidP="00F80733">
      <w:pPr>
        <w:jc w:val="both"/>
        <w:rPr>
          <w:rFonts w:ascii="Times New Roman" w:hAnsi="Times New Roman"/>
          <w:sz w:val="20"/>
          <w:szCs w:val="20"/>
        </w:rPr>
      </w:pPr>
      <w:r w:rsidRPr="003510B8">
        <w:rPr>
          <w:rFonts w:ascii="Times New Roman" w:hAnsi="Times New Roman"/>
          <w:sz w:val="20"/>
          <w:szCs w:val="20"/>
        </w:rPr>
        <w:t xml:space="preserve">In order to ensure the health and safety of our employees and students, the Pineville Beauty School prohibits sex discrimination, sexual harassment and/or sexual violence. This includes incidents on and off the institution’s premises. This applies to all institutional programs including extra-curricular activities pertaining to the institution. This may also include any incidents off campus which may interfere with the health and safety of the institute’s employees and students. This policy applies to all students, employees, contractors, and visitors. </w:t>
      </w:r>
    </w:p>
    <w:p w14:paraId="6D0CA7B4" w14:textId="77777777" w:rsidR="003510B8" w:rsidRPr="003510B8" w:rsidRDefault="003510B8" w:rsidP="00F80733">
      <w:pPr>
        <w:jc w:val="both"/>
        <w:rPr>
          <w:rFonts w:ascii="Times New Roman" w:hAnsi="Times New Roman"/>
          <w:sz w:val="20"/>
          <w:szCs w:val="20"/>
        </w:rPr>
      </w:pPr>
    </w:p>
    <w:p w14:paraId="2DF09186" w14:textId="703C0264" w:rsidR="00D918FE" w:rsidRDefault="00D918FE" w:rsidP="00F80733">
      <w:pPr>
        <w:widowControl w:val="0"/>
        <w:autoSpaceDE w:val="0"/>
        <w:autoSpaceDN w:val="0"/>
        <w:jc w:val="both"/>
        <w:rPr>
          <w:rFonts w:ascii="Times New Roman" w:eastAsia="Times New Roman" w:hAnsi="Times New Roman"/>
          <w:sz w:val="20"/>
          <w:szCs w:val="20"/>
        </w:rPr>
      </w:pPr>
      <w:r w:rsidRPr="003510B8">
        <w:rPr>
          <w:rFonts w:ascii="Times New Roman" w:eastAsia="Times New Roman" w:hAnsi="Times New Roman"/>
          <w:sz w:val="20"/>
          <w:szCs w:val="20"/>
        </w:rPr>
        <w:t xml:space="preserve">In compliance with Title IX regulations, along with state and federal laws, the Pineville Beauty School prohibits sexual harassment.  As per 34 C.F.R §106.30, “Sexual harassment means conduct on the basis of sex that satisfies one or more of the following: (1) An employee of the recipient conditioning the provision of an aid, benefit, or service of the recipient on an individual's participation in unwelcome sexual conduct (“quid pro quo”);  (2) Unwelcome conduct determined by a reasonable person to be so severe, pervasive, and objectively </w:t>
      </w:r>
      <w:r w:rsidRPr="003510B8">
        <w:rPr>
          <w:rFonts w:ascii="Times New Roman" w:eastAsia="Times New Roman" w:hAnsi="Times New Roman"/>
          <w:sz w:val="20"/>
          <w:szCs w:val="20"/>
        </w:rPr>
        <w:lastRenderedPageBreak/>
        <w:t>offensive that it effectively denies a person equal access to the recipient's education program or activity; or (3) “Sexual assault” as defined in 20 U.S.C. 1092(f)(6)(A)(v), “dating violence” as defined in 34 U.S.C. 12291(a)(10), “domestic violence” as defined in 34 U.S.C. 12291(a)(8), or “stalking” as defined in 34 U.S.C. 12291(a)(30) – Clery Act and the Violence Against Women Act (VAWA).”  These regulations protect everyone from sexual harassment under Title IX. Sexual harassment may consist of verbal, physical or other types of behavior which target an individual based on their sex and that the individual considers unwelcome.  Any individual regardless of sexual orientation, disability status, or gender identity may be a victim or perpetrator of sexual harassment.</w:t>
      </w:r>
    </w:p>
    <w:p w14:paraId="4934AFA3" w14:textId="77777777" w:rsidR="00F954DF" w:rsidRPr="003510B8" w:rsidRDefault="00F954DF" w:rsidP="00F80733">
      <w:pPr>
        <w:widowControl w:val="0"/>
        <w:autoSpaceDE w:val="0"/>
        <w:autoSpaceDN w:val="0"/>
        <w:jc w:val="both"/>
        <w:rPr>
          <w:rFonts w:ascii="Times New Roman" w:eastAsia="Times New Roman" w:hAnsi="Times New Roman"/>
          <w:sz w:val="20"/>
          <w:szCs w:val="20"/>
        </w:rPr>
      </w:pPr>
    </w:p>
    <w:p w14:paraId="6A9497F6" w14:textId="77777777" w:rsidR="00B04C38" w:rsidRDefault="00D918FE" w:rsidP="00F80733">
      <w:pPr>
        <w:jc w:val="both"/>
        <w:rPr>
          <w:rFonts w:ascii="Times New Roman" w:eastAsia="Times New Roman" w:hAnsi="Times New Roman"/>
          <w:sz w:val="20"/>
          <w:szCs w:val="20"/>
        </w:rPr>
      </w:pPr>
      <w:r w:rsidRPr="003510B8">
        <w:rPr>
          <w:rFonts w:ascii="Times New Roman" w:eastAsia="Times New Roman" w:hAnsi="Times New Roman"/>
          <w:sz w:val="20"/>
          <w:szCs w:val="20"/>
        </w:rPr>
        <w:t>The Pineville Beauty School strives to provide a safe educational environment for all students and employees. The school will make every effort to prevent sexual harassment from occurring.  The Pineville Beauty School will respond promptly and supportively to all reports of individuals alleged to be victimized by sexual discrimination, sexual harassment, and/or sexual misconduct. The Pineville Beauty School will resolve complaints promptly and accurately in a manner which is not deliberately indifferent.  The Pineville Beauty School’s policy ensures for a fair grievance process that provides due process protections to alleged victims and alleged perpetrators of sexual harassment.</w:t>
      </w:r>
    </w:p>
    <w:p w14:paraId="69BE5E0D" w14:textId="77777777" w:rsidR="00B04C38" w:rsidRDefault="00B04C38" w:rsidP="00F80733">
      <w:pPr>
        <w:jc w:val="both"/>
        <w:rPr>
          <w:rFonts w:ascii="Times New Roman" w:eastAsia="Times New Roman" w:hAnsi="Times New Roman"/>
          <w:sz w:val="20"/>
          <w:szCs w:val="20"/>
        </w:rPr>
      </w:pPr>
    </w:p>
    <w:p w14:paraId="070355C0" w14:textId="24164A50" w:rsidR="004B0861" w:rsidRPr="000063D6" w:rsidRDefault="006C7947" w:rsidP="00F80733">
      <w:pPr>
        <w:jc w:val="both"/>
        <w:rPr>
          <w:rFonts w:ascii="Times New Roman" w:hAnsi="Times New Roman"/>
          <w:sz w:val="20"/>
          <w:szCs w:val="20"/>
        </w:rPr>
      </w:pPr>
      <w:r w:rsidRPr="003510B8">
        <w:rPr>
          <w:rFonts w:ascii="Times New Roman" w:hAnsi="Times New Roman"/>
          <w:sz w:val="20"/>
          <w:szCs w:val="20"/>
        </w:rPr>
        <w:t>Entire policy can be found at:</w:t>
      </w:r>
    </w:p>
    <w:p w14:paraId="047B3534" w14:textId="7131697B" w:rsidR="006C7947" w:rsidRPr="003510B8" w:rsidRDefault="00000000" w:rsidP="000063D6">
      <w:pPr>
        <w:rPr>
          <w:rStyle w:val="Hyperlink"/>
          <w:rFonts w:ascii="Times New Roman" w:hAnsi="Times New Roman"/>
          <w:color w:val="auto"/>
          <w:sz w:val="20"/>
          <w:szCs w:val="20"/>
          <w:u w:val="none"/>
        </w:rPr>
      </w:pPr>
      <w:hyperlink r:id="rId42" w:history="1">
        <w:r w:rsidR="00650BD6" w:rsidRPr="00F81150">
          <w:rPr>
            <w:rStyle w:val="Hyperlink"/>
            <w:rFonts w:ascii="Times New Roman" w:hAnsi="Times New Roman"/>
            <w:sz w:val="20"/>
            <w:szCs w:val="20"/>
          </w:rPr>
          <w:t>https://www.pinevillebeauty.com/wp-content/uploads/Policy-on-Title-IX-and-Sexual-Misconduct-11162022.pdf .</w:t>
        </w:r>
      </w:hyperlink>
      <w:r w:rsidR="009D4974">
        <w:rPr>
          <w:rStyle w:val="Hyperlink"/>
          <w:rFonts w:ascii="Times New Roman" w:hAnsi="Times New Roman"/>
          <w:color w:val="auto"/>
          <w:sz w:val="20"/>
          <w:szCs w:val="20"/>
          <w:u w:val="none"/>
        </w:rPr>
        <w:t xml:space="preserve"> </w:t>
      </w:r>
      <w:r w:rsidR="00FD4916" w:rsidRPr="003510B8">
        <w:rPr>
          <w:rStyle w:val="Hyperlink"/>
          <w:rFonts w:ascii="Times New Roman" w:hAnsi="Times New Roman"/>
          <w:color w:val="auto"/>
          <w:sz w:val="20"/>
          <w:szCs w:val="20"/>
          <w:u w:val="none"/>
        </w:rPr>
        <w:t xml:space="preserve">A paper copy may be obtained by requesting one from the institution’s administrative office. </w:t>
      </w:r>
    </w:p>
    <w:p w14:paraId="615BD984" w14:textId="2EEBFFDF" w:rsidR="00A154A5" w:rsidRPr="002069A7" w:rsidRDefault="000063D6" w:rsidP="00F80733">
      <w:pPr>
        <w:jc w:val="both"/>
        <w:rPr>
          <w:rFonts w:ascii="Times New Roman" w:hAnsi="Times New Roman"/>
          <w:color w:val="000000"/>
          <w:sz w:val="20"/>
          <w:szCs w:val="20"/>
        </w:rPr>
      </w:pPr>
      <w:r>
        <w:rPr>
          <w:rFonts w:ascii="Times New Roman" w:hAnsi="Times New Roman"/>
          <w:color w:val="000000"/>
          <w:sz w:val="20"/>
          <w:szCs w:val="20"/>
        </w:rPr>
        <w:t xml:space="preserve">             </w:t>
      </w:r>
    </w:p>
    <w:p w14:paraId="76DEE8AA" w14:textId="020AF9FA" w:rsidR="00A154A5" w:rsidRDefault="00A154A5" w:rsidP="00F80733">
      <w:pPr>
        <w:jc w:val="both"/>
        <w:rPr>
          <w:rFonts w:ascii="Times New Roman" w:hAnsi="Times New Roman"/>
          <w:color w:val="000000"/>
          <w:sz w:val="20"/>
          <w:szCs w:val="20"/>
        </w:rPr>
      </w:pPr>
      <w:r w:rsidRPr="002069A7">
        <w:rPr>
          <w:rFonts w:ascii="Times New Roman" w:hAnsi="Times New Roman"/>
          <w:color w:val="000000"/>
          <w:sz w:val="20"/>
          <w:szCs w:val="20"/>
        </w:rPr>
        <w:t>Questions or concerns regarding sexual discrimination, sexual harassment, or sexual violence including any reports against students, employees and third parties may be directed to the following individuals in the Administrative Office:</w:t>
      </w:r>
    </w:p>
    <w:p w14:paraId="7A24A656" w14:textId="77777777" w:rsidR="00FD0685" w:rsidRPr="002069A7" w:rsidRDefault="00FD0685" w:rsidP="00F80733">
      <w:pPr>
        <w:jc w:val="both"/>
        <w:rPr>
          <w:rFonts w:ascii="Times New Roman" w:hAnsi="Times New Roman"/>
          <w:color w:val="000000"/>
          <w:sz w:val="20"/>
          <w:szCs w:val="20"/>
        </w:rPr>
      </w:pPr>
    </w:p>
    <w:p w14:paraId="25F2C1B8" w14:textId="28FD1C06" w:rsidR="00C82C60" w:rsidRPr="008D1076" w:rsidRDefault="00C82C60" w:rsidP="00F80733">
      <w:pPr>
        <w:pStyle w:val="BodyText"/>
        <w:rPr>
          <w:sz w:val="18"/>
          <w:szCs w:val="18"/>
        </w:rPr>
      </w:pPr>
      <w:r w:rsidRPr="008D1076">
        <w:rPr>
          <w:sz w:val="18"/>
          <w:szCs w:val="18"/>
          <w:u w:val="single"/>
        </w:rPr>
        <w:t>Title</w:t>
      </w:r>
      <w:r w:rsidRPr="008D1076">
        <w:rPr>
          <w:spacing w:val="-9"/>
          <w:sz w:val="18"/>
          <w:szCs w:val="18"/>
          <w:u w:val="single"/>
        </w:rPr>
        <w:t xml:space="preserve"> </w:t>
      </w:r>
      <w:r w:rsidRPr="008D1076">
        <w:rPr>
          <w:sz w:val="18"/>
          <w:szCs w:val="18"/>
          <w:u w:val="single"/>
        </w:rPr>
        <w:t>IX</w:t>
      </w:r>
      <w:r w:rsidRPr="008D1076">
        <w:rPr>
          <w:spacing w:val="-8"/>
          <w:sz w:val="18"/>
          <w:szCs w:val="18"/>
          <w:u w:val="single"/>
        </w:rPr>
        <w:t xml:space="preserve"> </w:t>
      </w:r>
      <w:r w:rsidRPr="008D1076">
        <w:rPr>
          <w:sz w:val="18"/>
          <w:szCs w:val="18"/>
          <w:u w:val="single"/>
        </w:rPr>
        <w:t>Coordinator</w:t>
      </w:r>
      <w:r w:rsidR="003510B8" w:rsidRPr="008D1076">
        <w:rPr>
          <w:sz w:val="18"/>
          <w:szCs w:val="18"/>
          <w:u w:val="single"/>
        </w:rPr>
        <w:t xml:space="preserve"> – Brandi Perego</w:t>
      </w:r>
    </w:p>
    <w:p w14:paraId="6CFE8316" w14:textId="77777777" w:rsidR="00C82C60" w:rsidRPr="008D1076" w:rsidRDefault="00C82C60" w:rsidP="00F80733">
      <w:pPr>
        <w:pStyle w:val="BodyText"/>
        <w:rPr>
          <w:sz w:val="18"/>
          <w:szCs w:val="18"/>
        </w:rPr>
      </w:pPr>
      <w:r w:rsidRPr="008D1076">
        <w:rPr>
          <w:sz w:val="18"/>
          <w:szCs w:val="18"/>
        </w:rPr>
        <w:t>1008</w:t>
      </w:r>
      <w:r w:rsidRPr="008D1076">
        <w:rPr>
          <w:spacing w:val="-1"/>
          <w:sz w:val="18"/>
          <w:szCs w:val="18"/>
        </w:rPr>
        <w:t xml:space="preserve"> </w:t>
      </w:r>
      <w:r w:rsidRPr="008D1076">
        <w:rPr>
          <w:sz w:val="18"/>
          <w:szCs w:val="18"/>
        </w:rPr>
        <w:t>Main</w:t>
      </w:r>
      <w:r w:rsidRPr="008D1076">
        <w:rPr>
          <w:spacing w:val="-1"/>
          <w:sz w:val="18"/>
          <w:szCs w:val="18"/>
        </w:rPr>
        <w:t xml:space="preserve"> </w:t>
      </w:r>
      <w:r w:rsidRPr="008D1076">
        <w:rPr>
          <w:sz w:val="18"/>
          <w:szCs w:val="18"/>
        </w:rPr>
        <w:t>Street</w:t>
      </w:r>
    </w:p>
    <w:p w14:paraId="7AF7DBA0" w14:textId="77777777" w:rsidR="00C82C60" w:rsidRPr="008D1076" w:rsidRDefault="00C82C60" w:rsidP="00F80733">
      <w:pPr>
        <w:pStyle w:val="BodyText"/>
        <w:rPr>
          <w:sz w:val="18"/>
          <w:szCs w:val="18"/>
        </w:rPr>
      </w:pPr>
      <w:r w:rsidRPr="008D1076">
        <w:rPr>
          <w:sz w:val="18"/>
          <w:szCs w:val="18"/>
        </w:rPr>
        <w:t>Pineville,</w:t>
      </w:r>
      <w:r w:rsidRPr="008D1076">
        <w:rPr>
          <w:spacing w:val="-1"/>
          <w:sz w:val="18"/>
          <w:szCs w:val="18"/>
        </w:rPr>
        <w:t xml:space="preserve"> </w:t>
      </w:r>
      <w:r w:rsidRPr="008D1076">
        <w:rPr>
          <w:sz w:val="18"/>
          <w:szCs w:val="18"/>
        </w:rPr>
        <w:t>LA</w:t>
      </w:r>
      <w:r w:rsidRPr="008D1076">
        <w:rPr>
          <w:spacing w:val="-1"/>
          <w:sz w:val="18"/>
          <w:szCs w:val="18"/>
        </w:rPr>
        <w:t xml:space="preserve"> </w:t>
      </w:r>
      <w:r w:rsidRPr="008D1076">
        <w:rPr>
          <w:sz w:val="18"/>
          <w:szCs w:val="18"/>
        </w:rPr>
        <w:t>71360</w:t>
      </w:r>
    </w:p>
    <w:p w14:paraId="11B1740D" w14:textId="77777777" w:rsidR="00C82C60" w:rsidRPr="008D1076" w:rsidRDefault="00C82C60" w:rsidP="00F80733">
      <w:pPr>
        <w:pStyle w:val="BodyText"/>
        <w:rPr>
          <w:sz w:val="18"/>
          <w:szCs w:val="18"/>
        </w:rPr>
      </w:pPr>
      <w:r w:rsidRPr="008D1076">
        <w:rPr>
          <w:sz w:val="18"/>
          <w:szCs w:val="18"/>
        </w:rPr>
        <w:t>(318)</w:t>
      </w:r>
      <w:r w:rsidRPr="008D1076">
        <w:rPr>
          <w:spacing w:val="-3"/>
          <w:sz w:val="18"/>
          <w:szCs w:val="18"/>
        </w:rPr>
        <w:t xml:space="preserve"> </w:t>
      </w:r>
      <w:r w:rsidRPr="008D1076">
        <w:rPr>
          <w:sz w:val="18"/>
          <w:szCs w:val="18"/>
        </w:rPr>
        <w:t>445-1040</w:t>
      </w:r>
    </w:p>
    <w:p w14:paraId="6156F503" w14:textId="773D8007" w:rsidR="008C72C9" w:rsidRDefault="00000000" w:rsidP="005E6D33">
      <w:pPr>
        <w:pStyle w:val="BodyText"/>
        <w:rPr>
          <w:rStyle w:val="Hyperlink"/>
          <w:sz w:val="18"/>
          <w:szCs w:val="18"/>
        </w:rPr>
      </w:pPr>
      <w:hyperlink r:id="rId43" w:history="1">
        <w:r w:rsidR="00A43AF3" w:rsidRPr="008D1076">
          <w:rPr>
            <w:rStyle w:val="Hyperlink"/>
            <w:sz w:val="18"/>
            <w:szCs w:val="18"/>
          </w:rPr>
          <w:t>staff@PinevilleBeauty.com</w:t>
        </w:r>
      </w:hyperlink>
    </w:p>
    <w:p w14:paraId="1529D911" w14:textId="77777777" w:rsidR="005E6D33" w:rsidRDefault="005E6D33" w:rsidP="005E6D33">
      <w:pPr>
        <w:pStyle w:val="BodyText"/>
        <w:rPr>
          <w:noProof/>
          <w:sz w:val="20"/>
          <w:szCs w:val="20"/>
        </w:rPr>
      </w:pPr>
    </w:p>
    <w:p w14:paraId="5DC27097" w14:textId="73583D53" w:rsidR="00A154A5" w:rsidRPr="005E6D33" w:rsidRDefault="00A154A5" w:rsidP="005E6D33">
      <w:pPr>
        <w:pStyle w:val="BodyText"/>
        <w:rPr>
          <w:noProof/>
          <w:sz w:val="18"/>
          <w:szCs w:val="18"/>
        </w:rPr>
      </w:pPr>
      <w:r w:rsidRPr="005E6D33">
        <w:rPr>
          <w:noProof/>
          <w:sz w:val="18"/>
          <w:szCs w:val="18"/>
        </w:rPr>
        <w:t xml:space="preserve">Questions or concerns may also be directed to the Office of Civil Rights of the United States Department of Education at </w:t>
      </w:r>
      <w:hyperlink r:id="rId44" w:history="1">
        <w:r w:rsidR="005E6D33" w:rsidRPr="005E6D33">
          <w:rPr>
            <w:rStyle w:val="Hyperlink"/>
            <w:noProof/>
            <w:sz w:val="18"/>
            <w:szCs w:val="18"/>
          </w:rPr>
          <w:t>http://www2.ed.gov/about/offices/list/ocr/index.html?src=oc</w:t>
        </w:r>
      </w:hyperlink>
      <w:r w:rsidRPr="005E6D33">
        <w:rPr>
          <w:noProof/>
          <w:sz w:val="18"/>
          <w:szCs w:val="18"/>
        </w:rPr>
        <w:t xml:space="preserve"> . </w:t>
      </w:r>
    </w:p>
    <w:p w14:paraId="3ABD2A56" w14:textId="63687B0C" w:rsidR="00BD3B13" w:rsidRPr="00C135B7" w:rsidRDefault="00BD3B13" w:rsidP="00F80733">
      <w:pPr>
        <w:jc w:val="both"/>
        <w:rPr>
          <w:rFonts w:ascii="Times New Roman" w:hAnsi="Times New Roman"/>
          <w:b/>
          <w:bCs/>
          <w:noProof/>
        </w:rPr>
      </w:pPr>
      <w:r w:rsidRPr="00C135B7">
        <w:rPr>
          <w:rFonts w:ascii="Times New Roman" w:hAnsi="Times New Roman"/>
          <w:b/>
          <w:bCs/>
          <w:noProof/>
        </w:rPr>
        <w:t>Title IX Information for Pregnant</w:t>
      </w:r>
      <w:r w:rsidR="00010AC9">
        <w:rPr>
          <w:rFonts w:ascii="Times New Roman" w:hAnsi="Times New Roman"/>
          <w:b/>
          <w:bCs/>
          <w:noProof/>
        </w:rPr>
        <w:t xml:space="preserve"> &amp; Parenting</w:t>
      </w:r>
      <w:r w:rsidRPr="00C135B7">
        <w:rPr>
          <w:rFonts w:ascii="Times New Roman" w:hAnsi="Times New Roman"/>
          <w:b/>
          <w:bCs/>
          <w:noProof/>
        </w:rPr>
        <w:t xml:space="preserve"> Students</w:t>
      </w:r>
    </w:p>
    <w:p w14:paraId="2438FEDC" w14:textId="0AE21526" w:rsidR="00A85816" w:rsidRDefault="00BD3B13" w:rsidP="00F80733">
      <w:pPr>
        <w:jc w:val="both"/>
        <w:rPr>
          <w:rFonts w:ascii="Times New Roman" w:hAnsi="Times New Roman"/>
          <w:noProof/>
          <w:sz w:val="20"/>
          <w:szCs w:val="20"/>
        </w:rPr>
      </w:pPr>
      <w:bookmarkStart w:id="76" w:name="_Hlk118799678"/>
      <w:r>
        <w:rPr>
          <w:rFonts w:ascii="Times New Roman" w:hAnsi="Times New Roman"/>
          <w:noProof/>
          <w:sz w:val="20"/>
          <w:szCs w:val="20"/>
        </w:rPr>
        <w:t xml:space="preserve">The Pineville Beauty </w:t>
      </w:r>
      <w:r w:rsidR="00B422D7">
        <w:rPr>
          <w:rFonts w:ascii="Times New Roman" w:hAnsi="Times New Roman"/>
          <w:noProof/>
          <w:sz w:val="20"/>
          <w:szCs w:val="20"/>
        </w:rPr>
        <w:t>S</w:t>
      </w:r>
      <w:r>
        <w:rPr>
          <w:rFonts w:ascii="Times New Roman" w:hAnsi="Times New Roman"/>
          <w:noProof/>
          <w:sz w:val="20"/>
          <w:szCs w:val="20"/>
        </w:rPr>
        <w:t>chool will not discriminate against or exclude any student from their education program or activity, including any class or extracurricular activity, based on a student’s pregnancy, childbirth, false pregnancy, termination of pregnancy, or recovery therefrom.  For more information, please visit</w:t>
      </w:r>
      <w:bookmarkEnd w:id="76"/>
      <w:r w:rsidR="00010AC9">
        <w:rPr>
          <w:rFonts w:ascii="Times New Roman" w:hAnsi="Times New Roman"/>
          <w:noProof/>
          <w:sz w:val="20"/>
          <w:szCs w:val="20"/>
        </w:rPr>
        <w:t xml:space="preserve">: </w:t>
      </w:r>
      <w:hyperlink r:id="rId45" w:history="1">
        <w:r w:rsidR="00010AC9" w:rsidRPr="00A03180">
          <w:rPr>
            <w:rStyle w:val="Hyperlink"/>
            <w:rFonts w:ascii="Times New Roman" w:hAnsi="Times New Roman"/>
            <w:noProof/>
            <w:sz w:val="20"/>
            <w:szCs w:val="20"/>
          </w:rPr>
          <w:t>https://www.pinevillebeauty.com/wp-content/uploads/Title-IX-for-Pregnant-and-Parenting-Students.pdf</w:t>
        </w:r>
      </w:hyperlink>
    </w:p>
    <w:p w14:paraId="664262B1" w14:textId="77777777" w:rsidR="00010AC9" w:rsidRPr="00010AC9" w:rsidRDefault="00010AC9" w:rsidP="00F80733">
      <w:pPr>
        <w:jc w:val="both"/>
        <w:rPr>
          <w:rFonts w:ascii="Times New Roman" w:hAnsi="Times New Roman"/>
          <w:noProof/>
          <w:color w:val="0066FF"/>
          <w:sz w:val="20"/>
          <w:szCs w:val="20"/>
        </w:rPr>
      </w:pPr>
    </w:p>
    <w:p w14:paraId="762778D5" w14:textId="63F4501D" w:rsidR="00A154A5" w:rsidRPr="00C135B7" w:rsidRDefault="00A154A5" w:rsidP="00F80733">
      <w:pPr>
        <w:pStyle w:val="Heading3"/>
        <w:spacing w:before="0" w:after="0"/>
        <w:rPr>
          <w:rFonts w:ascii="Times New Roman" w:hAnsi="Times New Roman"/>
          <w:noProof/>
          <w:sz w:val="24"/>
          <w:szCs w:val="24"/>
        </w:rPr>
      </w:pPr>
      <w:bookmarkStart w:id="77" w:name="_Toc80946097"/>
      <w:r w:rsidRPr="00C135B7">
        <w:rPr>
          <w:rFonts w:ascii="Times New Roman" w:hAnsi="Times New Roman"/>
          <w:noProof/>
          <w:sz w:val="24"/>
          <w:szCs w:val="24"/>
        </w:rPr>
        <w:t>S</w:t>
      </w:r>
      <w:r w:rsidR="00A47F3A" w:rsidRPr="00C135B7">
        <w:rPr>
          <w:rFonts w:ascii="Times New Roman" w:hAnsi="Times New Roman"/>
          <w:noProof/>
          <w:sz w:val="24"/>
          <w:szCs w:val="24"/>
        </w:rPr>
        <w:t>ex Offenders</w:t>
      </w:r>
      <w:bookmarkEnd w:id="77"/>
    </w:p>
    <w:p w14:paraId="4A6CAF5A" w14:textId="77F7AD40" w:rsidR="000521CC" w:rsidRPr="00E03BAE" w:rsidRDefault="000521CC" w:rsidP="00E03BAE">
      <w:pPr>
        <w:jc w:val="both"/>
        <w:rPr>
          <w:rFonts w:ascii="Times New Roman" w:hAnsi="Times New Roman"/>
          <w:spacing w:val="-57"/>
          <w:sz w:val="20"/>
          <w:szCs w:val="20"/>
        </w:rPr>
      </w:pPr>
      <w:r w:rsidRPr="00E03BAE">
        <w:rPr>
          <w:rFonts w:ascii="Times New Roman" w:hAnsi="Times New Roman"/>
          <w:sz w:val="20"/>
          <w:szCs w:val="20"/>
        </w:rPr>
        <w:t>The</w:t>
      </w:r>
      <w:r w:rsidRPr="00E03BAE">
        <w:rPr>
          <w:rFonts w:ascii="Times New Roman" w:hAnsi="Times New Roman"/>
          <w:spacing w:val="7"/>
          <w:sz w:val="20"/>
          <w:szCs w:val="20"/>
        </w:rPr>
        <w:t xml:space="preserve"> </w:t>
      </w:r>
      <w:r w:rsidRPr="00E03BAE">
        <w:rPr>
          <w:rFonts w:ascii="Times New Roman" w:hAnsi="Times New Roman"/>
          <w:sz w:val="20"/>
          <w:szCs w:val="20"/>
        </w:rPr>
        <w:t>Campus</w:t>
      </w:r>
      <w:r w:rsidRPr="00E03BAE">
        <w:rPr>
          <w:rFonts w:ascii="Times New Roman" w:hAnsi="Times New Roman"/>
          <w:spacing w:val="9"/>
          <w:sz w:val="20"/>
          <w:szCs w:val="20"/>
        </w:rPr>
        <w:t xml:space="preserve"> </w:t>
      </w:r>
      <w:r w:rsidRPr="00E03BAE">
        <w:rPr>
          <w:rFonts w:ascii="Times New Roman" w:hAnsi="Times New Roman"/>
          <w:sz w:val="20"/>
          <w:szCs w:val="20"/>
        </w:rPr>
        <w:t>Sex</w:t>
      </w:r>
      <w:r w:rsidRPr="00E03BAE">
        <w:rPr>
          <w:rFonts w:ascii="Times New Roman" w:hAnsi="Times New Roman"/>
          <w:spacing w:val="9"/>
          <w:sz w:val="20"/>
          <w:szCs w:val="20"/>
        </w:rPr>
        <w:t xml:space="preserve"> </w:t>
      </w:r>
      <w:r w:rsidRPr="00E03BAE">
        <w:rPr>
          <w:rFonts w:ascii="Times New Roman" w:hAnsi="Times New Roman"/>
          <w:sz w:val="20"/>
          <w:szCs w:val="20"/>
        </w:rPr>
        <w:t>Crimes</w:t>
      </w:r>
      <w:r w:rsidRPr="00E03BAE">
        <w:rPr>
          <w:rFonts w:ascii="Times New Roman" w:hAnsi="Times New Roman"/>
          <w:spacing w:val="11"/>
          <w:sz w:val="20"/>
          <w:szCs w:val="20"/>
        </w:rPr>
        <w:t xml:space="preserve"> </w:t>
      </w:r>
      <w:r w:rsidRPr="00E03BAE">
        <w:rPr>
          <w:rFonts w:ascii="Times New Roman" w:hAnsi="Times New Roman"/>
          <w:sz w:val="20"/>
          <w:szCs w:val="20"/>
        </w:rPr>
        <w:t>Prevention</w:t>
      </w:r>
      <w:r w:rsidRPr="00E03BAE">
        <w:rPr>
          <w:rFonts w:ascii="Times New Roman" w:hAnsi="Times New Roman"/>
          <w:spacing w:val="9"/>
          <w:sz w:val="20"/>
          <w:szCs w:val="20"/>
        </w:rPr>
        <w:t xml:space="preserve"> </w:t>
      </w:r>
      <w:r w:rsidRPr="00E03BAE">
        <w:rPr>
          <w:rFonts w:ascii="Times New Roman" w:hAnsi="Times New Roman"/>
          <w:sz w:val="20"/>
          <w:szCs w:val="20"/>
        </w:rPr>
        <w:t>Act</w:t>
      </w:r>
      <w:r w:rsidRPr="00E03BAE">
        <w:rPr>
          <w:rFonts w:ascii="Times New Roman" w:hAnsi="Times New Roman"/>
          <w:spacing w:val="12"/>
          <w:sz w:val="20"/>
          <w:szCs w:val="20"/>
        </w:rPr>
        <w:t xml:space="preserve"> </w:t>
      </w:r>
      <w:r w:rsidRPr="00E03BAE">
        <w:rPr>
          <w:rFonts w:ascii="Times New Roman" w:hAnsi="Times New Roman"/>
          <w:sz w:val="20"/>
          <w:szCs w:val="20"/>
        </w:rPr>
        <w:t>(CSCPA)</w:t>
      </w:r>
      <w:r w:rsidRPr="00E03BAE">
        <w:rPr>
          <w:rFonts w:ascii="Times New Roman" w:hAnsi="Times New Roman"/>
          <w:spacing w:val="9"/>
          <w:sz w:val="20"/>
          <w:szCs w:val="20"/>
        </w:rPr>
        <w:t xml:space="preserve"> </w:t>
      </w:r>
      <w:r w:rsidRPr="00E03BAE">
        <w:rPr>
          <w:rFonts w:ascii="Times New Roman" w:hAnsi="Times New Roman"/>
          <w:sz w:val="20"/>
          <w:szCs w:val="20"/>
        </w:rPr>
        <w:t>of</w:t>
      </w:r>
      <w:r w:rsidRPr="00E03BAE">
        <w:rPr>
          <w:rFonts w:ascii="Times New Roman" w:hAnsi="Times New Roman"/>
          <w:spacing w:val="8"/>
          <w:sz w:val="20"/>
          <w:szCs w:val="20"/>
        </w:rPr>
        <w:t xml:space="preserve"> </w:t>
      </w:r>
      <w:r w:rsidRPr="00E03BAE">
        <w:rPr>
          <w:rFonts w:ascii="Times New Roman" w:hAnsi="Times New Roman"/>
          <w:sz w:val="20"/>
          <w:szCs w:val="20"/>
        </w:rPr>
        <w:t>2000</w:t>
      </w:r>
      <w:r w:rsidRPr="00E03BAE">
        <w:rPr>
          <w:rFonts w:ascii="Times New Roman" w:hAnsi="Times New Roman"/>
          <w:spacing w:val="9"/>
          <w:sz w:val="20"/>
          <w:szCs w:val="20"/>
        </w:rPr>
        <w:t xml:space="preserve"> </w:t>
      </w:r>
      <w:r w:rsidRPr="00E03BAE">
        <w:rPr>
          <w:rFonts w:ascii="Times New Roman" w:hAnsi="Times New Roman"/>
          <w:sz w:val="20"/>
          <w:szCs w:val="20"/>
        </w:rPr>
        <w:t>is</w:t>
      </w:r>
      <w:r w:rsidRPr="00E03BAE">
        <w:rPr>
          <w:rFonts w:ascii="Times New Roman" w:hAnsi="Times New Roman"/>
          <w:spacing w:val="12"/>
          <w:sz w:val="20"/>
          <w:szCs w:val="20"/>
        </w:rPr>
        <w:t xml:space="preserve"> </w:t>
      </w:r>
      <w:r w:rsidRPr="00E03BAE">
        <w:rPr>
          <w:rFonts w:ascii="Times New Roman" w:hAnsi="Times New Roman"/>
          <w:sz w:val="20"/>
          <w:szCs w:val="20"/>
        </w:rPr>
        <w:t>a</w:t>
      </w:r>
      <w:r w:rsidRPr="00E03BAE">
        <w:rPr>
          <w:rFonts w:ascii="Times New Roman" w:hAnsi="Times New Roman"/>
          <w:spacing w:val="8"/>
          <w:sz w:val="20"/>
          <w:szCs w:val="20"/>
        </w:rPr>
        <w:t xml:space="preserve"> </w:t>
      </w:r>
      <w:r w:rsidRPr="00E03BAE">
        <w:rPr>
          <w:rFonts w:ascii="Times New Roman" w:hAnsi="Times New Roman"/>
          <w:sz w:val="20"/>
          <w:szCs w:val="20"/>
        </w:rPr>
        <w:t>federal</w:t>
      </w:r>
      <w:r w:rsidRPr="00E03BAE">
        <w:rPr>
          <w:rFonts w:ascii="Times New Roman" w:hAnsi="Times New Roman"/>
          <w:spacing w:val="9"/>
          <w:sz w:val="20"/>
          <w:szCs w:val="20"/>
        </w:rPr>
        <w:t xml:space="preserve"> </w:t>
      </w:r>
      <w:r w:rsidRPr="00E03BAE">
        <w:rPr>
          <w:rFonts w:ascii="Times New Roman" w:hAnsi="Times New Roman"/>
          <w:sz w:val="20"/>
          <w:szCs w:val="20"/>
        </w:rPr>
        <w:t>law</w:t>
      </w:r>
      <w:r w:rsidRPr="00E03BAE">
        <w:rPr>
          <w:rFonts w:ascii="Times New Roman" w:hAnsi="Times New Roman"/>
          <w:spacing w:val="8"/>
          <w:sz w:val="20"/>
          <w:szCs w:val="20"/>
        </w:rPr>
        <w:t xml:space="preserve"> </w:t>
      </w:r>
      <w:r w:rsidRPr="00E03BAE">
        <w:rPr>
          <w:rFonts w:ascii="Times New Roman" w:hAnsi="Times New Roman"/>
          <w:sz w:val="20"/>
          <w:szCs w:val="20"/>
        </w:rPr>
        <w:t>that</w:t>
      </w:r>
      <w:r w:rsidRPr="00E03BAE">
        <w:rPr>
          <w:rFonts w:ascii="Times New Roman" w:hAnsi="Times New Roman"/>
          <w:spacing w:val="9"/>
          <w:sz w:val="20"/>
          <w:szCs w:val="20"/>
        </w:rPr>
        <w:t xml:space="preserve"> </w:t>
      </w:r>
      <w:r w:rsidRPr="00E03BAE">
        <w:rPr>
          <w:rFonts w:ascii="Times New Roman" w:hAnsi="Times New Roman"/>
          <w:sz w:val="20"/>
          <w:szCs w:val="20"/>
        </w:rPr>
        <w:t>provides</w:t>
      </w:r>
      <w:r w:rsidRPr="00E03BAE">
        <w:rPr>
          <w:rFonts w:ascii="Times New Roman" w:hAnsi="Times New Roman"/>
          <w:spacing w:val="11"/>
          <w:sz w:val="20"/>
          <w:szCs w:val="20"/>
        </w:rPr>
        <w:t xml:space="preserve"> </w:t>
      </w:r>
      <w:r w:rsidRPr="00E03BAE">
        <w:rPr>
          <w:rFonts w:ascii="Times New Roman" w:hAnsi="Times New Roman"/>
          <w:sz w:val="20"/>
          <w:szCs w:val="20"/>
        </w:rPr>
        <w:t>for</w:t>
      </w:r>
      <w:r w:rsidRPr="00E03BAE">
        <w:rPr>
          <w:rFonts w:ascii="Times New Roman" w:hAnsi="Times New Roman"/>
          <w:spacing w:val="7"/>
          <w:sz w:val="20"/>
          <w:szCs w:val="20"/>
        </w:rPr>
        <w:t xml:space="preserve"> </w:t>
      </w:r>
      <w:r w:rsidRPr="00E03BAE">
        <w:rPr>
          <w:rFonts w:ascii="Times New Roman" w:hAnsi="Times New Roman"/>
          <w:sz w:val="20"/>
          <w:szCs w:val="20"/>
        </w:rPr>
        <w:t>the</w:t>
      </w:r>
      <w:r w:rsidR="00E03BAE" w:rsidRPr="00E03BAE">
        <w:rPr>
          <w:rFonts w:ascii="Times New Roman" w:hAnsi="Times New Roman"/>
          <w:sz w:val="20"/>
          <w:szCs w:val="20"/>
        </w:rPr>
        <w:t xml:space="preserve"> </w:t>
      </w:r>
      <w:r w:rsidRPr="00E03BAE">
        <w:rPr>
          <w:rFonts w:ascii="Times New Roman" w:hAnsi="Times New Roman"/>
          <w:sz w:val="20"/>
          <w:szCs w:val="20"/>
        </w:rPr>
        <w:t>tracking of convicted sex offenders enrolled at, or employed at,</w:t>
      </w:r>
      <w:r w:rsidR="00925D1D" w:rsidRPr="00E03BAE">
        <w:rPr>
          <w:rFonts w:ascii="Times New Roman" w:hAnsi="Times New Roman"/>
          <w:sz w:val="20"/>
          <w:szCs w:val="20"/>
        </w:rPr>
        <w:t xml:space="preserve"> any schools</w:t>
      </w:r>
      <w:r w:rsidRPr="00E03BAE">
        <w:rPr>
          <w:rFonts w:ascii="Times New Roman" w:hAnsi="Times New Roman"/>
          <w:sz w:val="20"/>
          <w:szCs w:val="20"/>
        </w:rPr>
        <w:t xml:space="preserve"> of higher education.</w:t>
      </w:r>
      <w:r w:rsidRPr="00E03BAE">
        <w:rPr>
          <w:rFonts w:ascii="Times New Roman" w:hAnsi="Times New Roman"/>
          <w:spacing w:val="-57"/>
          <w:sz w:val="20"/>
          <w:szCs w:val="20"/>
        </w:rPr>
        <w:t xml:space="preserve"> </w:t>
      </w:r>
    </w:p>
    <w:p w14:paraId="258C31A8" w14:textId="52FFA3AC" w:rsidR="000521CC" w:rsidRPr="000521CC" w:rsidRDefault="00600526" w:rsidP="00F80733">
      <w:pPr>
        <w:pStyle w:val="BodyText"/>
        <w:rPr>
          <w:sz w:val="20"/>
          <w:szCs w:val="20"/>
        </w:rPr>
      </w:pPr>
      <w:r>
        <w:rPr>
          <w:sz w:val="20"/>
          <w:szCs w:val="20"/>
        </w:rPr>
        <w:t>*</w:t>
      </w:r>
      <w:r w:rsidRPr="008C72C9">
        <w:rPr>
          <w:sz w:val="20"/>
          <w:szCs w:val="20"/>
        </w:rPr>
        <w:t>*</w:t>
      </w:r>
      <w:hyperlink r:id="rId46" w:history="1">
        <w:r w:rsidRPr="008C72C9">
          <w:rPr>
            <w:rStyle w:val="Hyperlink"/>
            <w:color w:val="auto"/>
            <w:sz w:val="20"/>
            <w:szCs w:val="20"/>
            <w:u w:val="none"/>
          </w:rPr>
          <w:t>You may obtain a list of registered sex</w:t>
        </w:r>
        <w:r w:rsidRPr="008C72C9">
          <w:rPr>
            <w:rStyle w:val="Hyperlink"/>
            <w:sz w:val="20"/>
            <w:szCs w:val="20"/>
            <w:u w:val="none"/>
          </w:rPr>
          <w:t xml:space="preserve"> </w:t>
        </w:r>
      </w:hyperlink>
      <w:r w:rsidR="000521CC" w:rsidRPr="000521CC">
        <w:rPr>
          <w:sz w:val="20"/>
          <w:szCs w:val="20"/>
        </w:rPr>
        <w:t>offenders in Louisiana by visiting:</w:t>
      </w:r>
      <w:r w:rsidR="000521CC" w:rsidRPr="000521CC">
        <w:rPr>
          <w:spacing w:val="1"/>
          <w:sz w:val="20"/>
          <w:szCs w:val="20"/>
        </w:rPr>
        <w:t xml:space="preserve"> </w:t>
      </w:r>
      <w:hyperlink r:id="rId47">
        <w:r w:rsidR="000521CC" w:rsidRPr="000521CC">
          <w:rPr>
            <w:color w:val="4F81BD" w:themeColor="accent1"/>
            <w:sz w:val="20"/>
            <w:szCs w:val="20"/>
            <w:u w:val="single" w:color="0000FF"/>
          </w:rPr>
          <w:t>http://www.lsp.org/socpr/default.html</w:t>
        </w:r>
      </w:hyperlink>
    </w:p>
    <w:p w14:paraId="0E8F9DB5" w14:textId="1AB918F5" w:rsidR="0044484A" w:rsidRDefault="00600526" w:rsidP="00F80733">
      <w:pPr>
        <w:pStyle w:val="BodyText"/>
        <w:spacing w:line="360" w:lineRule="auto"/>
        <w:rPr>
          <w:color w:val="4F81BD" w:themeColor="accent1"/>
          <w:sz w:val="20"/>
          <w:szCs w:val="20"/>
          <w:u w:val="single" w:color="0000FF"/>
        </w:rPr>
      </w:pPr>
      <w:r>
        <w:rPr>
          <w:sz w:val="20"/>
          <w:szCs w:val="20"/>
        </w:rPr>
        <w:t>**</w:t>
      </w:r>
      <w:hyperlink r:id="rId48">
        <w:r w:rsidR="000521CC" w:rsidRPr="000521CC">
          <w:rPr>
            <w:sz w:val="20"/>
            <w:szCs w:val="20"/>
          </w:rPr>
          <w:t>You</w:t>
        </w:r>
        <w:r w:rsidR="000521CC" w:rsidRPr="000521CC">
          <w:rPr>
            <w:spacing w:val="-1"/>
            <w:sz w:val="20"/>
            <w:szCs w:val="20"/>
          </w:rPr>
          <w:t xml:space="preserve"> </w:t>
        </w:r>
        <w:r w:rsidR="000521CC" w:rsidRPr="000521CC">
          <w:rPr>
            <w:sz w:val="20"/>
            <w:szCs w:val="20"/>
          </w:rPr>
          <w:t>may</w:t>
        </w:r>
        <w:r w:rsidR="000521CC" w:rsidRPr="000521CC">
          <w:rPr>
            <w:spacing w:val="-1"/>
            <w:sz w:val="20"/>
            <w:szCs w:val="20"/>
          </w:rPr>
          <w:t xml:space="preserve"> </w:t>
        </w:r>
        <w:r w:rsidR="000521CC" w:rsidRPr="000521CC">
          <w:rPr>
            <w:sz w:val="20"/>
            <w:szCs w:val="20"/>
          </w:rPr>
          <w:t>obtain a</w:t>
        </w:r>
        <w:r w:rsidR="000521CC" w:rsidRPr="000521CC">
          <w:rPr>
            <w:spacing w:val="-2"/>
            <w:sz w:val="20"/>
            <w:szCs w:val="20"/>
          </w:rPr>
          <w:t xml:space="preserve"> </w:t>
        </w:r>
        <w:r w:rsidR="000521CC" w:rsidRPr="000521CC">
          <w:rPr>
            <w:sz w:val="20"/>
            <w:szCs w:val="20"/>
          </w:rPr>
          <w:t>list</w:t>
        </w:r>
        <w:r w:rsidR="000521CC" w:rsidRPr="000521CC">
          <w:rPr>
            <w:spacing w:val="-1"/>
            <w:sz w:val="20"/>
            <w:szCs w:val="20"/>
          </w:rPr>
          <w:t xml:space="preserve"> </w:t>
        </w:r>
        <w:r w:rsidR="000521CC" w:rsidRPr="000521CC">
          <w:rPr>
            <w:sz w:val="20"/>
            <w:szCs w:val="20"/>
          </w:rPr>
          <w:t>of</w:t>
        </w:r>
        <w:r w:rsidR="000521CC" w:rsidRPr="000521CC">
          <w:rPr>
            <w:spacing w:val="-1"/>
            <w:sz w:val="20"/>
            <w:szCs w:val="20"/>
          </w:rPr>
          <w:t xml:space="preserve"> </w:t>
        </w:r>
      </w:hyperlink>
      <w:r w:rsidR="000521CC" w:rsidRPr="000521CC">
        <w:rPr>
          <w:sz w:val="20"/>
          <w:szCs w:val="20"/>
        </w:rPr>
        <w:t>registered</w:t>
      </w:r>
      <w:r w:rsidR="000521CC" w:rsidRPr="000521CC">
        <w:rPr>
          <w:spacing w:val="-1"/>
          <w:sz w:val="20"/>
          <w:szCs w:val="20"/>
        </w:rPr>
        <w:t xml:space="preserve"> </w:t>
      </w:r>
      <w:r w:rsidR="000521CC" w:rsidRPr="000521CC">
        <w:rPr>
          <w:sz w:val="20"/>
          <w:szCs w:val="20"/>
        </w:rPr>
        <w:t>sex</w:t>
      </w:r>
      <w:r w:rsidR="000521CC" w:rsidRPr="000521CC">
        <w:rPr>
          <w:spacing w:val="4"/>
          <w:sz w:val="20"/>
          <w:szCs w:val="20"/>
        </w:rPr>
        <w:t xml:space="preserve"> </w:t>
      </w:r>
      <w:r w:rsidR="000521CC" w:rsidRPr="000521CC">
        <w:rPr>
          <w:sz w:val="20"/>
          <w:szCs w:val="20"/>
        </w:rPr>
        <w:t>offender in</w:t>
      </w:r>
      <w:r w:rsidR="000521CC" w:rsidRPr="000521CC">
        <w:rPr>
          <w:spacing w:val="1"/>
          <w:sz w:val="20"/>
          <w:szCs w:val="20"/>
        </w:rPr>
        <w:t xml:space="preserve"> </w:t>
      </w:r>
      <w:r w:rsidR="000521CC" w:rsidRPr="000521CC">
        <w:rPr>
          <w:sz w:val="20"/>
          <w:szCs w:val="20"/>
        </w:rPr>
        <w:t>the United States by visiting:</w:t>
      </w:r>
      <w:r>
        <w:rPr>
          <w:sz w:val="20"/>
          <w:szCs w:val="20"/>
        </w:rPr>
        <w:t xml:space="preserve"> </w:t>
      </w:r>
      <w:hyperlink r:id="rId49">
        <w:r w:rsidR="000521CC" w:rsidRPr="000521CC">
          <w:rPr>
            <w:color w:val="4F81BD" w:themeColor="accent1"/>
            <w:sz w:val="20"/>
            <w:szCs w:val="20"/>
            <w:u w:val="single" w:color="0000FF"/>
          </w:rPr>
          <w:t>https://www.nsopw.gov/</w:t>
        </w:r>
      </w:hyperlink>
    </w:p>
    <w:p w14:paraId="7FE9B3FC" w14:textId="77777777" w:rsidR="003510B8" w:rsidRPr="00C135B7" w:rsidRDefault="0044484A" w:rsidP="00F80733">
      <w:pPr>
        <w:pStyle w:val="BodyText"/>
        <w:rPr>
          <w:b/>
          <w:bCs/>
        </w:rPr>
      </w:pPr>
      <w:r w:rsidRPr="00C135B7">
        <w:rPr>
          <w:b/>
          <w:bCs/>
        </w:rPr>
        <w:t>Vaccinations Policy</w:t>
      </w:r>
    </w:p>
    <w:p w14:paraId="3C002FF1" w14:textId="3DD83A21" w:rsidR="00B1101A" w:rsidRDefault="00B1101A" w:rsidP="00E03BAE">
      <w:pPr>
        <w:pStyle w:val="BodyText"/>
        <w:rPr>
          <w:sz w:val="20"/>
          <w:szCs w:val="20"/>
        </w:rPr>
      </w:pPr>
      <w:r w:rsidRPr="00B1101A">
        <w:rPr>
          <w:sz w:val="20"/>
          <w:szCs w:val="20"/>
        </w:rPr>
        <w:t>Pineville Beauty School does not require the submission of vaccination records. All students, for their own safety, should ensure their vaccinations are up to date.</w:t>
      </w:r>
    </w:p>
    <w:p w14:paraId="1567DA2F" w14:textId="4C2A07DA" w:rsidR="006632B3" w:rsidRDefault="006632B3" w:rsidP="00F80733">
      <w:pPr>
        <w:ind w:left="720" w:hanging="720"/>
        <w:rPr>
          <w:rFonts w:ascii="Times New Roman" w:hAnsi="Times New Roman"/>
          <w:sz w:val="20"/>
          <w:szCs w:val="20"/>
        </w:rPr>
      </w:pPr>
    </w:p>
    <w:p w14:paraId="10F8385B" w14:textId="5E97E436" w:rsidR="0044484A" w:rsidRPr="00C135B7" w:rsidRDefault="00A25224" w:rsidP="00F80733">
      <w:pPr>
        <w:pStyle w:val="BodyText"/>
        <w:spacing w:line="275" w:lineRule="exact"/>
        <w:rPr>
          <w:b/>
          <w:bCs/>
        </w:rPr>
      </w:pPr>
      <w:r w:rsidRPr="00C135B7">
        <w:rPr>
          <w:b/>
          <w:bCs/>
        </w:rPr>
        <w:t xml:space="preserve">Other Important </w:t>
      </w:r>
      <w:r w:rsidR="0044484A" w:rsidRPr="00C135B7">
        <w:rPr>
          <w:b/>
          <w:bCs/>
        </w:rPr>
        <w:t>Links:</w:t>
      </w:r>
    </w:p>
    <w:p w14:paraId="6D7D7828" w14:textId="5CC6D3C4" w:rsidR="0044484A" w:rsidRDefault="0044484A" w:rsidP="00F80733">
      <w:pPr>
        <w:pStyle w:val="BodyText"/>
        <w:spacing w:line="275" w:lineRule="exact"/>
        <w:rPr>
          <w:sz w:val="20"/>
          <w:szCs w:val="20"/>
        </w:rPr>
      </w:pPr>
      <w:r w:rsidRPr="003A1587">
        <w:rPr>
          <w:sz w:val="20"/>
          <w:szCs w:val="20"/>
        </w:rPr>
        <w:t>Net Price Calculator</w:t>
      </w:r>
      <w:r w:rsidR="00DB3501" w:rsidRPr="003A1587">
        <w:rPr>
          <w:sz w:val="20"/>
          <w:szCs w:val="20"/>
        </w:rPr>
        <w:t>:</w:t>
      </w:r>
      <w:r>
        <w:rPr>
          <w:sz w:val="20"/>
          <w:szCs w:val="20"/>
        </w:rPr>
        <w:t xml:space="preserve"> </w:t>
      </w:r>
      <w:hyperlink r:id="rId50" w:history="1">
        <w:r w:rsidR="00AB6DE5" w:rsidRPr="006F66E6">
          <w:rPr>
            <w:rStyle w:val="Hyperlink"/>
            <w:sz w:val="20"/>
            <w:szCs w:val="20"/>
          </w:rPr>
          <w:t>https://www.pinevillebeauty.com/static/net-price-calculator/index.html</w:t>
        </w:r>
      </w:hyperlink>
      <w:r w:rsidR="00AB6DE5">
        <w:rPr>
          <w:sz w:val="20"/>
          <w:szCs w:val="20"/>
        </w:rPr>
        <w:t xml:space="preserve"> </w:t>
      </w:r>
    </w:p>
    <w:p w14:paraId="11F8C248" w14:textId="32C6591E" w:rsidR="0044484A" w:rsidRDefault="0044484A" w:rsidP="00F80733">
      <w:pPr>
        <w:pStyle w:val="BodyText"/>
        <w:spacing w:before="6" w:line="275" w:lineRule="exact"/>
        <w:rPr>
          <w:sz w:val="20"/>
          <w:szCs w:val="20"/>
        </w:rPr>
      </w:pPr>
      <w:r w:rsidRPr="003A1587">
        <w:rPr>
          <w:sz w:val="20"/>
          <w:szCs w:val="20"/>
        </w:rPr>
        <w:t>Voter Registration Information</w:t>
      </w:r>
      <w:r w:rsidR="00DB3501" w:rsidRPr="003A1587">
        <w:rPr>
          <w:sz w:val="20"/>
          <w:szCs w:val="20"/>
        </w:rPr>
        <w:t>:</w:t>
      </w:r>
      <w:r>
        <w:rPr>
          <w:sz w:val="20"/>
          <w:szCs w:val="20"/>
        </w:rPr>
        <w:t xml:space="preserve">  </w:t>
      </w:r>
      <w:hyperlink r:id="rId51" w:history="1">
        <w:r w:rsidR="00FF38E9" w:rsidRPr="00E12716">
          <w:rPr>
            <w:rStyle w:val="Hyperlink"/>
            <w:sz w:val="20"/>
            <w:szCs w:val="20"/>
          </w:rPr>
          <w:t>https://www.pinevillebeauty.com/wp-content/uploads/Voter-Registration-2022.pdf</w:t>
        </w:r>
      </w:hyperlink>
      <w:r w:rsidR="00FF38E9">
        <w:rPr>
          <w:sz w:val="20"/>
          <w:szCs w:val="20"/>
        </w:rPr>
        <w:t xml:space="preserve"> </w:t>
      </w:r>
    </w:p>
    <w:p w14:paraId="1EF2A7ED" w14:textId="320DC10D" w:rsidR="00970ADC" w:rsidRDefault="0044484A" w:rsidP="00F80733">
      <w:pPr>
        <w:pStyle w:val="BodyText"/>
        <w:spacing w:before="6" w:line="275" w:lineRule="exact"/>
        <w:rPr>
          <w:sz w:val="20"/>
          <w:szCs w:val="20"/>
        </w:rPr>
      </w:pPr>
      <w:r w:rsidRPr="003A1587">
        <w:rPr>
          <w:sz w:val="20"/>
          <w:szCs w:val="20"/>
        </w:rPr>
        <w:t>Voter Registration Application</w:t>
      </w:r>
      <w:r w:rsidR="00DB3501" w:rsidRPr="003A1587">
        <w:rPr>
          <w:sz w:val="20"/>
          <w:szCs w:val="20"/>
        </w:rPr>
        <w:t>:</w:t>
      </w:r>
      <w:r w:rsidR="00DB3501">
        <w:rPr>
          <w:sz w:val="20"/>
          <w:szCs w:val="20"/>
        </w:rPr>
        <w:t xml:space="preserve"> </w:t>
      </w:r>
      <w:hyperlink r:id="rId52" w:history="1">
        <w:r w:rsidR="00DB3501" w:rsidRPr="00C36698">
          <w:rPr>
            <w:rStyle w:val="Hyperlink"/>
            <w:sz w:val="20"/>
            <w:szCs w:val="20"/>
          </w:rPr>
          <w:t>https://www.pinevillebeauty.com/wp-content/uploads/ApplicationToRegisterToVote.pdf</w:t>
        </w:r>
      </w:hyperlink>
      <w:r w:rsidR="00DB3501">
        <w:rPr>
          <w:sz w:val="20"/>
          <w:szCs w:val="20"/>
        </w:rPr>
        <w:t xml:space="preserve"> </w:t>
      </w:r>
      <w:r>
        <w:rPr>
          <w:sz w:val="20"/>
          <w:szCs w:val="20"/>
        </w:rPr>
        <w:t xml:space="preserve"> </w:t>
      </w:r>
    </w:p>
    <w:p w14:paraId="54B3D3D5" w14:textId="3A3EF3EE" w:rsidR="003510B8" w:rsidRPr="003510B8" w:rsidRDefault="003510B8" w:rsidP="00F80733">
      <w:pPr>
        <w:pStyle w:val="BodyText"/>
        <w:spacing w:before="6" w:line="275" w:lineRule="exact"/>
        <w:rPr>
          <w:sz w:val="18"/>
          <w:szCs w:val="18"/>
        </w:rPr>
      </w:pPr>
      <w:r w:rsidRPr="003510B8">
        <w:rPr>
          <w:sz w:val="18"/>
          <w:szCs w:val="18"/>
        </w:rPr>
        <w:t>(**A paper copy of the Voter Registration Form may also be obtained from the Administrative Office of the institution</w:t>
      </w:r>
      <w:r>
        <w:rPr>
          <w:sz w:val="18"/>
          <w:szCs w:val="18"/>
        </w:rPr>
        <w:t>. **)</w:t>
      </w:r>
    </w:p>
    <w:p w14:paraId="53EE2FCE" w14:textId="0B4B9CA7" w:rsidR="00DB3501" w:rsidRDefault="00DB3501" w:rsidP="00F80733">
      <w:pPr>
        <w:pStyle w:val="BodyText"/>
        <w:spacing w:before="6" w:line="275" w:lineRule="exact"/>
        <w:rPr>
          <w:sz w:val="20"/>
          <w:szCs w:val="20"/>
        </w:rPr>
      </w:pPr>
      <w:r w:rsidRPr="003A1587">
        <w:rPr>
          <w:sz w:val="20"/>
          <w:szCs w:val="20"/>
        </w:rPr>
        <w:t>Application for Auxiliary</w:t>
      </w:r>
      <w:r w:rsidR="0002116B">
        <w:rPr>
          <w:sz w:val="20"/>
          <w:szCs w:val="20"/>
        </w:rPr>
        <w:t xml:space="preserve"> Aid</w:t>
      </w:r>
      <w:r>
        <w:rPr>
          <w:sz w:val="20"/>
          <w:szCs w:val="20"/>
        </w:rPr>
        <w:t xml:space="preserve">: </w:t>
      </w:r>
      <w:hyperlink r:id="rId53" w:history="1">
        <w:r w:rsidR="009F6644" w:rsidRPr="005D66F1">
          <w:rPr>
            <w:rStyle w:val="Hyperlink"/>
            <w:sz w:val="20"/>
            <w:szCs w:val="20"/>
          </w:rPr>
          <w:t>https://www.pinevillebeauty.com/wp-content/uploads/APPLICATION-FOR-AUXILIARY-AID-SERVICES-FOR-PINEVILLE-BEAUTY-SCHOOL-1.pdf</w:t>
        </w:r>
      </w:hyperlink>
      <w:r w:rsidR="009F6644">
        <w:rPr>
          <w:sz w:val="20"/>
          <w:szCs w:val="20"/>
        </w:rPr>
        <w:t xml:space="preserve"> </w:t>
      </w:r>
    </w:p>
    <w:p w14:paraId="54F9F162" w14:textId="4C2D8900" w:rsidR="003A1587" w:rsidRDefault="003A1587" w:rsidP="00F80733">
      <w:pPr>
        <w:pStyle w:val="BodyText"/>
        <w:spacing w:before="6" w:line="275" w:lineRule="exact"/>
        <w:rPr>
          <w:sz w:val="20"/>
          <w:szCs w:val="20"/>
        </w:rPr>
      </w:pPr>
      <w:r w:rsidRPr="003A1587">
        <w:rPr>
          <w:sz w:val="20"/>
          <w:szCs w:val="20"/>
        </w:rPr>
        <w:t>Auxiliary Aid Policy:</w:t>
      </w:r>
      <w:r>
        <w:rPr>
          <w:sz w:val="20"/>
          <w:szCs w:val="20"/>
        </w:rPr>
        <w:t xml:space="preserve"> </w:t>
      </w:r>
      <w:hyperlink r:id="rId54" w:history="1">
        <w:r w:rsidR="009F6644" w:rsidRPr="005D66F1">
          <w:rPr>
            <w:rStyle w:val="Hyperlink"/>
            <w:sz w:val="20"/>
            <w:szCs w:val="20"/>
          </w:rPr>
          <w:t>https://www.pinevillebeauty.com/wp-content/uploads/Nondiscrimination-Policy-3.pdf</w:t>
        </w:r>
      </w:hyperlink>
      <w:r w:rsidR="009F6644">
        <w:rPr>
          <w:sz w:val="20"/>
          <w:szCs w:val="20"/>
        </w:rPr>
        <w:t xml:space="preserve"> </w:t>
      </w:r>
    </w:p>
    <w:p w14:paraId="39E0634D" w14:textId="0C565CA2" w:rsidR="00746238" w:rsidRDefault="00746238" w:rsidP="00F80733">
      <w:pPr>
        <w:pStyle w:val="BodyText"/>
        <w:spacing w:before="6" w:line="275" w:lineRule="exact"/>
        <w:rPr>
          <w:sz w:val="20"/>
          <w:szCs w:val="20"/>
        </w:rPr>
      </w:pPr>
      <w:r>
        <w:rPr>
          <w:sz w:val="20"/>
          <w:szCs w:val="20"/>
        </w:rPr>
        <w:t xml:space="preserve">Copyright Infringement: </w:t>
      </w:r>
      <w:hyperlink r:id="rId55" w:history="1">
        <w:r w:rsidRPr="00C36698">
          <w:rPr>
            <w:rStyle w:val="Hyperlink"/>
            <w:sz w:val="20"/>
            <w:szCs w:val="20"/>
          </w:rPr>
          <w:t>https://www.pinevillebeauty.com/wp-content/uploads/CopyrightInfringementWebsiteandStudent.pdf</w:t>
        </w:r>
      </w:hyperlink>
      <w:r>
        <w:rPr>
          <w:sz w:val="20"/>
          <w:szCs w:val="20"/>
        </w:rPr>
        <w:t xml:space="preserve"> </w:t>
      </w:r>
    </w:p>
    <w:p w14:paraId="682C72D7" w14:textId="56F74EED" w:rsidR="008F4562" w:rsidRDefault="008F4562" w:rsidP="00F80733">
      <w:pPr>
        <w:pStyle w:val="BodyText"/>
        <w:spacing w:before="6" w:line="275" w:lineRule="exact"/>
        <w:rPr>
          <w:sz w:val="20"/>
          <w:szCs w:val="20"/>
        </w:rPr>
      </w:pPr>
      <w:r>
        <w:rPr>
          <w:sz w:val="20"/>
          <w:szCs w:val="20"/>
        </w:rPr>
        <w:t xml:space="preserve">Teach-Out Plan: </w:t>
      </w:r>
      <w:hyperlink r:id="rId56" w:history="1">
        <w:r w:rsidR="00271E80" w:rsidRPr="00BB589C">
          <w:rPr>
            <w:rStyle w:val="Hyperlink"/>
            <w:sz w:val="20"/>
            <w:szCs w:val="20"/>
          </w:rPr>
          <w:t>https://www.pinevillebeauty.com/wp-content/uploads/Signed-2022-Teach-Out-Plan.pdf</w:t>
        </w:r>
      </w:hyperlink>
      <w:r w:rsidR="00271E80">
        <w:rPr>
          <w:sz w:val="20"/>
          <w:szCs w:val="20"/>
        </w:rPr>
        <w:t xml:space="preserve"> </w:t>
      </w:r>
    </w:p>
    <w:p w14:paraId="69127A7F" w14:textId="08315042" w:rsidR="0030418A" w:rsidRDefault="0030418A" w:rsidP="00F80733">
      <w:pPr>
        <w:pStyle w:val="BodyText"/>
        <w:spacing w:before="6" w:line="275" w:lineRule="exact"/>
        <w:rPr>
          <w:sz w:val="20"/>
          <w:szCs w:val="20"/>
        </w:rPr>
      </w:pPr>
      <w:r>
        <w:rPr>
          <w:sz w:val="20"/>
          <w:szCs w:val="20"/>
        </w:rPr>
        <w:t xml:space="preserve">Cost of Attendance (COA): </w:t>
      </w:r>
      <w:hyperlink r:id="rId57" w:history="1">
        <w:r w:rsidR="006C51E0" w:rsidRPr="00881D46">
          <w:rPr>
            <w:rStyle w:val="Hyperlink"/>
            <w:sz w:val="20"/>
            <w:szCs w:val="20"/>
          </w:rPr>
          <w:t>https://www.pinevillebeauty.com/wp-content/uploads/Cost-of-Attendance-122022.pdf</w:t>
        </w:r>
      </w:hyperlink>
      <w:r w:rsidR="006C51E0">
        <w:rPr>
          <w:sz w:val="20"/>
          <w:szCs w:val="20"/>
        </w:rPr>
        <w:t xml:space="preserve"> </w:t>
      </w:r>
    </w:p>
    <w:p w14:paraId="409860EC" w14:textId="4663DDEB" w:rsidR="000005A5" w:rsidRDefault="000005A5" w:rsidP="00F80733">
      <w:pPr>
        <w:pStyle w:val="BodyText"/>
        <w:spacing w:before="6" w:line="275" w:lineRule="exact"/>
        <w:rPr>
          <w:sz w:val="20"/>
          <w:szCs w:val="20"/>
        </w:rPr>
      </w:pPr>
      <w:r>
        <w:rPr>
          <w:sz w:val="20"/>
          <w:szCs w:val="20"/>
        </w:rPr>
        <w:t>Student-Right-To-Know - Department of Education</w:t>
      </w:r>
      <w:r w:rsidR="009E014A">
        <w:rPr>
          <w:sz w:val="20"/>
          <w:szCs w:val="20"/>
        </w:rPr>
        <w:t xml:space="preserve"> Required Disclosure</w:t>
      </w:r>
      <w:r w:rsidR="006019FA">
        <w:rPr>
          <w:sz w:val="20"/>
          <w:szCs w:val="20"/>
        </w:rPr>
        <w:t xml:space="preserve">: </w:t>
      </w:r>
      <w:hyperlink r:id="rId58" w:history="1">
        <w:r w:rsidR="006019FA" w:rsidRPr="000C64FD">
          <w:rPr>
            <w:rStyle w:val="Hyperlink"/>
            <w:sz w:val="20"/>
            <w:szCs w:val="20"/>
          </w:rPr>
          <w:t xml:space="preserve"> https://www.pinevillebeauty.com/wp-content/uploads/Student-Right-To-Know-Depart-of-Ed.pdf</w:t>
        </w:r>
      </w:hyperlink>
      <w:r>
        <w:rPr>
          <w:sz w:val="20"/>
          <w:szCs w:val="20"/>
        </w:rPr>
        <w:t xml:space="preserve"> </w:t>
      </w:r>
    </w:p>
    <w:p w14:paraId="712311E0" w14:textId="386147BC" w:rsidR="006019FA" w:rsidRDefault="006019FA" w:rsidP="00F80733">
      <w:pPr>
        <w:pStyle w:val="BodyText"/>
        <w:spacing w:before="6" w:line="275" w:lineRule="exact"/>
        <w:rPr>
          <w:sz w:val="20"/>
          <w:szCs w:val="20"/>
        </w:rPr>
      </w:pPr>
      <w:r>
        <w:rPr>
          <w:sz w:val="20"/>
          <w:szCs w:val="20"/>
        </w:rPr>
        <w:t xml:space="preserve">Licensing Information:  </w:t>
      </w:r>
      <w:hyperlink r:id="rId59" w:history="1">
        <w:r w:rsidRPr="000C64FD">
          <w:rPr>
            <w:rStyle w:val="Hyperlink"/>
            <w:sz w:val="20"/>
            <w:szCs w:val="20"/>
          </w:rPr>
          <w:t>https://www.pinevillebeauty.com/wp-content/uploads/Licensing-Informatoin.pdf</w:t>
        </w:r>
      </w:hyperlink>
      <w:r>
        <w:rPr>
          <w:sz w:val="20"/>
          <w:szCs w:val="20"/>
        </w:rPr>
        <w:t xml:space="preserve">  </w:t>
      </w:r>
    </w:p>
    <w:sectPr w:rsidR="006019FA" w:rsidSect="00DE2F91">
      <w:headerReference w:type="default" r:id="rId60"/>
      <w:footerReference w:type="even" r:id="rId61"/>
      <w:footerReference w:type="default" r:id="rId62"/>
      <w:pgSz w:w="12240" w:h="15840"/>
      <w:pgMar w:top="720" w:right="720" w:bottom="720" w:left="720" w:header="288" w:footer="0" w:gutter="0"/>
      <w:pgBorders w:offsetFrom="page">
        <w:top w:val="double" w:sz="6" w:space="30" w:color="auto"/>
        <w:left w:val="double" w:sz="6" w:space="30" w:color="auto"/>
        <w:bottom w:val="double" w:sz="6" w:space="30" w:color="auto"/>
        <w:right w:val="double" w:sz="6" w:space="30"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A32CF" w14:textId="77777777" w:rsidR="007801EC" w:rsidRDefault="007801EC" w:rsidP="00006ACC">
      <w:r>
        <w:separator/>
      </w:r>
    </w:p>
  </w:endnote>
  <w:endnote w:type="continuationSeparator" w:id="0">
    <w:p w14:paraId="151F9C92" w14:textId="77777777" w:rsidR="007801EC" w:rsidRDefault="007801EC" w:rsidP="0000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E7FB" w14:textId="4B5D7DB7" w:rsidR="00450CDA" w:rsidRDefault="00450CDA" w:rsidP="009C5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DA610C" w14:textId="77777777" w:rsidR="00450CDA" w:rsidRDefault="00450CDA" w:rsidP="00AC3DB2">
    <w:pPr>
      <w:pStyle w:val="Footer"/>
      <w:ind w:right="360"/>
    </w:pPr>
  </w:p>
  <w:p w14:paraId="34C9F389" w14:textId="77777777" w:rsidR="00450CDA" w:rsidRDefault="00450CDA"/>
  <w:p w14:paraId="42909102" w14:textId="77777777" w:rsidR="00450CDA" w:rsidRDefault="00450CDA"/>
  <w:p w14:paraId="3F17C315" w14:textId="77777777" w:rsidR="00450CDA" w:rsidRDefault="00450CDA"/>
  <w:p w14:paraId="0DA3CFCD" w14:textId="77777777" w:rsidR="00450CDA" w:rsidRDefault="00450C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A2D5" w14:textId="416D5D15" w:rsidR="00450CDA" w:rsidRPr="00FD686C" w:rsidRDefault="00794B1B" w:rsidP="00FD686C">
    <w:pPr>
      <w:pStyle w:val="Footer"/>
      <w:pBdr>
        <w:top w:val="single" w:sz="4" w:space="1" w:color="D9D9D9" w:themeColor="background1" w:themeShade="D9"/>
      </w:pBdr>
      <w:tabs>
        <w:tab w:val="clear" w:pos="4680"/>
        <w:tab w:val="clear" w:pos="9360"/>
      </w:tabs>
      <w:rPr>
        <w:sz w:val="22"/>
        <w:szCs w:val="22"/>
      </w:rPr>
    </w:pPr>
    <w:r>
      <w:t xml:space="preserve">Updated </w:t>
    </w:r>
    <w:r w:rsidR="00F91694">
      <w:t>September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813AA" w14:textId="77777777" w:rsidR="007801EC" w:rsidRDefault="007801EC" w:rsidP="00006ACC">
      <w:r>
        <w:separator/>
      </w:r>
    </w:p>
  </w:footnote>
  <w:footnote w:type="continuationSeparator" w:id="0">
    <w:p w14:paraId="08235F77" w14:textId="77777777" w:rsidR="007801EC" w:rsidRDefault="007801EC" w:rsidP="0000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22852"/>
      <w:docPartObj>
        <w:docPartGallery w:val="Page Numbers (Top of Page)"/>
        <w:docPartUnique/>
      </w:docPartObj>
    </w:sdtPr>
    <w:sdtEndPr>
      <w:rPr>
        <w:color w:val="7F7F7F" w:themeColor="background1" w:themeShade="7F"/>
        <w:spacing w:val="60"/>
      </w:rPr>
    </w:sdtEndPr>
    <w:sdtContent>
      <w:p w14:paraId="02483135" w14:textId="6E879CA6" w:rsidR="00DE2F91" w:rsidRDefault="00DE2F9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0BB60B" w14:textId="77777777" w:rsidR="00DE2F91" w:rsidRDefault="00DE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80" w:hanging="361"/>
      </w:pPr>
      <w:rPr>
        <w:rFonts w:ascii="Times New Roman" w:hAnsi="Times New Roman" w:cs="Times New Roman"/>
        <w:b w:val="0"/>
        <w:bCs w:val="0"/>
        <w:i w:val="0"/>
        <w:iCs w:val="0"/>
        <w:spacing w:val="0"/>
        <w:w w:val="99"/>
        <w:sz w:val="20"/>
        <w:szCs w:val="20"/>
      </w:rPr>
    </w:lvl>
    <w:lvl w:ilvl="1">
      <w:numFmt w:val="bullet"/>
      <w:lvlText w:val="•"/>
      <w:lvlJc w:val="left"/>
      <w:pPr>
        <w:ind w:left="1902" w:hanging="361"/>
      </w:pPr>
    </w:lvl>
    <w:lvl w:ilvl="2">
      <w:numFmt w:val="bullet"/>
      <w:lvlText w:val="•"/>
      <w:lvlJc w:val="left"/>
      <w:pPr>
        <w:ind w:left="2924" w:hanging="361"/>
      </w:pPr>
    </w:lvl>
    <w:lvl w:ilvl="3">
      <w:numFmt w:val="bullet"/>
      <w:lvlText w:val="•"/>
      <w:lvlJc w:val="left"/>
      <w:pPr>
        <w:ind w:left="3946" w:hanging="361"/>
      </w:pPr>
    </w:lvl>
    <w:lvl w:ilvl="4">
      <w:numFmt w:val="bullet"/>
      <w:lvlText w:val="•"/>
      <w:lvlJc w:val="left"/>
      <w:pPr>
        <w:ind w:left="4968" w:hanging="361"/>
      </w:pPr>
    </w:lvl>
    <w:lvl w:ilvl="5">
      <w:numFmt w:val="bullet"/>
      <w:lvlText w:val="•"/>
      <w:lvlJc w:val="left"/>
      <w:pPr>
        <w:ind w:left="5990" w:hanging="361"/>
      </w:pPr>
    </w:lvl>
    <w:lvl w:ilvl="6">
      <w:numFmt w:val="bullet"/>
      <w:lvlText w:val="•"/>
      <w:lvlJc w:val="left"/>
      <w:pPr>
        <w:ind w:left="7012" w:hanging="361"/>
      </w:pPr>
    </w:lvl>
    <w:lvl w:ilvl="7">
      <w:numFmt w:val="bullet"/>
      <w:lvlText w:val="•"/>
      <w:lvlJc w:val="left"/>
      <w:pPr>
        <w:ind w:left="8034" w:hanging="361"/>
      </w:pPr>
    </w:lvl>
    <w:lvl w:ilvl="8">
      <w:numFmt w:val="bullet"/>
      <w:lvlText w:val="•"/>
      <w:lvlJc w:val="left"/>
      <w:pPr>
        <w:ind w:left="9056" w:hanging="361"/>
      </w:pPr>
    </w:lvl>
  </w:abstractNum>
  <w:abstractNum w:abstractNumId="1" w15:restartNumberingAfterBreak="0">
    <w:nsid w:val="00000403"/>
    <w:multiLevelType w:val="multilevel"/>
    <w:tmpl w:val="00000886"/>
    <w:lvl w:ilvl="0">
      <w:start w:val="1"/>
      <w:numFmt w:val="decimal"/>
      <w:lvlText w:val="%1."/>
      <w:lvlJc w:val="left"/>
      <w:pPr>
        <w:ind w:left="880" w:hanging="361"/>
      </w:pPr>
      <w:rPr>
        <w:rFonts w:ascii="Times New Roman" w:hAnsi="Times New Roman" w:cs="Times New Roman"/>
        <w:b w:val="0"/>
        <w:bCs w:val="0"/>
        <w:i w:val="0"/>
        <w:iCs w:val="0"/>
        <w:spacing w:val="0"/>
        <w:w w:val="99"/>
        <w:sz w:val="20"/>
        <w:szCs w:val="20"/>
      </w:rPr>
    </w:lvl>
    <w:lvl w:ilvl="1">
      <w:numFmt w:val="bullet"/>
      <w:lvlText w:val="•"/>
      <w:lvlJc w:val="left"/>
      <w:pPr>
        <w:ind w:left="1902" w:hanging="361"/>
      </w:pPr>
    </w:lvl>
    <w:lvl w:ilvl="2">
      <w:numFmt w:val="bullet"/>
      <w:lvlText w:val="•"/>
      <w:lvlJc w:val="left"/>
      <w:pPr>
        <w:ind w:left="2924" w:hanging="361"/>
      </w:pPr>
    </w:lvl>
    <w:lvl w:ilvl="3">
      <w:numFmt w:val="bullet"/>
      <w:lvlText w:val="•"/>
      <w:lvlJc w:val="left"/>
      <w:pPr>
        <w:ind w:left="3946" w:hanging="361"/>
      </w:pPr>
    </w:lvl>
    <w:lvl w:ilvl="4">
      <w:numFmt w:val="bullet"/>
      <w:lvlText w:val="•"/>
      <w:lvlJc w:val="left"/>
      <w:pPr>
        <w:ind w:left="4968" w:hanging="361"/>
      </w:pPr>
    </w:lvl>
    <w:lvl w:ilvl="5">
      <w:numFmt w:val="bullet"/>
      <w:lvlText w:val="•"/>
      <w:lvlJc w:val="left"/>
      <w:pPr>
        <w:ind w:left="5990" w:hanging="361"/>
      </w:pPr>
    </w:lvl>
    <w:lvl w:ilvl="6">
      <w:numFmt w:val="bullet"/>
      <w:lvlText w:val="•"/>
      <w:lvlJc w:val="left"/>
      <w:pPr>
        <w:ind w:left="7012" w:hanging="361"/>
      </w:pPr>
    </w:lvl>
    <w:lvl w:ilvl="7">
      <w:numFmt w:val="bullet"/>
      <w:lvlText w:val="•"/>
      <w:lvlJc w:val="left"/>
      <w:pPr>
        <w:ind w:left="8034" w:hanging="361"/>
      </w:pPr>
    </w:lvl>
    <w:lvl w:ilvl="8">
      <w:numFmt w:val="bullet"/>
      <w:lvlText w:val="•"/>
      <w:lvlJc w:val="left"/>
      <w:pPr>
        <w:ind w:left="9056" w:hanging="361"/>
      </w:pPr>
    </w:lvl>
  </w:abstractNum>
  <w:abstractNum w:abstractNumId="2" w15:restartNumberingAfterBreak="0">
    <w:nsid w:val="00000404"/>
    <w:multiLevelType w:val="multilevel"/>
    <w:tmpl w:val="00000887"/>
    <w:lvl w:ilvl="0">
      <w:start w:val="1"/>
      <w:numFmt w:val="upperRoman"/>
      <w:lvlText w:val="%1."/>
      <w:lvlJc w:val="left"/>
      <w:pPr>
        <w:ind w:left="880" w:hanging="479"/>
      </w:pPr>
      <w:rPr>
        <w:rFonts w:ascii="Times New Roman" w:hAnsi="Times New Roman" w:cs="Times New Roman"/>
        <w:b w:val="0"/>
        <w:bCs w:val="0"/>
        <w:i w:val="0"/>
        <w:iCs w:val="0"/>
        <w:w w:val="99"/>
        <w:sz w:val="20"/>
        <w:szCs w:val="20"/>
      </w:rPr>
    </w:lvl>
    <w:lvl w:ilvl="1">
      <w:numFmt w:val="bullet"/>
      <w:lvlText w:val="•"/>
      <w:lvlJc w:val="left"/>
      <w:pPr>
        <w:ind w:left="1902" w:hanging="479"/>
      </w:pPr>
    </w:lvl>
    <w:lvl w:ilvl="2">
      <w:numFmt w:val="bullet"/>
      <w:lvlText w:val="•"/>
      <w:lvlJc w:val="left"/>
      <w:pPr>
        <w:ind w:left="2924" w:hanging="479"/>
      </w:pPr>
    </w:lvl>
    <w:lvl w:ilvl="3">
      <w:numFmt w:val="bullet"/>
      <w:lvlText w:val="•"/>
      <w:lvlJc w:val="left"/>
      <w:pPr>
        <w:ind w:left="3946" w:hanging="479"/>
      </w:pPr>
    </w:lvl>
    <w:lvl w:ilvl="4">
      <w:numFmt w:val="bullet"/>
      <w:lvlText w:val="•"/>
      <w:lvlJc w:val="left"/>
      <w:pPr>
        <w:ind w:left="4968" w:hanging="479"/>
      </w:pPr>
    </w:lvl>
    <w:lvl w:ilvl="5">
      <w:numFmt w:val="bullet"/>
      <w:lvlText w:val="•"/>
      <w:lvlJc w:val="left"/>
      <w:pPr>
        <w:ind w:left="5990" w:hanging="479"/>
      </w:pPr>
    </w:lvl>
    <w:lvl w:ilvl="6">
      <w:numFmt w:val="bullet"/>
      <w:lvlText w:val="•"/>
      <w:lvlJc w:val="left"/>
      <w:pPr>
        <w:ind w:left="7012" w:hanging="479"/>
      </w:pPr>
    </w:lvl>
    <w:lvl w:ilvl="7">
      <w:numFmt w:val="bullet"/>
      <w:lvlText w:val="•"/>
      <w:lvlJc w:val="left"/>
      <w:pPr>
        <w:ind w:left="8034" w:hanging="479"/>
      </w:pPr>
    </w:lvl>
    <w:lvl w:ilvl="8">
      <w:numFmt w:val="bullet"/>
      <w:lvlText w:val="•"/>
      <w:lvlJc w:val="left"/>
      <w:pPr>
        <w:ind w:left="9056" w:hanging="479"/>
      </w:pPr>
    </w:lvl>
  </w:abstractNum>
  <w:abstractNum w:abstractNumId="3" w15:restartNumberingAfterBreak="0">
    <w:nsid w:val="09471BB5"/>
    <w:multiLevelType w:val="hybridMultilevel"/>
    <w:tmpl w:val="598A5FCA"/>
    <w:lvl w:ilvl="0" w:tplc="D2EAD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40818"/>
    <w:multiLevelType w:val="hybridMultilevel"/>
    <w:tmpl w:val="69E02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37762"/>
    <w:multiLevelType w:val="hybridMultilevel"/>
    <w:tmpl w:val="E9FAB4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A792F"/>
    <w:multiLevelType w:val="hybridMultilevel"/>
    <w:tmpl w:val="D5A6F75A"/>
    <w:lvl w:ilvl="0" w:tplc="65A83C74">
      <w:start w:val="1"/>
      <w:numFmt w:val="upp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13165FD9"/>
    <w:multiLevelType w:val="hybridMultilevel"/>
    <w:tmpl w:val="AFC25AD6"/>
    <w:lvl w:ilvl="0" w:tplc="55CAA64E">
      <w:start w:val="6"/>
      <w:numFmt w:val="bullet"/>
      <w:lvlText w:val="-"/>
      <w:lvlJc w:val="left"/>
      <w:pPr>
        <w:tabs>
          <w:tab w:val="num" w:pos="1440"/>
        </w:tabs>
        <w:ind w:left="1440" w:hanging="72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BF40D7"/>
    <w:multiLevelType w:val="hybridMultilevel"/>
    <w:tmpl w:val="943C6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E2A36"/>
    <w:multiLevelType w:val="hybridMultilevel"/>
    <w:tmpl w:val="0E96D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94F28"/>
    <w:multiLevelType w:val="hybridMultilevel"/>
    <w:tmpl w:val="C094A446"/>
    <w:lvl w:ilvl="0" w:tplc="65A83C74">
      <w:start w:val="1"/>
      <w:numFmt w:val="upp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38CF18F2"/>
    <w:multiLevelType w:val="hybridMultilevel"/>
    <w:tmpl w:val="8626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6308B"/>
    <w:multiLevelType w:val="hybridMultilevel"/>
    <w:tmpl w:val="EABCC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E28C3"/>
    <w:multiLevelType w:val="hybridMultilevel"/>
    <w:tmpl w:val="CCF0A61A"/>
    <w:lvl w:ilvl="0" w:tplc="97B0E7CA">
      <w:start w:val="1"/>
      <w:numFmt w:val="upperRoman"/>
      <w:lvlText w:val="%1."/>
      <w:lvlJc w:val="left"/>
      <w:pPr>
        <w:ind w:left="117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A3B08"/>
    <w:multiLevelType w:val="hybridMultilevel"/>
    <w:tmpl w:val="D17AD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F19EF"/>
    <w:multiLevelType w:val="hybridMultilevel"/>
    <w:tmpl w:val="33B2C462"/>
    <w:lvl w:ilvl="0" w:tplc="59D25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00B82"/>
    <w:multiLevelType w:val="hybridMultilevel"/>
    <w:tmpl w:val="C8C6C8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34734BC"/>
    <w:multiLevelType w:val="hybridMultilevel"/>
    <w:tmpl w:val="8CE6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34B01"/>
    <w:multiLevelType w:val="hybridMultilevel"/>
    <w:tmpl w:val="BDF88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128738">
    <w:abstractNumId w:val="9"/>
  </w:num>
  <w:num w:numId="2" w16cid:durableId="2077589265">
    <w:abstractNumId w:val="7"/>
  </w:num>
  <w:num w:numId="3" w16cid:durableId="1265307989">
    <w:abstractNumId w:val="14"/>
  </w:num>
  <w:num w:numId="4" w16cid:durableId="1920867532">
    <w:abstractNumId w:val="8"/>
  </w:num>
  <w:num w:numId="5" w16cid:durableId="1993022380">
    <w:abstractNumId w:val="5"/>
  </w:num>
  <w:num w:numId="6" w16cid:durableId="1680306070">
    <w:abstractNumId w:val="16"/>
  </w:num>
  <w:num w:numId="7" w16cid:durableId="420950263">
    <w:abstractNumId w:val="13"/>
  </w:num>
  <w:num w:numId="8" w16cid:durableId="1319991184">
    <w:abstractNumId w:val="12"/>
  </w:num>
  <w:num w:numId="9" w16cid:durableId="2116246745">
    <w:abstractNumId w:val="3"/>
  </w:num>
  <w:num w:numId="10" w16cid:durableId="519702393">
    <w:abstractNumId w:val="4"/>
  </w:num>
  <w:num w:numId="11" w16cid:durableId="172690889">
    <w:abstractNumId w:val="15"/>
  </w:num>
  <w:num w:numId="12" w16cid:durableId="1593666228">
    <w:abstractNumId w:val="6"/>
  </w:num>
  <w:num w:numId="13" w16cid:durableId="620261942">
    <w:abstractNumId w:val="10"/>
  </w:num>
  <w:num w:numId="14" w16cid:durableId="2099787902">
    <w:abstractNumId w:val="18"/>
  </w:num>
  <w:num w:numId="15" w16cid:durableId="1288195733">
    <w:abstractNumId w:val="17"/>
  </w:num>
  <w:num w:numId="16" w16cid:durableId="225263987">
    <w:abstractNumId w:val="2"/>
  </w:num>
  <w:num w:numId="17" w16cid:durableId="922298358">
    <w:abstractNumId w:val="1"/>
  </w:num>
  <w:num w:numId="18" w16cid:durableId="100030240">
    <w:abstractNumId w:val="0"/>
  </w:num>
  <w:num w:numId="19" w16cid:durableId="65171665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CC"/>
    <w:rsid w:val="000005A5"/>
    <w:rsid w:val="000005BD"/>
    <w:rsid w:val="0000129B"/>
    <w:rsid w:val="00001F46"/>
    <w:rsid w:val="00006167"/>
    <w:rsid w:val="000063D6"/>
    <w:rsid w:val="00006ACC"/>
    <w:rsid w:val="00006D80"/>
    <w:rsid w:val="00006F6D"/>
    <w:rsid w:val="000108D1"/>
    <w:rsid w:val="00010AC9"/>
    <w:rsid w:val="00010CEF"/>
    <w:rsid w:val="00012B6F"/>
    <w:rsid w:val="00013253"/>
    <w:rsid w:val="00014177"/>
    <w:rsid w:val="00014823"/>
    <w:rsid w:val="0001609D"/>
    <w:rsid w:val="000202C2"/>
    <w:rsid w:val="000208D1"/>
    <w:rsid w:val="0002116B"/>
    <w:rsid w:val="000211A4"/>
    <w:rsid w:val="00021752"/>
    <w:rsid w:val="00021B51"/>
    <w:rsid w:val="00022EFF"/>
    <w:rsid w:val="00023F30"/>
    <w:rsid w:val="000248F0"/>
    <w:rsid w:val="00025E17"/>
    <w:rsid w:val="00026CB6"/>
    <w:rsid w:val="00027D80"/>
    <w:rsid w:val="000300DC"/>
    <w:rsid w:val="000304E1"/>
    <w:rsid w:val="00030E66"/>
    <w:rsid w:val="000312CB"/>
    <w:rsid w:val="00031FB3"/>
    <w:rsid w:val="000328A7"/>
    <w:rsid w:val="000349A5"/>
    <w:rsid w:val="000363B8"/>
    <w:rsid w:val="00036BA7"/>
    <w:rsid w:val="00040803"/>
    <w:rsid w:val="000415FC"/>
    <w:rsid w:val="00041979"/>
    <w:rsid w:val="00041A71"/>
    <w:rsid w:val="00042797"/>
    <w:rsid w:val="00042DF5"/>
    <w:rsid w:val="00042EA0"/>
    <w:rsid w:val="00043528"/>
    <w:rsid w:val="00043694"/>
    <w:rsid w:val="0004436B"/>
    <w:rsid w:val="00044686"/>
    <w:rsid w:val="00044DB9"/>
    <w:rsid w:val="00045159"/>
    <w:rsid w:val="00046FDD"/>
    <w:rsid w:val="00047454"/>
    <w:rsid w:val="0005032A"/>
    <w:rsid w:val="00050575"/>
    <w:rsid w:val="00051819"/>
    <w:rsid w:val="000521CC"/>
    <w:rsid w:val="000525F7"/>
    <w:rsid w:val="00052953"/>
    <w:rsid w:val="00053C6E"/>
    <w:rsid w:val="00054B7E"/>
    <w:rsid w:val="00055A07"/>
    <w:rsid w:val="00056219"/>
    <w:rsid w:val="000563C8"/>
    <w:rsid w:val="00056622"/>
    <w:rsid w:val="000605B6"/>
    <w:rsid w:val="00060EC1"/>
    <w:rsid w:val="000620B8"/>
    <w:rsid w:val="00062D18"/>
    <w:rsid w:val="00062EC0"/>
    <w:rsid w:val="0006356B"/>
    <w:rsid w:val="00063C5C"/>
    <w:rsid w:val="00066B1C"/>
    <w:rsid w:val="000677D9"/>
    <w:rsid w:val="000701F6"/>
    <w:rsid w:val="00070220"/>
    <w:rsid w:val="00070943"/>
    <w:rsid w:val="00070A6B"/>
    <w:rsid w:val="000710BD"/>
    <w:rsid w:val="00071474"/>
    <w:rsid w:val="00071BBA"/>
    <w:rsid w:val="00074B2B"/>
    <w:rsid w:val="00075155"/>
    <w:rsid w:val="00075621"/>
    <w:rsid w:val="0007728F"/>
    <w:rsid w:val="000803EA"/>
    <w:rsid w:val="000806D7"/>
    <w:rsid w:val="00082A9E"/>
    <w:rsid w:val="00084445"/>
    <w:rsid w:val="00084530"/>
    <w:rsid w:val="000849D4"/>
    <w:rsid w:val="00085E8A"/>
    <w:rsid w:val="00086742"/>
    <w:rsid w:val="00091664"/>
    <w:rsid w:val="000917F5"/>
    <w:rsid w:val="000921B4"/>
    <w:rsid w:val="000947DD"/>
    <w:rsid w:val="000960F0"/>
    <w:rsid w:val="00096276"/>
    <w:rsid w:val="000979F1"/>
    <w:rsid w:val="00097B24"/>
    <w:rsid w:val="000A0208"/>
    <w:rsid w:val="000A039D"/>
    <w:rsid w:val="000A1CB3"/>
    <w:rsid w:val="000A33B6"/>
    <w:rsid w:val="000A57F4"/>
    <w:rsid w:val="000A651D"/>
    <w:rsid w:val="000A6562"/>
    <w:rsid w:val="000A7647"/>
    <w:rsid w:val="000A77E6"/>
    <w:rsid w:val="000B0015"/>
    <w:rsid w:val="000B1967"/>
    <w:rsid w:val="000B1B33"/>
    <w:rsid w:val="000B4126"/>
    <w:rsid w:val="000B573B"/>
    <w:rsid w:val="000B7674"/>
    <w:rsid w:val="000B7D0F"/>
    <w:rsid w:val="000B7F0B"/>
    <w:rsid w:val="000C245D"/>
    <w:rsid w:val="000C25DA"/>
    <w:rsid w:val="000C285A"/>
    <w:rsid w:val="000C2B03"/>
    <w:rsid w:val="000C2E75"/>
    <w:rsid w:val="000C39C2"/>
    <w:rsid w:val="000C481E"/>
    <w:rsid w:val="000C4BD8"/>
    <w:rsid w:val="000C575D"/>
    <w:rsid w:val="000C5D7E"/>
    <w:rsid w:val="000C6578"/>
    <w:rsid w:val="000C6CCB"/>
    <w:rsid w:val="000C769B"/>
    <w:rsid w:val="000C7EE9"/>
    <w:rsid w:val="000D07F3"/>
    <w:rsid w:val="000D2A39"/>
    <w:rsid w:val="000D35CB"/>
    <w:rsid w:val="000D5B4B"/>
    <w:rsid w:val="000D5D31"/>
    <w:rsid w:val="000D6A53"/>
    <w:rsid w:val="000D6FAC"/>
    <w:rsid w:val="000D7B20"/>
    <w:rsid w:val="000E0B20"/>
    <w:rsid w:val="000E1E20"/>
    <w:rsid w:val="000E23C7"/>
    <w:rsid w:val="000E5F47"/>
    <w:rsid w:val="000E6D79"/>
    <w:rsid w:val="000F0645"/>
    <w:rsid w:val="000F0E0B"/>
    <w:rsid w:val="000F10BE"/>
    <w:rsid w:val="000F2D98"/>
    <w:rsid w:val="000F37C3"/>
    <w:rsid w:val="000F4C7C"/>
    <w:rsid w:val="000F5226"/>
    <w:rsid w:val="000F5277"/>
    <w:rsid w:val="000F6318"/>
    <w:rsid w:val="000F6868"/>
    <w:rsid w:val="000F6AD0"/>
    <w:rsid w:val="000F71E6"/>
    <w:rsid w:val="00100A70"/>
    <w:rsid w:val="00100F97"/>
    <w:rsid w:val="0010238B"/>
    <w:rsid w:val="00102E31"/>
    <w:rsid w:val="00103706"/>
    <w:rsid w:val="0010397F"/>
    <w:rsid w:val="001041D7"/>
    <w:rsid w:val="00104A6B"/>
    <w:rsid w:val="00104C9F"/>
    <w:rsid w:val="001057CF"/>
    <w:rsid w:val="0010675C"/>
    <w:rsid w:val="00106AFA"/>
    <w:rsid w:val="00106B9F"/>
    <w:rsid w:val="0011189A"/>
    <w:rsid w:val="00111AE3"/>
    <w:rsid w:val="0011225E"/>
    <w:rsid w:val="00112A0B"/>
    <w:rsid w:val="001131B4"/>
    <w:rsid w:val="001136E2"/>
    <w:rsid w:val="0011374D"/>
    <w:rsid w:val="0011510C"/>
    <w:rsid w:val="00115AC7"/>
    <w:rsid w:val="001161D8"/>
    <w:rsid w:val="001163AE"/>
    <w:rsid w:val="00116DEA"/>
    <w:rsid w:val="0011702D"/>
    <w:rsid w:val="00117936"/>
    <w:rsid w:val="0012178A"/>
    <w:rsid w:val="00121DF2"/>
    <w:rsid w:val="00122DBA"/>
    <w:rsid w:val="001235A0"/>
    <w:rsid w:val="0012392B"/>
    <w:rsid w:val="00124FF8"/>
    <w:rsid w:val="001259BE"/>
    <w:rsid w:val="0013043D"/>
    <w:rsid w:val="001306A9"/>
    <w:rsid w:val="001309A3"/>
    <w:rsid w:val="0013280C"/>
    <w:rsid w:val="00133212"/>
    <w:rsid w:val="0013356A"/>
    <w:rsid w:val="00134279"/>
    <w:rsid w:val="00134B96"/>
    <w:rsid w:val="001353B5"/>
    <w:rsid w:val="001354C4"/>
    <w:rsid w:val="0013551E"/>
    <w:rsid w:val="00136157"/>
    <w:rsid w:val="00136A05"/>
    <w:rsid w:val="0013704B"/>
    <w:rsid w:val="001373EE"/>
    <w:rsid w:val="0014062A"/>
    <w:rsid w:val="001407A8"/>
    <w:rsid w:val="001419CA"/>
    <w:rsid w:val="00142B5A"/>
    <w:rsid w:val="00143D84"/>
    <w:rsid w:val="001446D9"/>
    <w:rsid w:val="0014484D"/>
    <w:rsid w:val="00146A5A"/>
    <w:rsid w:val="00146ACC"/>
    <w:rsid w:val="00146FE3"/>
    <w:rsid w:val="00147610"/>
    <w:rsid w:val="00147A75"/>
    <w:rsid w:val="00147F23"/>
    <w:rsid w:val="00150999"/>
    <w:rsid w:val="001514EB"/>
    <w:rsid w:val="00151641"/>
    <w:rsid w:val="001517A5"/>
    <w:rsid w:val="00152904"/>
    <w:rsid w:val="00152B18"/>
    <w:rsid w:val="00152E66"/>
    <w:rsid w:val="00153035"/>
    <w:rsid w:val="00153F76"/>
    <w:rsid w:val="001544B5"/>
    <w:rsid w:val="00154A0C"/>
    <w:rsid w:val="0015645C"/>
    <w:rsid w:val="00156EEA"/>
    <w:rsid w:val="0015796A"/>
    <w:rsid w:val="00157AA6"/>
    <w:rsid w:val="00157C3D"/>
    <w:rsid w:val="00162257"/>
    <w:rsid w:val="001624E6"/>
    <w:rsid w:val="0016335B"/>
    <w:rsid w:val="00164F4B"/>
    <w:rsid w:val="00165060"/>
    <w:rsid w:val="00165CC6"/>
    <w:rsid w:val="00165DA5"/>
    <w:rsid w:val="00165E3C"/>
    <w:rsid w:val="00165EF2"/>
    <w:rsid w:val="001679F4"/>
    <w:rsid w:val="00170650"/>
    <w:rsid w:val="0017084A"/>
    <w:rsid w:val="00170A91"/>
    <w:rsid w:val="00171D5C"/>
    <w:rsid w:val="00172890"/>
    <w:rsid w:val="00172A0B"/>
    <w:rsid w:val="00172EFF"/>
    <w:rsid w:val="001731A9"/>
    <w:rsid w:val="001745CE"/>
    <w:rsid w:val="001772C3"/>
    <w:rsid w:val="001777EE"/>
    <w:rsid w:val="001807D3"/>
    <w:rsid w:val="001812A9"/>
    <w:rsid w:val="00182BAA"/>
    <w:rsid w:val="00183714"/>
    <w:rsid w:val="00183BD7"/>
    <w:rsid w:val="00184148"/>
    <w:rsid w:val="00185770"/>
    <w:rsid w:val="0018649D"/>
    <w:rsid w:val="0018677F"/>
    <w:rsid w:val="00186828"/>
    <w:rsid w:val="00187998"/>
    <w:rsid w:val="001919AA"/>
    <w:rsid w:val="00191FAE"/>
    <w:rsid w:val="00192AF1"/>
    <w:rsid w:val="00192C6A"/>
    <w:rsid w:val="0019300D"/>
    <w:rsid w:val="00193472"/>
    <w:rsid w:val="00193EA7"/>
    <w:rsid w:val="00193FB9"/>
    <w:rsid w:val="00194463"/>
    <w:rsid w:val="00194695"/>
    <w:rsid w:val="00195272"/>
    <w:rsid w:val="0019554D"/>
    <w:rsid w:val="00196546"/>
    <w:rsid w:val="001969E2"/>
    <w:rsid w:val="001A08C9"/>
    <w:rsid w:val="001A0A5C"/>
    <w:rsid w:val="001A0E76"/>
    <w:rsid w:val="001A26E2"/>
    <w:rsid w:val="001A3D8D"/>
    <w:rsid w:val="001A41B0"/>
    <w:rsid w:val="001A4B1C"/>
    <w:rsid w:val="001A5F6A"/>
    <w:rsid w:val="001A64E2"/>
    <w:rsid w:val="001A6950"/>
    <w:rsid w:val="001A6E61"/>
    <w:rsid w:val="001A7074"/>
    <w:rsid w:val="001B11B2"/>
    <w:rsid w:val="001B2C20"/>
    <w:rsid w:val="001B303E"/>
    <w:rsid w:val="001B430A"/>
    <w:rsid w:val="001B43F0"/>
    <w:rsid w:val="001B4C0F"/>
    <w:rsid w:val="001B7214"/>
    <w:rsid w:val="001B74A4"/>
    <w:rsid w:val="001B765F"/>
    <w:rsid w:val="001B7936"/>
    <w:rsid w:val="001C1333"/>
    <w:rsid w:val="001C213A"/>
    <w:rsid w:val="001C2D60"/>
    <w:rsid w:val="001C2F58"/>
    <w:rsid w:val="001C3F5D"/>
    <w:rsid w:val="001C4605"/>
    <w:rsid w:val="001C4B60"/>
    <w:rsid w:val="001C512C"/>
    <w:rsid w:val="001C523C"/>
    <w:rsid w:val="001C59D4"/>
    <w:rsid w:val="001D0788"/>
    <w:rsid w:val="001D0AA0"/>
    <w:rsid w:val="001D0F25"/>
    <w:rsid w:val="001D2BB9"/>
    <w:rsid w:val="001D3660"/>
    <w:rsid w:val="001D38F1"/>
    <w:rsid w:val="001D3AAA"/>
    <w:rsid w:val="001D3E26"/>
    <w:rsid w:val="001D4086"/>
    <w:rsid w:val="001D4F03"/>
    <w:rsid w:val="001D5566"/>
    <w:rsid w:val="001D661E"/>
    <w:rsid w:val="001D6FE5"/>
    <w:rsid w:val="001E0606"/>
    <w:rsid w:val="001E2299"/>
    <w:rsid w:val="001E3B52"/>
    <w:rsid w:val="001E48F6"/>
    <w:rsid w:val="001E4A35"/>
    <w:rsid w:val="001E4CC1"/>
    <w:rsid w:val="001E57E7"/>
    <w:rsid w:val="001E7747"/>
    <w:rsid w:val="001E7780"/>
    <w:rsid w:val="001E7892"/>
    <w:rsid w:val="001F0241"/>
    <w:rsid w:val="001F0F3C"/>
    <w:rsid w:val="001F1630"/>
    <w:rsid w:val="001F19C1"/>
    <w:rsid w:val="001F3617"/>
    <w:rsid w:val="001F5615"/>
    <w:rsid w:val="001F61A0"/>
    <w:rsid w:val="001F698D"/>
    <w:rsid w:val="001F73D0"/>
    <w:rsid w:val="00200269"/>
    <w:rsid w:val="00200E45"/>
    <w:rsid w:val="00204E71"/>
    <w:rsid w:val="00206271"/>
    <w:rsid w:val="00206414"/>
    <w:rsid w:val="002065B5"/>
    <w:rsid w:val="00206775"/>
    <w:rsid w:val="002069A7"/>
    <w:rsid w:val="0020789D"/>
    <w:rsid w:val="002105A0"/>
    <w:rsid w:val="00212732"/>
    <w:rsid w:val="00212996"/>
    <w:rsid w:val="00212F32"/>
    <w:rsid w:val="0021325D"/>
    <w:rsid w:val="0021392D"/>
    <w:rsid w:val="00215467"/>
    <w:rsid w:val="0021563F"/>
    <w:rsid w:val="00215DBA"/>
    <w:rsid w:val="002162C3"/>
    <w:rsid w:val="00217040"/>
    <w:rsid w:val="002171D0"/>
    <w:rsid w:val="0021771F"/>
    <w:rsid w:val="00217769"/>
    <w:rsid w:val="00220482"/>
    <w:rsid w:val="0022078E"/>
    <w:rsid w:val="00220ADE"/>
    <w:rsid w:val="00221145"/>
    <w:rsid w:val="00221F36"/>
    <w:rsid w:val="00222052"/>
    <w:rsid w:val="00223CD6"/>
    <w:rsid w:val="0022490B"/>
    <w:rsid w:val="0022502B"/>
    <w:rsid w:val="00226E0C"/>
    <w:rsid w:val="00227F77"/>
    <w:rsid w:val="0023036E"/>
    <w:rsid w:val="0023086A"/>
    <w:rsid w:val="00230D41"/>
    <w:rsid w:val="00230EC8"/>
    <w:rsid w:val="002316E9"/>
    <w:rsid w:val="00232AE1"/>
    <w:rsid w:val="00233848"/>
    <w:rsid w:val="002339C7"/>
    <w:rsid w:val="00233CD4"/>
    <w:rsid w:val="00233D68"/>
    <w:rsid w:val="00235B24"/>
    <w:rsid w:val="00236FD1"/>
    <w:rsid w:val="00240736"/>
    <w:rsid w:val="002407A4"/>
    <w:rsid w:val="00242300"/>
    <w:rsid w:val="00244D9B"/>
    <w:rsid w:val="00244EBE"/>
    <w:rsid w:val="0024572D"/>
    <w:rsid w:val="00245881"/>
    <w:rsid w:val="00245F91"/>
    <w:rsid w:val="00246059"/>
    <w:rsid w:val="00246A36"/>
    <w:rsid w:val="00246F50"/>
    <w:rsid w:val="002505E8"/>
    <w:rsid w:val="00250EA0"/>
    <w:rsid w:val="00250EE7"/>
    <w:rsid w:val="00252C65"/>
    <w:rsid w:val="002535B3"/>
    <w:rsid w:val="00254155"/>
    <w:rsid w:val="00255793"/>
    <w:rsid w:val="00255F8D"/>
    <w:rsid w:val="00256B29"/>
    <w:rsid w:val="002571F1"/>
    <w:rsid w:val="00257C58"/>
    <w:rsid w:val="00257CDD"/>
    <w:rsid w:val="00257EC4"/>
    <w:rsid w:val="002607CB"/>
    <w:rsid w:val="0026447C"/>
    <w:rsid w:val="00264A85"/>
    <w:rsid w:val="00264BED"/>
    <w:rsid w:val="00266D3E"/>
    <w:rsid w:val="00270773"/>
    <w:rsid w:val="00271403"/>
    <w:rsid w:val="00271E80"/>
    <w:rsid w:val="00273108"/>
    <w:rsid w:val="002748B4"/>
    <w:rsid w:val="00274999"/>
    <w:rsid w:val="002756FF"/>
    <w:rsid w:val="00275BF7"/>
    <w:rsid w:val="00276060"/>
    <w:rsid w:val="00277604"/>
    <w:rsid w:val="00277704"/>
    <w:rsid w:val="00280439"/>
    <w:rsid w:val="00280B77"/>
    <w:rsid w:val="00282785"/>
    <w:rsid w:val="002854DB"/>
    <w:rsid w:val="002859B3"/>
    <w:rsid w:val="0028665E"/>
    <w:rsid w:val="0028767B"/>
    <w:rsid w:val="00287721"/>
    <w:rsid w:val="002877C8"/>
    <w:rsid w:val="00287B37"/>
    <w:rsid w:val="002923FE"/>
    <w:rsid w:val="00292707"/>
    <w:rsid w:val="00293528"/>
    <w:rsid w:val="00293A86"/>
    <w:rsid w:val="00294396"/>
    <w:rsid w:val="00294853"/>
    <w:rsid w:val="00295A5D"/>
    <w:rsid w:val="002963BD"/>
    <w:rsid w:val="00296CB6"/>
    <w:rsid w:val="00297BEA"/>
    <w:rsid w:val="002A0689"/>
    <w:rsid w:val="002A3808"/>
    <w:rsid w:val="002A3A59"/>
    <w:rsid w:val="002A741B"/>
    <w:rsid w:val="002A7998"/>
    <w:rsid w:val="002B0B86"/>
    <w:rsid w:val="002B0BF0"/>
    <w:rsid w:val="002B179F"/>
    <w:rsid w:val="002B3D1B"/>
    <w:rsid w:val="002B3E82"/>
    <w:rsid w:val="002B413A"/>
    <w:rsid w:val="002B5303"/>
    <w:rsid w:val="002B5744"/>
    <w:rsid w:val="002B5A60"/>
    <w:rsid w:val="002B5A9F"/>
    <w:rsid w:val="002B5CEB"/>
    <w:rsid w:val="002B5EB6"/>
    <w:rsid w:val="002B60B0"/>
    <w:rsid w:val="002B76FE"/>
    <w:rsid w:val="002B7801"/>
    <w:rsid w:val="002B7C04"/>
    <w:rsid w:val="002C04EB"/>
    <w:rsid w:val="002C396A"/>
    <w:rsid w:val="002C4325"/>
    <w:rsid w:val="002C504D"/>
    <w:rsid w:val="002C6A70"/>
    <w:rsid w:val="002C6FFC"/>
    <w:rsid w:val="002C744C"/>
    <w:rsid w:val="002C7A52"/>
    <w:rsid w:val="002C7C12"/>
    <w:rsid w:val="002D0306"/>
    <w:rsid w:val="002D1A06"/>
    <w:rsid w:val="002D3EA5"/>
    <w:rsid w:val="002D56B9"/>
    <w:rsid w:val="002D5C2A"/>
    <w:rsid w:val="002D6611"/>
    <w:rsid w:val="002D6ECD"/>
    <w:rsid w:val="002E0484"/>
    <w:rsid w:val="002E2029"/>
    <w:rsid w:val="002E35B2"/>
    <w:rsid w:val="002E37F9"/>
    <w:rsid w:val="002E5C19"/>
    <w:rsid w:val="002E5D3E"/>
    <w:rsid w:val="002E5DB0"/>
    <w:rsid w:val="002E6584"/>
    <w:rsid w:val="002E67FE"/>
    <w:rsid w:val="002E7587"/>
    <w:rsid w:val="002E75C3"/>
    <w:rsid w:val="002E77FD"/>
    <w:rsid w:val="002F0B63"/>
    <w:rsid w:val="002F1077"/>
    <w:rsid w:val="002F373D"/>
    <w:rsid w:val="002F38EE"/>
    <w:rsid w:val="002F3A61"/>
    <w:rsid w:val="002F47AD"/>
    <w:rsid w:val="002F49A2"/>
    <w:rsid w:val="002F4E9A"/>
    <w:rsid w:val="002F4EA7"/>
    <w:rsid w:val="002F62BA"/>
    <w:rsid w:val="002F6AF1"/>
    <w:rsid w:val="002F7B31"/>
    <w:rsid w:val="00301214"/>
    <w:rsid w:val="00301292"/>
    <w:rsid w:val="00302FB1"/>
    <w:rsid w:val="003030BF"/>
    <w:rsid w:val="00303CE8"/>
    <w:rsid w:val="00303ECD"/>
    <w:rsid w:val="0030418A"/>
    <w:rsid w:val="0030432F"/>
    <w:rsid w:val="00304658"/>
    <w:rsid w:val="003076D7"/>
    <w:rsid w:val="003077D3"/>
    <w:rsid w:val="00310A2F"/>
    <w:rsid w:val="00310AF4"/>
    <w:rsid w:val="00310C9B"/>
    <w:rsid w:val="003111B0"/>
    <w:rsid w:val="00311F0F"/>
    <w:rsid w:val="00312A3B"/>
    <w:rsid w:val="00312B2E"/>
    <w:rsid w:val="00312CC0"/>
    <w:rsid w:val="00312F85"/>
    <w:rsid w:val="00313A07"/>
    <w:rsid w:val="003148BA"/>
    <w:rsid w:val="00314D48"/>
    <w:rsid w:val="00316197"/>
    <w:rsid w:val="003162CB"/>
    <w:rsid w:val="0032098D"/>
    <w:rsid w:val="003217B1"/>
    <w:rsid w:val="00322783"/>
    <w:rsid w:val="00322916"/>
    <w:rsid w:val="00322D87"/>
    <w:rsid w:val="00322E43"/>
    <w:rsid w:val="00324209"/>
    <w:rsid w:val="0032465F"/>
    <w:rsid w:val="00324DAA"/>
    <w:rsid w:val="00325975"/>
    <w:rsid w:val="00325990"/>
    <w:rsid w:val="003277CF"/>
    <w:rsid w:val="0033174D"/>
    <w:rsid w:val="00331AC0"/>
    <w:rsid w:val="0033274D"/>
    <w:rsid w:val="00333331"/>
    <w:rsid w:val="0033407F"/>
    <w:rsid w:val="00334098"/>
    <w:rsid w:val="00334D0C"/>
    <w:rsid w:val="00335342"/>
    <w:rsid w:val="00335455"/>
    <w:rsid w:val="0033657B"/>
    <w:rsid w:val="00336EE6"/>
    <w:rsid w:val="003409C2"/>
    <w:rsid w:val="0034176D"/>
    <w:rsid w:val="00342D47"/>
    <w:rsid w:val="00343BBF"/>
    <w:rsid w:val="00344039"/>
    <w:rsid w:val="003449E8"/>
    <w:rsid w:val="00344AE6"/>
    <w:rsid w:val="003451ED"/>
    <w:rsid w:val="00345439"/>
    <w:rsid w:val="00345ABD"/>
    <w:rsid w:val="00345DE7"/>
    <w:rsid w:val="00347BC8"/>
    <w:rsid w:val="00347D01"/>
    <w:rsid w:val="00350185"/>
    <w:rsid w:val="003510B8"/>
    <w:rsid w:val="00351938"/>
    <w:rsid w:val="00352930"/>
    <w:rsid w:val="0035399D"/>
    <w:rsid w:val="0035550A"/>
    <w:rsid w:val="00355D73"/>
    <w:rsid w:val="00356A27"/>
    <w:rsid w:val="003603E3"/>
    <w:rsid w:val="0036046E"/>
    <w:rsid w:val="003622CC"/>
    <w:rsid w:val="0036308B"/>
    <w:rsid w:val="00363729"/>
    <w:rsid w:val="00364117"/>
    <w:rsid w:val="003644D9"/>
    <w:rsid w:val="00365CF8"/>
    <w:rsid w:val="00365D55"/>
    <w:rsid w:val="00365DA2"/>
    <w:rsid w:val="00365F6E"/>
    <w:rsid w:val="003661C9"/>
    <w:rsid w:val="00366F8B"/>
    <w:rsid w:val="00367231"/>
    <w:rsid w:val="003708B5"/>
    <w:rsid w:val="0037127D"/>
    <w:rsid w:val="00371299"/>
    <w:rsid w:val="00371C6A"/>
    <w:rsid w:val="00371E34"/>
    <w:rsid w:val="00371EE4"/>
    <w:rsid w:val="003726FC"/>
    <w:rsid w:val="00372A29"/>
    <w:rsid w:val="00373178"/>
    <w:rsid w:val="00373842"/>
    <w:rsid w:val="00374716"/>
    <w:rsid w:val="00374931"/>
    <w:rsid w:val="00374EF4"/>
    <w:rsid w:val="00375915"/>
    <w:rsid w:val="00376013"/>
    <w:rsid w:val="003767A2"/>
    <w:rsid w:val="00377244"/>
    <w:rsid w:val="00380309"/>
    <w:rsid w:val="00381E23"/>
    <w:rsid w:val="0038290D"/>
    <w:rsid w:val="003832E8"/>
    <w:rsid w:val="003863AA"/>
    <w:rsid w:val="00386E6B"/>
    <w:rsid w:val="00387CA5"/>
    <w:rsid w:val="00387E45"/>
    <w:rsid w:val="00390D71"/>
    <w:rsid w:val="0039185A"/>
    <w:rsid w:val="00393F46"/>
    <w:rsid w:val="0039428D"/>
    <w:rsid w:val="00394BCD"/>
    <w:rsid w:val="00396952"/>
    <w:rsid w:val="00396DC4"/>
    <w:rsid w:val="00396E26"/>
    <w:rsid w:val="0039750E"/>
    <w:rsid w:val="003A1587"/>
    <w:rsid w:val="003A1995"/>
    <w:rsid w:val="003A277B"/>
    <w:rsid w:val="003A2BCE"/>
    <w:rsid w:val="003A2C4E"/>
    <w:rsid w:val="003A43DF"/>
    <w:rsid w:val="003A447A"/>
    <w:rsid w:val="003A48C6"/>
    <w:rsid w:val="003A5602"/>
    <w:rsid w:val="003A6D4C"/>
    <w:rsid w:val="003B0018"/>
    <w:rsid w:val="003B002C"/>
    <w:rsid w:val="003B11B9"/>
    <w:rsid w:val="003B1862"/>
    <w:rsid w:val="003B1C8A"/>
    <w:rsid w:val="003B2843"/>
    <w:rsid w:val="003B31F3"/>
    <w:rsid w:val="003B3E62"/>
    <w:rsid w:val="003B4253"/>
    <w:rsid w:val="003B4A02"/>
    <w:rsid w:val="003B4D20"/>
    <w:rsid w:val="003B5045"/>
    <w:rsid w:val="003B5C8F"/>
    <w:rsid w:val="003B62E8"/>
    <w:rsid w:val="003B6B55"/>
    <w:rsid w:val="003C0B30"/>
    <w:rsid w:val="003C109C"/>
    <w:rsid w:val="003C193E"/>
    <w:rsid w:val="003C2395"/>
    <w:rsid w:val="003C3B55"/>
    <w:rsid w:val="003C5540"/>
    <w:rsid w:val="003C576B"/>
    <w:rsid w:val="003C615F"/>
    <w:rsid w:val="003C66E1"/>
    <w:rsid w:val="003C6D73"/>
    <w:rsid w:val="003C6E4B"/>
    <w:rsid w:val="003C7343"/>
    <w:rsid w:val="003D0331"/>
    <w:rsid w:val="003D04F2"/>
    <w:rsid w:val="003D1159"/>
    <w:rsid w:val="003D43AC"/>
    <w:rsid w:val="003D4534"/>
    <w:rsid w:val="003D5745"/>
    <w:rsid w:val="003D5F9D"/>
    <w:rsid w:val="003D6632"/>
    <w:rsid w:val="003D7C05"/>
    <w:rsid w:val="003E0B23"/>
    <w:rsid w:val="003E1000"/>
    <w:rsid w:val="003E1A47"/>
    <w:rsid w:val="003E24F1"/>
    <w:rsid w:val="003E2FC8"/>
    <w:rsid w:val="003E3047"/>
    <w:rsid w:val="003E335B"/>
    <w:rsid w:val="003E3CB5"/>
    <w:rsid w:val="003E4428"/>
    <w:rsid w:val="003E4D95"/>
    <w:rsid w:val="003F15B8"/>
    <w:rsid w:val="003F1E42"/>
    <w:rsid w:val="003F2645"/>
    <w:rsid w:val="003F2EFA"/>
    <w:rsid w:val="003F2F28"/>
    <w:rsid w:val="003F3441"/>
    <w:rsid w:val="003F3C13"/>
    <w:rsid w:val="003F3C64"/>
    <w:rsid w:val="003F5B63"/>
    <w:rsid w:val="003F6F0D"/>
    <w:rsid w:val="003F7A0E"/>
    <w:rsid w:val="0040066F"/>
    <w:rsid w:val="004026DE"/>
    <w:rsid w:val="0040516F"/>
    <w:rsid w:val="004078F2"/>
    <w:rsid w:val="004105C1"/>
    <w:rsid w:val="004118C3"/>
    <w:rsid w:val="00411C89"/>
    <w:rsid w:val="00411CC2"/>
    <w:rsid w:val="00411CCD"/>
    <w:rsid w:val="00415715"/>
    <w:rsid w:val="00421A63"/>
    <w:rsid w:val="0042237A"/>
    <w:rsid w:val="00422F84"/>
    <w:rsid w:val="004256E5"/>
    <w:rsid w:val="00426706"/>
    <w:rsid w:val="0042691D"/>
    <w:rsid w:val="00430F18"/>
    <w:rsid w:val="0043368D"/>
    <w:rsid w:val="0043571B"/>
    <w:rsid w:val="00435E02"/>
    <w:rsid w:val="00437874"/>
    <w:rsid w:val="00440471"/>
    <w:rsid w:val="004417D3"/>
    <w:rsid w:val="00441F2D"/>
    <w:rsid w:val="004425D5"/>
    <w:rsid w:val="00442925"/>
    <w:rsid w:val="0044484A"/>
    <w:rsid w:val="00445745"/>
    <w:rsid w:val="00445AED"/>
    <w:rsid w:val="00445E2B"/>
    <w:rsid w:val="00446908"/>
    <w:rsid w:val="004469D5"/>
    <w:rsid w:val="00446D98"/>
    <w:rsid w:val="00447603"/>
    <w:rsid w:val="004479D6"/>
    <w:rsid w:val="00450268"/>
    <w:rsid w:val="00450474"/>
    <w:rsid w:val="0045090F"/>
    <w:rsid w:val="00450CDA"/>
    <w:rsid w:val="00450E9D"/>
    <w:rsid w:val="00453B7D"/>
    <w:rsid w:val="00453B9F"/>
    <w:rsid w:val="00453BF6"/>
    <w:rsid w:val="0045437A"/>
    <w:rsid w:val="0045486A"/>
    <w:rsid w:val="00454D6F"/>
    <w:rsid w:val="00454ED6"/>
    <w:rsid w:val="004559DF"/>
    <w:rsid w:val="004619E9"/>
    <w:rsid w:val="00462A47"/>
    <w:rsid w:val="00463394"/>
    <w:rsid w:val="00463FCA"/>
    <w:rsid w:val="004651D9"/>
    <w:rsid w:val="00465E98"/>
    <w:rsid w:val="0046709A"/>
    <w:rsid w:val="0046794A"/>
    <w:rsid w:val="00467AD7"/>
    <w:rsid w:val="004708CE"/>
    <w:rsid w:val="00470D9C"/>
    <w:rsid w:val="0047264C"/>
    <w:rsid w:val="00472748"/>
    <w:rsid w:val="00472BFF"/>
    <w:rsid w:val="004737C3"/>
    <w:rsid w:val="00474C12"/>
    <w:rsid w:val="00475A9B"/>
    <w:rsid w:val="0047669F"/>
    <w:rsid w:val="004767E8"/>
    <w:rsid w:val="00477571"/>
    <w:rsid w:val="0048056F"/>
    <w:rsid w:val="00480B12"/>
    <w:rsid w:val="00481920"/>
    <w:rsid w:val="00482770"/>
    <w:rsid w:val="00482A1B"/>
    <w:rsid w:val="0048431B"/>
    <w:rsid w:val="00484DDD"/>
    <w:rsid w:val="00485253"/>
    <w:rsid w:val="0048553F"/>
    <w:rsid w:val="00485DB0"/>
    <w:rsid w:val="004860A4"/>
    <w:rsid w:val="004869D6"/>
    <w:rsid w:val="00486B83"/>
    <w:rsid w:val="00486EC6"/>
    <w:rsid w:val="00487529"/>
    <w:rsid w:val="004908E9"/>
    <w:rsid w:val="0049092E"/>
    <w:rsid w:val="00490B32"/>
    <w:rsid w:val="00490C47"/>
    <w:rsid w:val="00490EC7"/>
    <w:rsid w:val="00492BA5"/>
    <w:rsid w:val="00492E3E"/>
    <w:rsid w:val="0049343D"/>
    <w:rsid w:val="0049428F"/>
    <w:rsid w:val="0049465E"/>
    <w:rsid w:val="00496769"/>
    <w:rsid w:val="0049754D"/>
    <w:rsid w:val="004A0C7A"/>
    <w:rsid w:val="004A0EAA"/>
    <w:rsid w:val="004A3CA0"/>
    <w:rsid w:val="004A4298"/>
    <w:rsid w:val="004A46D2"/>
    <w:rsid w:val="004A4820"/>
    <w:rsid w:val="004A61D8"/>
    <w:rsid w:val="004B0861"/>
    <w:rsid w:val="004B0E3E"/>
    <w:rsid w:val="004B1711"/>
    <w:rsid w:val="004B1BB3"/>
    <w:rsid w:val="004B2B9D"/>
    <w:rsid w:val="004B2BCF"/>
    <w:rsid w:val="004B2C92"/>
    <w:rsid w:val="004B3386"/>
    <w:rsid w:val="004B460E"/>
    <w:rsid w:val="004B474E"/>
    <w:rsid w:val="004B4B25"/>
    <w:rsid w:val="004B72E0"/>
    <w:rsid w:val="004B7C68"/>
    <w:rsid w:val="004C0BCD"/>
    <w:rsid w:val="004C0C08"/>
    <w:rsid w:val="004C3B1D"/>
    <w:rsid w:val="004C4957"/>
    <w:rsid w:val="004C505A"/>
    <w:rsid w:val="004C5A5E"/>
    <w:rsid w:val="004C5F53"/>
    <w:rsid w:val="004C6973"/>
    <w:rsid w:val="004C6CBE"/>
    <w:rsid w:val="004D091E"/>
    <w:rsid w:val="004D0ADB"/>
    <w:rsid w:val="004D0E50"/>
    <w:rsid w:val="004D1389"/>
    <w:rsid w:val="004D26C0"/>
    <w:rsid w:val="004D2E9B"/>
    <w:rsid w:val="004D3A1E"/>
    <w:rsid w:val="004D3F4E"/>
    <w:rsid w:val="004D4FD0"/>
    <w:rsid w:val="004D588A"/>
    <w:rsid w:val="004D606B"/>
    <w:rsid w:val="004D77BD"/>
    <w:rsid w:val="004E26C6"/>
    <w:rsid w:val="004E4AD6"/>
    <w:rsid w:val="004E5F9A"/>
    <w:rsid w:val="004E6421"/>
    <w:rsid w:val="004E64C7"/>
    <w:rsid w:val="004E66AC"/>
    <w:rsid w:val="004F06E2"/>
    <w:rsid w:val="004F0AC6"/>
    <w:rsid w:val="004F0DD2"/>
    <w:rsid w:val="004F0EA6"/>
    <w:rsid w:val="004F18DC"/>
    <w:rsid w:val="004F29DD"/>
    <w:rsid w:val="004F4629"/>
    <w:rsid w:val="004F46E5"/>
    <w:rsid w:val="004F484C"/>
    <w:rsid w:val="004F5AD6"/>
    <w:rsid w:val="004F6564"/>
    <w:rsid w:val="005000F5"/>
    <w:rsid w:val="0050079B"/>
    <w:rsid w:val="00501834"/>
    <w:rsid w:val="005019FF"/>
    <w:rsid w:val="00501DEC"/>
    <w:rsid w:val="0050244E"/>
    <w:rsid w:val="00502E5F"/>
    <w:rsid w:val="005047C8"/>
    <w:rsid w:val="00504B86"/>
    <w:rsid w:val="00505A6D"/>
    <w:rsid w:val="00505B63"/>
    <w:rsid w:val="00505C82"/>
    <w:rsid w:val="00506D2C"/>
    <w:rsid w:val="005074AA"/>
    <w:rsid w:val="0051012D"/>
    <w:rsid w:val="0051051F"/>
    <w:rsid w:val="005111A4"/>
    <w:rsid w:val="005151E0"/>
    <w:rsid w:val="00516055"/>
    <w:rsid w:val="00516A56"/>
    <w:rsid w:val="005173C1"/>
    <w:rsid w:val="005175B1"/>
    <w:rsid w:val="00517808"/>
    <w:rsid w:val="005201C2"/>
    <w:rsid w:val="00520A76"/>
    <w:rsid w:val="00521703"/>
    <w:rsid w:val="00521BBC"/>
    <w:rsid w:val="00522A79"/>
    <w:rsid w:val="0052306D"/>
    <w:rsid w:val="0052325C"/>
    <w:rsid w:val="00523B23"/>
    <w:rsid w:val="00523D36"/>
    <w:rsid w:val="0052557B"/>
    <w:rsid w:val="005255A0"/>
    <w:rsid w:val="0052582A"/>
    <w:rsid w:val="005258AA"/>
    <w:rsid w:val="00525925"/>
    <w:rsid w:val="00526AC3"/>
    <w:rsid w:val="005275B9"/>
    <w:rsid w:val="00530336"/>
    <w:rsid w:val="00530924"/>
    <w:rsid w:val="00532706"/>
    <w:rsid w:val="005335B1"/>
    <w:rsid w:val="00533B67"/>
    <w:rsid w:val="00533C8B"/>
    <w:rsid w:val="00533DA4"/>
    <w:rsid w:val="00534C33"/>
    <w:rsid w:val="0053657D"/>
    <w:rsid w:val="005368F8"/>
    <w:rsid w:val="00537322"/>
    <w:rsid w:val="0054088C"/>
    <w:rsid w:val="00541DEF"/>
    <w:rsid w:val="00542C04"/>
    <w:rsid w:val="00543484"/>
    <w:rsid w:val="00543D1B"/>
    <w:rsid w:val="00543D4B"/>
    <w:rsid w:val="00544291"/>
    <w:rsid w:val="00544954"/>
    <w:rsid w:val="00545231"/>
    <w:rsid w:val="00545ACF"/>
    <w:rsid w:val="00546A87"/>
    <w:rsid w:val="00547ED9"/>
    <w:rsid w:val="00550895"/>
    <w:rsid w:val="00551608"/>
    <w:rsid w:val="00551DDB"/>
    <w:rsid w:val="00552FD9"/>
    <w:rsid w:val="00553309"/>
    <w:rsid w:val="0055424B"/>
    <w:rsid w:val="00554A35"/>
    <w:rsid w:val="00554E8C"/>
    <w:rsid w:val="00555600"/>
    <w:rsid w:val="00555839"/>
    <w:rsid w:val="00555C96"/>
    <w:rsid w:val="0055627F"/>
    <w:rsid w:val="00556409"/>
    <w:rsid w:val="0055687F"/>
    <w:rsid w:val="00557799"/>
    <w:rsid w:val="00560B0E"/>
    <w:rsid w:val="005629D3"/>
    <w:rsid w:val="00562DB0"/>
    <w:rsid w:val="005635B0"/>
    <w:rsid w:val="005639C8"/>
    <w:rsid w:val="00564788"/>
    <w:rsid w:val="00564BC5"/>
    <w:rsid w:val="00565D49"/>
    <w:rsid w:val="0056656D"/>
    <w:rsid w:val="005665D4"/>
    <w:rsid w:val="00567546"/>
    <w:rsid w:val="00570E7A"/>
    <w:rsid w:val="00572359"/>
    <w:rsid w:val="005723A3"/>
    <w:rsid w:val="005726E6"/>
    <w:rsid w:val="005728C0"/>
    <w:rsid w:val="0057290E"/>
    <w:rsid w:val="00573F6D"/>
    <w:rsid w:val="00575355"/>
    <w:rsid w:val="00575C76"/>
    <w:rsid w:val="00576AF1"/>
    <w:rsid w:val="005778A3"/>
    <w:rsid w:val="00577E19"/>
    <w:rsid w:val="00580D98"/>
    <w:rsid w:val="00581E08"/>
    <w:rsid w:val="00582457"/>
    <w:rsid w:val="0058327C"/>
    <w:rsid w:val="00584E48"/>
    <w:rsid w:val="005865F4"/>
    <w:rsid w:val="0058695C"/>
    <w:rsid w:val="00586CC0"/>
    <w:rsid w:val="00590630"/>
    <w:rsid w:val="0059125C"/>
    <w:rsid w:val="00592A5A"/>
    <w:rsid w:val="00592F92"/>
    <w:rsid w:val="0059323F"/>
    <w:rsid w:val="00593712"/>
    <w:rsid w:val="00593D21"/>
    <w:rsid w:val="00593DEE"/>
    <w:rsid w:val="00594EB3"/>
    <w:rsid w:val="0059562F"/>
    <w:rsid w:val="00597D40"/>
    <w:rsid w:val="00597DF8"/>
    <w:rsid w:val="00597E27"/>
    <w:rsid w:val="005A02EA"/>
    <w:rsid w:val="005A1B11"/>
    <w:rsid w:val="005A2D20"/>
    <w:rsid w:val="005A3724"/>
    <w:rsid w:val="005A4BC7"/>
    <w:rsid w:val="005A5174"/>
    <w:rsid w:val="005A53A2"/>
    <w:rsid w:val="005A5486"/>
    <w:rsid w:val="005A5B69"/>
    <w:rsid w:val="005A60B9"/>
    <w:rsid w:val="005A617A"/>
    <w:rsid w:val="005A6407"/>
    <w:rsid w:val="005A6FDF"/>
    <w:rsid w:val="005A77A9"/>
    <w:rsid w:val="005B04DC"/>
    <w:rsid w:val="005B1CA7"/>
    <w:rsid w:val="005B2871"/>
    <w:rsid w:val="005B2D6E"/>
    <w:rsid w:val="005B339C"/>
    <w:rsid w:val="005B3A47"/>
    <w:rsid w:val="005B5561"/>
    <w:rsid w:val="005B58D6"/>
    <w:rsid w:val="005B5A22"/>
    <w:rsid w:val="005B5F5F"/>
    <w:rsid w:val="005B62F3"/>
    <w:rsid w:val="005B65F5"/>
    <w:rsid w:val="005C01C0"/>
    <w:rsid w:val="005C0477"/>
    <w:rsid w:val="005C1EC9"/>
    <w:rsid w:val="005C3754"/>
    <w:rsid w:val="005C4A0A"/>
    <w:rsid w:val="005C4DFA"/>
    <w:rsid w:val="005C51D4"/>
    <w:rsid w:val="005C55B6"/>
    <w:rsid w:val="005C671F"/>
    <w:rsid w:val="005C6D69"/>
    <w:rsid w:val="005C6F48"/>
    <w:rsid w:val="005C7370"/>
    <w:rsid w:val="005D09A9"/>
    <w:rsid w:val="005D0CD6"/>
    <w:rsid w:val="005D0FC0"/>
    <w:rsid w:val="005D49C1"/>
    <w:rsid w:val="005D4C50"/>
    <w:rsid w:val="005D5C9F"/>
    <w:rsid w:val="005D5D39"/>
    <w:rsid w:val="005D5FFF"/>
    <w:rsid w:val="005D6D16"/>
    <w:rsid w:val="005D6FA2"/>
    <w:rsid w:val="005D7692"/>
    <w:rsid w:val="005E08C7"/>
    <w:rsid w:val="005E0BC0"/>
    <w:rsid w:val="005E0C53"/>
    <w:rsid w:val="005E1184"/>
    <w:rsid w:val="005E354A"/>
    <w:rsid w:val="005E4BBE"/>
    <w:rsid w:val="005E4DA4"/>
    <w:rsid w:val="005E5EEF"/>
    <w:rsid w:val="005E676F"/>
    <w:rsid w:val="005E6D33"/>
    <w:rsid w:val="005E6F83"/>
    <w:rsid w:val="005E7AF2"/>
    <w:rsid w:val="005F0F41"/>
    <w:rsid w:val="005F1785"/>
    <w:rsid w:val="005F1F84"/>
    <w:rsid w:val="005F22BA"/>
    <w:rsid w:val="005F33CE"/>
    <w:rsid w:val="005F44F6"/>
    <w:rsid w:val="005F4591"/>
    <w:rsid w:val="005F47FC"/>
    <w:rsid w:val="005F7673"/>
    <w:rsid w:val="005F7BC5"/>
    <w:rsid w:val="00600526"/>
    <w:rsid w:val="00600EAC"/>
    <w:rsid w:val="00601065"/>
    <w:rsid w:val="00601287"/>
    <w:rsid w:val="006019FA"/>
    <w:rsid w:val="0060353D"/>
    <w:rsid w:val="00606028"/>
    <w:rsid w:val="0060629F"/>
    <w:rsid w:val="0061080A"/>
    <w:rsid w:val="006119EF"/>
    <w:rsid w:val="00611D4A"/>
    <w:rsid w:val="00612B74"/>
    <w:rsid w:val="00612EA3"/>
    <w:rsid w:val="0061334B"/>
    <w:rsid w:val="00614311"/>
    <w:rsid w:val="00614E33"/>
    <w:rsid w:val="00615043"/>
    <w:rsid w:val="00617B8C"/>
    <w:rsid w:val="00620E5F"/>
    <w:rsid w:val="006218E1"/>
    <w:rsid w:val="00621A0F"/>
    <w:rsid w:val="006226FC"/>
    <w:rsid w:val="006227AE"/>
    <w:rsid w:val="00623AA0"/>
    <w:rsid w:val="00624E12"/>
    <w:rsid w:val="00625E77"/>
    <w:rsid w:val="00626D9D"/>
    <w:rsid w:val="0063022D"/>
    <w:rsid w:val="00630D21"/>
    <w:rsid w:val="00630DD7"/>
    <w:rsid w:val="00630E9C"/>
    <w:rsid w:val="006319B6"/>
    <w:rsid w:val="00632483"/>
    <w:rsid w:val="0063271B"/>
    <w:rsid w:val="00634661"/>
    <w:rsid w:val="00635488"/>
    <w:rsid w:val="00636875"/>
    <w:rsid w:val="006368DE"/>
    <w:rsid w:val="00642646"/>
    <w:rsid w:val="00642D5D"/>
    <w:rsid w:val="006440B6"/>
    <w:rsid w:val="00647441"/>
    <w:rsid w:val="00647608"/>
    <w:rsid w:val="00647804"/>
    <w:rsid w:val="00650BD6"/>
    <w:rsid w:val="00650C5E"/>
    <w:rsid w:val="00650D15"/>
    <w:rsid w:val="00650EE1"/>
    <w:rsid w:val="006510D2"/>
    <w:rsid w:val="00651E4C"/>
    <w:rsid w:val="00652558"/>
    <w:rsid w:val="00652889"/>
    <w:rsid w:val="00652A31"/>
    <w:rsid w:val="00652AB9"/>
    <w:rsid w:val="0065333D"/>
    <w:rsid w:val="00653C0E"/>
    <w:rsid w:val="006543B4"/>
    <w:rsid w:val="00657519"/>
    <w:rsid w:val="00660E1C"/>
    <w:rsid w:val="0066108A"/>
    <w:rsid w:val="00661AAD"/>
    <w:rsid w:val="006623E6"/>
    <w:rsid w:val="00663242"/>
    <w:rsid w:val="006632B3"/>
    <w:rsid w:val="0066542E"/>
    <w:rsid w:val="00665AB0"/>
    <w:rsid w:val="00665D8F"/>
    <w:rsid w:val="0066606B"/>
    <w:rsid w:val="00667CF3"/>
    <w:rsid w:val="006700AE"/>
    <w:rsid w:val="00670CBC"/>
    <w:rsid w:val="00670DB3"/>
    <w:rsid w:val="00671088"/>
    <w:rsid w:val="006738E7"/>
    <w:rsid w:val="00675581"/>
    <w:rsid w:val="0067665B"/>
    <w:rsid w:val="00676972"/>
    <w:rsid w:val="00676E90"/>
    <w:rsid w:val="00677B7F"/>
    <w:rsid w:val="00677B92"/>
    <w:rsid w:val="00677F55"/>
    <w:rsid w:val="00680608"/>
    <w:rsid w:val="00680685"/>
    <w:rsid w:val="00680B9C"/>
    <w:rsid w:val="00681C48"/>
    <w:rsid w:val="00682231"/>
    <w:rsid w:val="00683EE8"/>
    <w:rsid w:val="006841B7"/>
    <w:rsid w:val="006844C1"/>
    <w:rsid w:val="006854F0"/>
    <w:rsid w:val="006865F8"/>
    <w:rsid w:val="00686CE6"/>
    <w:rsid w:val="00687AB3"/>
    <w:rsid w:val="00687C38"/>
    <w:rsid w:val="00690F47"/>
    <w:rsid w:val="0069102D"/>
    <w:rsid w:val="00691937"/>
    <w:rsid w:val="006926C7"/>
    <w:rsid w:val="00693465"/>
    <w:rsid w:val="00693EAC"/>
    <w:rsid w:val="00694227"/>
    <w:rsid w:val="006947A6"/>
    <w:rsid w:val="00695CB3"/>
    <w:rsid w:val="006964E3"/>
    <w:rsid w:val="00696B22"/>
    <w:rsid w:val="00697C85"/>
    <w:rsid w:val="006A0516"/>
    <w:rsid w:val="006A0F1C"/>
    <w:rsid w:val="006A1A15"/>
    <w:rsid w:val="006A2622"/>
    <w:rsid w:val="006A2888"/>
    <w:rsid w:val="006A2F72"/>
    <w:rsid w:val="006A3144"/>
    <w:rsid w:val="006A5019"/>
    <w:rsid w:val="006A56B4"/>
    <w:rsid w:val="006A5928"/>
    <w:rsid w:val="006A77B9"/>
    <w:rsid w:val="006B38F0"/>
    <w:rsid w:val="006B4370"/>
    <w:rsid w:val="006B5308"/>
    <w:rsid w:val="006B56C8"/>
    <w:rsid w:val="006B5E55"/>
    <w:rsid w:val="006C015B"/>
    <w:rsid w:val="006C20CD"/>
    <w:rsid w:val="006C2A31"/>
    <w:rsid w:val="006C317A"/>
    <w:rsid w:val="006C341E"/>
    <w:rsid w:val="006C35BF"/>
    <w:rsid w:val="006C5134"/>
    <w:rsid w:val="006C51E0"/>
    <w:rsid w:val="006C57F4"/>
    <w:rsid w:val="006C6F99"/>
    <w:rsid w:val="006C72BF"/>
    <w:rsid w:val="006C7947"/>
    <w:rsid w:val="006D0D17"/>
    <w:rsid w:val="006D1C34"/>
    <w:rsid w:val="006D1F35"/>
    <w:rsid w:val="006D2830"/>
    <w:rsid w:val="006D2D00"/>
    <w:rsid w:val="006D2D46"/>
    <w:rsid w:val="006D4426"/>
    <w:rsid w:val="006D4488"/>
    <w:rsid w:val="006D5F9A"/>
    <w:rsid w:val="006D634E"/>
    <w:rsid w:val="006D71F8"/>
    <w:rsid w:val="006E0C13"/>
    <w:rsid w:val="006E1CEE"/>
    <w:rsid w:val="006E1E70"/>
    <w:rsid w:val="006E2969"/>
    <w:rsid w:val="006E29A1"/>
    <w:rsid w:val="006E2E25"/>
    <w:rsid w:val="006E407F"/>
    <w:rsid w:val="006E4306"/>
    <w:rsid w:val="006E4C01"/>
    <w:rsid w:val="006E5683"/>
    <w:rsid w:val="006F03C2"/>
    <w:rsid w:val="006F14EA"/>
    <w:rsid w:val="006F1605"/>
    <w:rsid w:val="006F1C81"/>
    <w:rsid w:val="006F35AE"/>
    <w:rsid w:val="006F492B"/>
    <w:rsid w:val="006F53F3"/>
    <w:rsid w:val="006F5D92"/>
    <w:rsid w:val="006F66E6"/>
    <w:rsid w:val="006F74D3"/>
    <w:rsid w:val="00700A5D"/>
    <w:rsid w:val="007019DE"/>
    <w:rsid w:val="00703DA3"/>
    <w:rsid w:val="0070419C"/>
    <w:rsid w:val="007051F4"/>
    <w:rsid w:val="007052EB"/>
    <w:rsid w:val="00705438"/>
    <w:rsid w:val="00705C50"/>
    <w:rsid w:val="00706141"/>
    <w:rsid w:val="007068AB"/>
    <w:rsid w:val="00706C9B"/>
    <w:rsid w:val="007077FA"/>
    <w:rsid w:val="0070786E"/>
    <w:rsid w:val="00707A5F"/>
    <w:rsid w:val="00707DD7"/>
    <w:rsid w:val="00711278"/>
    <w:rsid w:val="0071169F"/>
    <w:rsid w:val="00711CF6"/>
    <w:rsid w:val="00712777"/>
    <w:rsid w:val="00712B9C"/>
    <w:rsid w:val="00713461"/>
    <w:rsid w:val="00715236"/>
    <w:rsid w:val="00715DD2"/>
    <w:rsid w:val="00716148"/>
    <w:rsid w:val="00716B41"/>
    <w:rsid w:val="00716D08"/>
    <w:rsid w:val="00716E7D"/>
    <w:rsid w:val="00717502"/>
    <w:rsid w:val="00722499"/>
    <w:rsid w:val="00722AD9"/>
    <w:rsid w:val="007230F8"/>
    <w:rsid w:val="00723978"/>
    <w:rsid w:val="00724141"/>
    <w:rsid w:val="00724493"/>
    <w:rsid w:val="00726F3E"/>
    <w:rsid w:val="0072749B"/>
    <w:rsid w:val="00730472"/>
    <w:rsid w:val="00730F57"/>
    <w:rsid w:val="00731BE9"/>
    <w:rsid w:val="00731E25"/>
    <w:rsid w:val="00734272"/>
    <w:rsid w:val="00734B94"/>
    <w:rsid w:val="00735EB3"/>
    <w:rsid w:val="00736FF1"/>
    <w:rsid w:val="00740627"/>
    <w:rsid w:val="00741B4C"/>
    <w:rsid w:val="00742202"/>
    <w:rsid w:val="007429F1"/>
    <w:rsid w:val="0074317E"/>
    <w:rsid w:val="007431E8"/>
    <w:rsid w:val="00743671"/>
    <w:rsid w:val="00743A8E"/>
    <w:rsid w:val="00743CB3"/>
    <w:rsid w:val="00743D91"/>
    <w:rsid w:val="0074423E"/>
    <w:rsid w:val="00745C5C"/>
    <w:rsid w:val="00746238"/>
    <w:rsid w:val="007467CC"/>
    <w:rsid w:val="00747A3E"/>
    <w:rsid w:val="007506E3"/>
    <w:rsid w:val="00751B49"/>
    <w:rsid w:val="00752916"/>
    <w:rsid w:val="00752CBD"/>
    <w:rsid w:val="00753A50"/>
    <w:rsid w:val="00753E3D"/>
    <w:rsid w:val="00755DB0"/>
    <w:rsid w:val="00757CC6"/>
    <w:rsid w:val="00760E58"/>
    <w:rsid w:val="007625F7"/>
    <w:rsid w:val="00762937"/>
    <w:rsid w:val="00762F7E"/>
    <w:rsid w:val="00763D5B"/>
    <w:rsid w:val="00764249"/>
    <w:rsid w:val="007644F7"/>
    <w:rsid w:val="00766496"/>
    <w:rsid w:val="00766C2D"/>
    <w:rsid w:val="00770450"/>
    <w:rsid w:val="00770789"/>
    <w:rsid w:val="00771648"/>
    <w:rsid w:val="00772D2C"/>
    <w:rsid w:val="007732D5"/>
    <w:rsid w:val="00773B96"/>
    <w:rsid w:val="00773C18"/>
    <w:rsid w:val="00775409"/>
    <w:rsid w:val="00775877"/>
    <w:rsid w:val="00775E7C"/>
    <w:rsid w:val="00776EFE"/>
    <w:rsid w:val="00777448"/>
    <w:rsid w:val="007801EC"/>
    <w:rsid w:val="0078037D"/>
    <w:rsid w:val="00782119"/>
    <w:rsid w:val="00782DD5"/>
    <w:rsid w:val="007843D4"/>
    <w:rsid w:val="007846FB"/>
    <w:rsid w:val="00785D7D"/>
    <w:rsid w:val="00786115"/>
    <w:rsid w:val="007873F7"/>
    <w:rsid w:val="00791AEB"/>
    <w:rsid w:val="00791C38"/>
    <w:rsid w:val="007923B9"/>
    <w:rsid w:val="00793035"/>
    <w:rsid w:val="00793464"/>
    <w:rsid w:val="0079360C"/>
    <w:rsid w:val="007939F1"/>
    <w:rsid w:val="00794B1B"/>
    <w:rsid w:val="00794D7E"/>
    <w:rsid w:val="00796AB2"/>
    <w:rsid w:val="00797008"/>
    <w:rsid w:val="00797D97"/>
    <w:rsid w:val="007A07B3"/>
    <w:rsid w:val="007A1160"/>
    <w:rsid w:val="007A1AB8"/>
    <w:rsid w:val="007A2E63"/>
    <w:rsid w:val="007A4939"/>
    <w:rsid w:val="007A4A48"/>
    <w:rsid w:val="007A5E21"/>
    <w:rsid w:val="007A7593"/>
    <w:rsid w:val="007A7AE0"/>
    <w:rsid w:val="007B0844"/>
    <w:rsid w:val="007B10E7"/>
    <w:rsid w:val="007B1DB6"/>
    <w:rsid w:val="007B2277"/>
    <w:rsid w:val="007B23E8"/>
    <w:rsid w:val="007B3B28"/>
    <w:rsid w:val="007B4051"/>
    <w:rsid w:val="007B43EE"/>
    <w:rsid w:val="007B6A2C"/>
    <w:rsid w:val="007B6D35"/>
    <w:rsid w:val="007B72A0"/>
    <w:rsid w:val="007C00A5"/>
    <w:rsid w:val="007C062A"/>
    <w:rsid w:val="007C0C7E"/>
    <w:rsid w:val="007C0EC8"/>
    <w:rsid w:val="007C165A"/>
    <w:rsid w:val="007C189C"/>
    <w:rsid w:val="007C1E1B"/>
    <w:rsid w:val="007C2E93"/>
    <w:rsid w:val="007C2F90"/>
    <w:rsid w:val="007C341A"/>
    <w:rsid w:val="007C34E0"/>
    <w:rsid w:val="007C4F6A"/>
    <w:rsid w:val="007C56BA"/>
    <w:rsid w:val="007C5A7F"/>
    <w:rsid w:val="007C6354"/>
    <w:rsid w:val="007C647B"/>
    <w:rsid w:val="007C6A38"/>
    <w:rsid w:val="007C7D2F"/>
    <w:rsid w:val="007D08D5"/>
    <w:rsid w:val="007D2403"/>
    <w:rsid w:val="007D2641"/>
    <w:rsid w:val="007D2FF4"/>
    <w:rsid w:val="007D3804"/>
    <w:rsid w:val="007D45B4"/>
    <w:rsid w:val="007D60DC"/>
    <w:rsid w:val="007D6AEC"/>
    <w:rsid w:val="007D6FE6"/>
    <w:rsid w:val="007D713B"/>
    <w:rsid w:val="007E0A3C"/>
    <w:rsid w:val="007E2641"/>
    <w:rsid w:val="007E2813"/>
    <w:rsid w:val="007E29EA"/>
    <w:rsid w:val="007E2EE3"/>
    <w:rsid w:val="007E3306"/>
    <w:rsid w:val="007E5617"/>
    <w:rsid w:val="007E71A7"/>
    <w:rsid w:val="007E739E"/>
    <w:rsid w:val="007E7FA9"/>
    <w:rsid w:val="007F0DAA"/>
    <w:rsid w:val="007F0FB2"/>
    <w:rsid w:val="007F18FA"/>
    <w:rsid w:val="007F1AE7"/>
    <w:rsid w:val="007F2FC3"/>
    <w:rsid w:val="007F33BC"/>
    <w:rsid w:val="007F4935"/>
    <w:rsid w:val="007F555F"/>
    <w:rsid w:val="007F5CA1"/>
    <w:rsid w:val="007F6D97"/>
    <w:rsid w:val="007F6F88"/>
    <w:rsid w:val="007F7938"/>
    <w:rsid w:val="00800176"/>
    <w:rsid w:val="008010B8"/>
    <w:rsid w:val="00801202"/>
    <w:rsid w:val="008018BE"/>
    <w:rsid w:val="00803150"/>
    <w:rsid w:val="00804CE1"/>
    <w:rsid w:val="00805A24"/>
    <w:rsid w:val="00805BC9"/>
    <w:rsid w:val="00807E0B"/>
    <w:rsid w:val="008101D4"/>
    <w:rsid w:val="00811BF5"/>
    <w:rsid w:val="0081202C"/>
    <w:rsid w:val="00813767"/>
    <w:rsid w:val="00813A14"/>
    <w:rsid w:val="00814575"/>
    <w:rsid w:val="00815992"/>
    <w:rsid w:val="00816359"/>
    <w:rsid w:val="008164E9"/>
    <w:rsid w:val="00817310"/>
    <w:rsid w:val="00817C0F"/>
    <w:rsid w:val="0082099B"/>
    <w:rsid w:val="00820C16"/>
    <w:rsid w:val="008228FE"/>
    <w:rsid w:val="0082337A"/>
    <w:rsid w:val="008246B0"/>
    <w:rsid w:val="008256E1"/>
    <w:rsid w:val="008262F3"/>
    <w:rsid w:val="00826FA4"/>
    <w:rsid w:val="00831268"/>
    <w:rsid w:val="00831704"/>
    <w:rsid w:val="008319FF"/>
    <w:rsid w:val="00832F21"/>
    <w:rsid w:val="00833377"/>
    <w:rsid w:val="008347DA"/>
    <w:rsid w:val="008352F6"/>
    <w:rsid w:val="008360E1"/>
    <w:rsid w:val="008366CA"/>
    <w:rsid w:val="00840C49"/>
    <w:rsid w:val="00841893"/>
    <w:rsid w:val="00841B8F"/>
    <w:rsid w:val="008427BB"/>
    <w:rsid w:val="00842C4C"/>
    <w:rsid w:val="00843703"/>
    <w:rsid w:val="008464AA"/>
    <w:rsid w:val="00851F8B"/>
    <w:rsid w:val="00853EFB"/>
    <w:rsid w:val="00854486"/>
    <w:rsid w:val="00855FCD"/>
    <w:rsid w:val="0085722B"/>
    <w:rsid w:val="008602A0"/>
    <w:rsid w:val="00862822"/>
    <w:rsid w:val="0086289A"/>
    <w:rsid w:val="00863131"/>
    <w:rsid w:val="0086380B"/>
    <w:rsid w:val="00864806"/>
    <w:rsid w:val="00865D2B"/>
    <w:rsid w:val="008660D1"/>
    <w:rsid w:val="008669CE"/>
    <w:rsid w:val="00866DE0"/>
    <w:rsid w:val="00866DF6"/>
    <w:rsid w:val="008670F4"/>
    <w:rsid w:val="00867AC0"/>
    <w:rsid w:val="00867DF8"/>
    <w:rsid w:val="00867E17"/>
    <w:rsid w:val="00872741"/>
    <w:rsid w:val="00872EAE"/>
    <w:rsid w:val="00872FA8"/>
    <w:rsid w:val="00873F1D"/>
    <w:rsid w:val="0087407D"/>
    <w:rsid w:val="008742DF"/>
    <w:rsid w:val="0087526E"/>
    <w:rsid w:val="00875965"/>
    <w:rsid w:val="008764A1"/>
    <w:rsid w:val="00876EE4"/>
    <w:rsid w:val="00877E5E"/>
    <w:rsid w:val="00877F79"/>
    <w:rsid w:val="008828C0"/>
    <w:rsid w:val="00883595"/>
    <w:rsid w:val="0088397B"/>
    <w:rsid w:val="00885575"/>
    <w:rsid w:val="00885941"/>
    <w:rsid w:val="00887ACD"/>
    <w:rsid w:val="00887B57"/>
    <w:rsid w:val="0089097D"/>
    <w:rsid w:val="008911C5"/>
    <w:rsid w:val="00892101"/>
    <w:rsid w:val="00897CF0"/>
    <w:rsid w:val="008A0E72"/>
    <w:rsid w:val="008A2F65"/>
    <w:rsid w:val="008A3405"/>
    <w:rsid w:val="008A3BE8"/>
    <w:rsid w:val="008A41EC"/>
    <w:rsid w:val="008A631A"/>
    <w:rsid w:val="008A685C"/>
    <w:rsid w:val="008A6B4F"/>
    <w:rsid w:val="008A718F"/>
    <w:rsid w:val="008B0236"/>
    <w:rsid w:val="008B0423"/>
    <w:rsid w:val="008B2839"/>
    <w:rsid w:val="008B51A1"/>
    <w:rsid w:val="008B71AE"/>
    <w:rsid w:val="008B74E5"/>
    <w:rsid w:val="008B761B"/>
    <w:rsid w:val="008B7777"/>
    <w:rsid w:val="008C1329"/>
    <w:rsid w:val="008C142A"/>
    <w:rsid w:val="008C1659"/>
    <w:rsid w:val="008C2569"/>
    <w:rsid w:val="008C2C90"/>
    <w:rsid w:val="008C2F9D"/>
    <w:rsid w:val="008C50B5"/>
    <w:rsid w:val="008C532D"/>
    <w:rsid w:val="008C614A"/>
    <w:rsid w:val="008C72C9"/>
    <w:rsid w:val="008C73CF"/>
    <w:rsid w:val="008D019A"/>
    <w:rsid w:val="008D0268"/>
    <w:rsid w:val="008D1076"/>
    <w:rsid w:val="008D139C"/>
    <w:rsid w:val="008D1433"/>
    <w:rsid w:val="008D1979"/>
    <w:rsid w:val="008D2478"/>
    <w:rsid w:val="008D3951"/>
    <w:rsid w:val="008D55DD"/>
    <w:rsid w:val="008D6D1F"/>
    <w:rsid w:val="008E0070"/>
    <w:rsid w:val="008E069B"/>
    <w:rsid w:val="008E0AB5"/>
    <w:rsid w:val="008E1CAC"/>
    <w:rsid w:val="008E2620"/>
    <w:rsid w:val="008E72D7"/>
    <w:rsid w:val="008F0034"/>
    <w:rsid w:val="008F0038"/>
    <w:rsid w:val="008F0540"/>
    <w:rsid w:val="008F1893"/>
    <w:rsid w:val="008F20C4"/>
    <w:rsid w:val="008F399A"/>
    <w:rsid w:val="008F3FC0"/>
    <w:rsid w:val="008F4562"/>
    <w:rsid w:val="008F52AD"/>
    <w:rsid w:val="008F6818"/>
    <w:rsid w:val="008F6A1F"/>
    <w:rsid w:val="008F7050"/>
    <w:rsid w:val="008F7121"/>
    <w:rsid w:val="00900CB8"/>
    <w:rsid w:val="00900CE6"/>
    <w:rsid w:val="009047F6"/>
    <w:rsid w:val="009062AB"/>
    <w:rsid w:val="009122A6"/>
    <w:rsid w:val="00912EF2"/>
    <w:rsid w:val="0091347E"/>
    <w:rsid w:val="00914200"/>
    <w:rsid w:val="009142A2"/>
    <w:rsid w:val="00914C37"/>
    <w:rsid w:val="00915438"/>
    <w:rsid w:val="00915759"/>
    <w:rsid w:val="0091612F"/>
    <w:rsid w:val="009169CD"/>
    <w:rsid w:val="00916CC5"/>
    <w:rsid w:val="00917264"/>
    <w:rsid w:val="00917F2B"/>
    <w:rsid w:val="009209D9"/>
    <w:rsid w:val="00921866"/>
    <w:rsid w:val="00922925"/>
    <w:rsid w:val="00922ADA"/>
    <w:rsid w:val="009233E0"/>
    <w:rsid w:val="009238EE"/>
    <w:rsid w:val="0092393F"/>
    <w:rsid w:val="00924D65"/>
    <w:rsid w:val="00925734"/>
    <w:rsid w:val="00925D1D"/>
    <w:rsid w:val="009305C8"/>
    <w:rsid w:val="00930A82"/>
    <w:rsid w:val="00931151"/>
    <w:rsid w:val="0093195A"/>
    <w:rsid w:val="00931F83"/>
    <w:rsid w:val="00934E42"/>
    <w:rsid w:val="009350EB"/>
    <w:rsid w:val="0093567D"/>
    <w:rsid w:val="00935FBC"/>
    <w:rsid w:val="0093711C"/>
    <w:rsid w:val="0093713B"/>
    <w:rsid w:val="00937879"/>
    <w:rsid w:val="00937A43"/>
    <w:rsid w:val="0094073E"/>
    <w:rsid w:val="00940890"/>
    <w:rsid w:val="00943FE9"/>
    <w:rsid w:val="00944E19"/>
    <w:rsid w:val="009470B1"/>
    <w:rsid w:val="009478C5"/>
    <w:rsid w:val="00950C74"/>
    <w:rsid w:val="00951F35"/>
    <w:rsid w:val="00952157"/>
    <w:rsid w:val="009524CC"/>
    <w:rsid w:val="00954B6E"/>
    <w:rsid w:val="00955915"/>
    <w:rsid w:val="00955CFE"/>
    <w:rsid w:val="00956184"/>
    <w:rsid w:val="00956369"/>
    <w:rsid w:val="00957A19"/>
    <w:rsid w:val="009610C8"/>
    <w:rsid w:val="009613EB"/>
    <w:rsid w:val="00961989"/>
    <w:rsid w:val="009628AE"/>
    <w:rsid w:val="00963902"/>
    <w:rsid w:val="00963CE4"/>
    <w:rsid w:val="00963D8E"/>
    <w:rsid w:val="00963F31"/>
    <w:rsid w:val="0096411D"/>
    <w:rsid w:val="00966817"/>
    <w:rsid w:val="00970396"/>
    <w:rsid w:val="00970ADC"/>
    <w:rsid w:val="009717AA"/>
    <w:rsid w:val="00973220"/>
    <w:rsid w:val="00973DA0"/>
    <w:rsid w:val="00974AE3"/>
    <w:rsid w:val="00975679"/>
    <w:rsid w:val="00976918"/>
    <w:rsid w:val="00976F84"/>
    <w:rsid w:val="00977B26"/>
    <w:rsid w:val="00977FC2"/>
    <w:rsid w:val="00981740"/>
    <w:rsid w:val="0098259B"/>
    <w:rsid w:val="00982D02"/>
    <w:rsid w:val="00983BEE"/>
    <w:rsid w:val="009850DB"/>
    <w:rsid w:val="00985461"/>
    <w:rsid w:val="00986549"/>
    <w:rsid w:val="009871D6"/>
    <w:rsid w:val="00990749"/>
    <w:rsid w:val="0099089D"/>
    <w:rsid w:val="0099116B"/>
    <w:rsid w:val="00991378"/>
    <w:rsid w:val="00991429"/>
    <w:rsid w:val="00992165"/>
    <w:rsid w:val="0099349F"/>
    <w:rsid w:val="009937F5"/>
    <w:rsid w:val="00994A49"/>
    <w:rsid w:val="00995350"/>
    <w:rsid w:val="0099599A"/>
    <w:rsid w:val="00995F4E"/>
    <w:rsid w:val="00996B60"/>
    <w:rsid w:val="00996DFE"/>
    <w:rsid w:val="0099739E"/>
    <w:rsid w:val="009975F0"/>
    <w:rsid w:val="00997AE9"/>
    <w:rsid w:val="009A190C"/>
    <w:rsid w:val="009A27E8"/>
    <w:rsid w:val="009A2B3B"/>
    <w:rsid w:val="009A37F0"/>
    <w:rsid w:val="009A4DF2"/>
    <w:rsid w:val="009A4F22"/>
    <w:rsid w:val="009A5176"/>
    <w:rsid w:val="009A5897"/>
    <w:rsid w:val="009A6CA7"/>
    <w:rsid w:val="009A7167"/>
    <w:rsid w:val="009A71C1"/>
    <w:rsid w:val="009A7261"/>
    <w:rsid w:val="009A783F"/>
    <w:rsid w:val="009B3286"/>
    <w:rsid w:val="009B448F"/>
    <w:rsid w:val="009B4E8C"/>
    <w:rsid w:val="009B5F5F"/>
    <w:rsid w:val="009B7B9A"/>
    <w:rsid w:val="009C03F0"/>
    <w:rsid w:val="009C0C00"/>
    <w:rsid w:val="009C0F8E"/>
    <w:rsid w:val="009C35D4"/>
    <w:rsid w:val="009C374B"/>
    <w:rsid w:val="009C38C9"/>
    <w:rsid w:val="009C3BE9"/>
    <w:rsid w:val="009C5916"/>
    <w:rsid w:val="009C6013"/>
    <w:rsid w:val="009C684D"/>
    <w:rsid w:val="009C6B66"/>
    <w:rsid w:val="009C7689"/>
    <w:rsid w:val="009C7C36"/>
    <w:rsid w:val="009D1AD4"/>
    <w:rsid w:val="009D3E2F"/>
    <w:rsid w:val="009D3F21"/>
    <w:rsid w:val="009D4974"/>
    <w:rsid w:val="009D6606"/>
    <w:rsid w:val="009D6E64"/>
    <w:rsid w:val="009D71CF"/>
    <w:rsid w:val="009D7288"/>
    <w:rsid w:val="009D76F1"/>
    <w:rsid w:val="009E014A"/>
    <w:rsid w:val="009E182F"/>
    <w:rsid w:val="009E1EB9"/>
    <w:rsid w:val="009E1FCB"/>
    <w:rsid w:val="009E23CC"/>
    <w:rsid w:val="009E2986"/>
    <w:rsid w:val="009E2E53"/>
    <w:rsid w:val="009E368C"/>
    <w:rsid w:val="009E3E26"/>
    <w:rsid w:val="009E419B"/>
    <w:rsid w:val="009E54B7"/>
    <w:rsid w:val="009E5A25"/>
    <w:rsid w:val="009E6409"/>
    <w:rsid w:val="009E6AA7"/>
    <w:rsid w:val="009E6AE6"/>
    <w:rsid w:val="009E7C2D"/>
    <w:rsid w:val="009F0D72"/>
    <w:rsid w:val="009F12A8"/>
    <w:rsid w:val="009F12D1"/>
    <w:rsid w:val="009F1CBE"/>
    <w:rsid w:val="009F33E0"/>
    <w:rsid w:val="009F4CA6"/>
    <w:rsid w:val="009F6644"/>
    <w:rsid w:val="00A01122"/>
    <w:rsid w:val="00A01E19"/>
    <w:rsid w:val="00A03344"/>
    <w:rsid w:val="00A04ED4"/>
    <w:rsid w:val="00A0546A"/>
    <w:rsid w:val="00A06941"/>
    <w:rsid w:val="00A10043"/>
    <w:rsid w:val="00A108AC"/>
    <w:rsid w:val="00A10F71"/>
    <w:rsid w:val="00A12769"/>
    <w:rsid w:val="00A1385A"/>
    <w:rsid w:val="00A14202"/>
    <w:rsid w:val="00A154A5"/>
    <w:rsid w:val="00A15DE3"/>
    <w:rsid w:val="00A1615F"/>
    <w:rsid w:val="00A167EF"/>
    <w:rsid w:val="00A17880"/>
    <w:rsid w:val="00A17B0B"/>
    <w:rsid w:val="00A20258"/>
    <w:rsid w:val="00A205F3"/>
    <w:rsid w:val="00A20808"/>
    <w:rsid w:val="00A20AE9"/>
    <w:rsid w:val="00A22029"/>
    <w:rsid w:val="00A22096"/>
    <w:rsid w:val="00A22C6D"/>
    <w:rsid w:val="00A23C66"/>
    <w:rsid w:val="00A251AD"/>
    <w:rsid w:val="00A25224"/>
    <w:rsid w:val="00A25237"/>
    <w:rsid w:val="00A25970"/>
    <w:rsid w:val="00A25BE5"/>
    <w:rsid w:val="00A263EA"/>
    <w:rsid w:val="00A27087"/>
    <w:rsid w:val="00A2726B"/>
    <w:rsid w:val="00A27E98"/>
    <w:rsid w:val="00A302F0"/>
    <w:rsid w:val="00A30364"/>
    <w:rsid w:val="00A304BE"/>
    <w:rsid w:val="00A306A1"/>
    <w:rsid w:val="00A31D76"/>
    <w:rsid w:val="00A31DB9"/>
    <w:rsid w:val="00A327E3"/>
    <w:rsid w:val="00A327FA"/>
    <w:rsid w:val="00A3287D"/>
    <w:rsid w:val="00A32C50"/>
    <w:rsid w:val="00A332E1"/>
    <w:rsid w:val="00A33E37"/>
    <w:rsid w:val="00A34484"/>
    <w:rsid w:val="00A348F1"/>
    <w:rsid w:val="00A34BBA"/>
    <w:rsid w:val="00A35186"/>
    <w:rsid w:val="00A369E8"/>
    <w:rsid w:val="00A40F89"/>
    <w:rsid w:val="00A41A54"/>
    <w:rsid w:val="00A42B70"/>
    <w:rsid w:val="00A43337"/>
    <w:rsid w:val="00A43364"/>
    <w:rsid w:val="00A4372B"/>
    <w:rsid w:val="00A43AF3"/>
    <w:rsid w:val="00A43C4F"/>
    <w:rsid w:val="00A44BFE"/>
    <w:rsid w:val="00A4500F"/>
    <w:rsid w:val="00A4519D"/>
    <w:rsid w:val="00A460FD"/>
    <w:rsid w:val="00A46477"/>
    <w:rsid w:val="00A47F3A"/>
    <w:rsid w:val="00A50581"/>
    <w:rsid w:val="00A51E51"/>
    <w:rsid w:val="00A52C51"/>
    <w:rsid w:val="00A53807"/>
    <w:rsid w:val="00A53A53"/>
    <w:rsid w:val="00A54425"/>
    <w:rsid w:val="00A5671F"/>
    <w:rsid w:val="00A572F3"/>
    <w:rsid w:val="00A6210F"/>
    <w:rsid w:val="00A623C5"/>
    <w:rsid w:val="00A6274E"/>
    <w:rsid w:val="00A637D8"/>
    <w:rsid w:val="00A641ED"/>
    <w:rsid w:val="00A65DDF"/>
    <w:rsid w:val="00A660A4"/>
    <w:rsid w:val="00A664D1"/>
    <w:rsid w:val="00A6773D"/>
    <w:rsid w:val="00A67DDB"/>
    <w:rsid w:val="00A70BD3"/>
    <w:rsid w:val="00A72A1E"/>
    <w:rsid w:val="00A7328B"/>
    <w:rsid w:val="00A741CB"/>
    <w:rsid w:val="00A77E95"/>
    <w:rsid w:val="00A81377"/>
    <w:rsid w:val="00A8191D"/>
    <w:rsid w:val="00A8195E"/>
    <w:rsid w:val="00A826A7"/>
    <w:rsid w:val="00A827FE"/>
    <w:rsid w:val="00A83B17"/>
    <w:rsid w:val="00A85730"/>
    <w:rsid w:val="00A85816"/>
    <w:rsid w:val="00A86EC3"/>
    <w:rsid w:val="00A875DC"/>
    <w:rsid w:val="00A87703"/>
    <w:rsid w:val="00A87FDA"/>
    <w:rsid w:val="00A90DBC"/>
    <w:rsid w:val="00A919E9"/>
    <w:rsid w:val="00A92AFE"/>
    <w:rsid w:val="00A92D3C"/>
    <w:rsid w:val="00A93DA8"/>
    <w:rsid w:val="00A94A13"/>
    <w:rsid w:val="00A95EED"/>
    <w:rsid w:val="00A96B74"/>
    <w:rsid w:val="00AA1FD4"/>
    <w:rsid w:val="00AA270B"/>
    <w:rsid w:val="00AA292E"/>
    <w:rsid w:val="00AA297F"/>
    <w:rsid w:val="00AA39A6"/>
    <w:rsid w:val="00AA3E32"/>
    <w:rsid w:val="00AA3E83"/>
    <w:rsid w:val="00AA48A7"/>
    <w:rsid w:val="00AA565C"/>
    <w:rsid w:val="00AA5B3C"/>
    <w:rsid w:val="00AA7F93"/>
    <w:rsid w:val="00AB1797"/>
    <w:rsid w:val="00AB2229"/>
    <w:rsid w:val="00AB28C8"/>
    <w:rsid w:val="00AB3AD1"/>
    <w:rsid w:val="00AB4086"/>
    <w:rsid w:val="00AB479F"/>
    <w:rsid w:val="00AB651F"/>
    <w:rsid w:val="00AB6CBA"/>
    <w:rsid w:val="00AB6DE5"/>
    <w:rsid w:val="00AB773A"/>
    <w:rsid w:val="00AB791C"/>
    <w:rsid w:val="00AB7966"/>
    <w:rsid w:val="00AC0555"/>
    <w:rsid w:val="00AC14AE"/>
    <w:rsid w:val="00AC2316"/>
    <w:rsid w:val="00AC3DB2"/>
    <w:rsid w:val="00AC47E7"/>
    <w:rsid w:val="00AC6CC4"/>
    <w:rsid w:val="00AC7EAC"/>
    <w:rsid w:val="00AD0175"/>
    <w:rsid w:val="00AD1359"/>
    <w:rsid w:val="00AD2091"/>
    <w:rsid w:val="00AD2B81"/>
    <w:rsid w:val="00AD2B8A"/>
    <w:rsid w:val="00AD3B3E"/>
    <w:rsid w:val="00AD3C6B"/>
    <w:rsid w:val="00AD3E34"/>
    <w:rsid w:val="00AD4E6E"/>
    <w:rsid w:val="00AD5922"/>
    <w:rsid w:val="00AD61C3"/>
    <w:rsid w:val="00AD7072"/>
    <w:rsid w:val="00AE0D44"/>
    <w:rsid w:val="00AE1146"/>
    <w:rsid w:val="00AE1D66"/>
    <w:rsid w:val="00AE1E2B"/>
    <w:rsid w:val="00AE3DDF"/>
    <w:rsid w:val="00AE4ED3"/>
    <w:rsid w:val="00AE4F3F"/>
    <w:rsid w:val="00AE609B"/>
    <w:rsid w:val="00AE6BD3"/>
    <w:rsid w:val="00AE72BA"/>
    <w:rsid w:val="00AE73DF"/>
    <w:rsid w:val="00AE7ECC"/>
    <w:rsid w:val="00AF233E"/>
    <w:rsid w:val="00AF2729"/>
    <w:rsid w:val="00AF2C98"/>
    <w:rsid w:val="00AF4E5D"/>
    <w:rsid w:val="00AF4F38"/>
    <w:rsid w:val="00AF58B2"/>
    <w:rsid w:val="00AF5917"/>
    <w:rsid w:val="00AF67C1"/>
    <w:rsid w:val="00AF687B"/>
    <w:rsid w:val="00AF734D"/>
    <w:rsid w:val="00B01491"/>
    <w:rsid w:val="00B03655"/>
    <w:rsid w:val="00B039C2"/>
    <w:rsid w:val="00B03F43"/>
    <w:rsid w:val="00B03F8C"/>
    <w:rsid w:val="00B041FB"/>
    <w:rsid w:val="00B04C38"/>
    <w:rsid w:val="00B05A8A"/>
    <w:rsid w:val="00B07ABD"/>
    <w:rsid w:val="00B10F81"/>
    <w:rsid w:val="00B1101A"/>
    <w:rsid w:val="00B11F2B"/>
    <w:rsid w:val="00B12A1A"/>
    <w:rsid w:val="00B12CC9"/>
    <w:rsid w:val="00B132F4"/>
    <w:rsid w:val="00B13AD1"/>
    <w:rsid w:val="00B148B2"/>
    <w:rsid w:val="00B1593C"/>
    <w:rsid w:val="00B1653E"/>
    <w:rsid w:val="00B16771"/>
    <w:rsid w:val="00B16B04"/>
    <w:rsid w:val="00B203C3"/>
    <w:rsid w:val="00B20747"/>
    <w:rsid w:val="00B2088E"/>
    <w:rsid w:val="00B2113C"/>
    <w:rsid w:val="00B21A7A"/>
    <w:rsid w:val="00B21B2C"/>
    <w:rsid w:val="00B22B59"/>
    <w:rsid w:val="00B23AB3"/>
    <w:rsid w:val="00B23C0A"/>
    <w:rsid w:val="00B23DCD"/>
    <w:rsid w:val="00B24B72"/>
    <w:rsid w:val="00B27873"/>
    <w:rsid w:val="00B301FC"/>
    <w:rsid w:val="00B314B9"/>
    <w:rsid w:val="00B31882"/>
    <w:rsid w:val="00B31A04"/>
    <w:rsid w:val="00B31FCB"/>
    <w:rsid w:val="00B3541D"/>
    <w:rsid w:val="00B3666B"/>
    <w:rsid w:val="00B366B7"/>
    <w:rsid w:val="00B369BB"/>
    <w:rsid w:val="00B36FB0"/>
    <w:rsid w:val="00B37046"/>
    <w:rsid w:val="00B3785F"/>
    <w:rsid w:val="00B4015D"/>
    <w:rsid w:val="00B40B04"/>
    <w:rsid w:val="00B41101"/>
    <w:rsid w:val="00B422D7"/>
    <w:rsid w:val="00B43301"/>
    <w:rsid w:val="00B434CB"/>
    <w:rsid w:val="00B43921"/>
    <w:rsid w:val="00B43BD8"/>
    <w:rsid w:val="00B452EA"/>
    <w:rsid w:val="00B464AB"/>
    <w:rsid w:val="00B506A5"/>
    <w:rsid w:val="00B512B8"/>
    <w:rsid w:val="00B51827"/>
    <w:rsid w:val="00B53562"/>
    <w:rsid w:val="00B56023"/>
    <w:rsid w:val="00B56B9A"/>
    <w:rsid w:val="00B56FA2"/>
    <w:rsid w:val="00B571CE"/>
    <w:rsid w:val="00B575A9"/>
    <w:rsid w:val="00B57780"/>
    <w:rsid w:val="00B603C5"/>
    <w:rsid w:val="00B6063F"/>
    <w:rsid w:val="00B60BC1"/>
    <w:rsid w:val="00B62DF4"/>
    <w:rsid w:val="00B6302A"/>
    <w:rsid w:val="00B634C4"/>
    <w:rsid w:val="00B635F0"/>
    <w:rsid w:val="00B66C2D"/>
    <w:rsid w:val="00B66CC8"/>
    <w:rsid w:val="00B70D8D"/>
    <w:rsid w:val="00B737BB"/>
    <w:rsid w:val="00B74D99"/>
    <w:rsid w:val="00B7566A"/>
    <w:rsid w:val="00B76E77"/>
    <w:rsid w:val="00B80588"/>
    <w:rsid w:val="00B80667"/>
    <w:rsid w:val="00B81BF5"/>
    <w:rsid w:val="00B81C3D"/>
    <w:rsid w:val="00B8247C"/>
    <w:rsid w:val="00B83B0A"/>
    <w:rsid w:val="00B83EA2"/>
    <w:rsid w:val="00B83F44"/>
    <w:rsid w:val="00B84E36"/>
    <w:rsid w:val="00B85A2A"/>
    <w:rsid w:val="00B85BB7"/>
    <w:rsid w:val="00B863B7"/>
    <w:rsid w:val="00B86602"/>
    <w:rsid w:val="00B86918"/>
    <w:rsid w:val="00B86EE2"/>
    <w:rsid w:val="00B90994"/>
    <w:rsid w:val="00B9164D"/>
    <w:rsid w:val="00B925D8"/>
    <w:rsid w:val="00B950DF"/>
    <w:rsid w:val="00B954D0"/>
    <w:rsid w:val="00B9556A"/>
    <w:rsid w:val="00B959E0"/>
    <w:rsid w:val="00B96553"/>
    <w:rsid w:val="00B96A8B"/>
    <w:rsid w:val="00B97D0B"/>
    <w:rsid w:val="00BA0675"/>
    <w:rsid w:val="00BA0DCC"/>
    <w:rsid w:val="00BA1367"/>
    <w:rsid w:val="00BA331E"/>
    <w:rsid w:val="00BA3C6F"/>
    <w:rsid w:val="00BA477D"/>
    <w:rsid w:val="00BA4F5E"/>
    <w:rsid w:val="00BA6503"/>
    <w:rsid w:val="00BA65B8"/>
    <w:rsid w:val="00BA684E"/>
    <w:rsid w:val="00BB045E"/>
    <w:rsid w:val="00BB1C06"/>
    <w:rsid w:val="00BB2807"/>
    <w:rsid w:val="00BB28CF"/>
    <w:rsid w:val="00BB38F2"/>
    <w:rsid w:val="00BB4B91"/>
    <w:rsid w:val="00BB76E4"/>
    <w:rsid w:val="00BB7A45"/>
    <w:rsid w:val="00BC167D"/>
    <w:rsid w:val="00BC1914"/>
    <w:rsid w:val="00BC1F2C"/>
    <w:rsid w:val="00BC2892"/>
    <w:rsid w:val="00BC2AE2"/>
    <w:rsid w:val="00BC3390"/>
    <w:rsid w:val="00BC3785"/>
    <w:rsid w:val="00BC40DA"/>
    <w:rsid w:val="00BC5072"/>
    <w:rsid w:val="00BC508F"/>
    <w:rsid w:val="00BC5A2B"/>
    <w:rsid w:val="00BC6E68"/>
    <w:rsid w:val="00BC713B"/>
    <w:rsid w:val="00BC71CC"/>
    <w:rsid w:val="00BD155C"/>
    <w:rsid w:val="00BD1DD6"/>
    <w:rsid w:val="00BD2624"/>
    <w:rsid w:val="00BD3911"/>
    <w:rsid w:val="00BD3B13"/>
    <w:rsid w:val="00BD3F7A"/>
    <w:rsid w:val="00BD5FB9"/>
    <w:rsid w:val="00BD63D9"/>
    <w:rsid w:val="00BD6836"/>
    <w:rsid w:val="00BD68CB"/>
    <w:rsid w:val="00BD707A"/>
    <w:rsid w:val="00BD782F"/>
    <w:rsid w:val="00BD7969"/>
    <w:rsid w:val="00BD7C0B"/>
    <w:rsid w:val="00BE0927"/>
    <w:rsid w:val="00BE0A12"/>
    <w:rsid w:val="00BE0E26"/>
    <w:rsid w:val="00BE1D4A"/>
    <w:rsid w:val="00BE1F05"/>
    <w:rsid w:val="00BE2231"/>
    <w:rsid w:val="00BE2655"/>
    <w:rsid w:val="00BE2BCC"/>
    <w:rsid w:val="00BE30C5"/>
    <w:rsid w:val="00BE3328"/>
    <w:rsid w:val="00BE3BB3"/>
    <w:rsid w:val="00BE46C4"/>
    <w:rsid w:val="00BE6E36"/>
    <w:rsid w:val="00BE7832"/>
    <w:rsid w:val="00BF098C"/>
    <w:rsid w:val="00BF17E1"/>
    <w:rsid w:val="00BF2501"/>
    <w:rsid w:val="00BF504A"/>
    <w:rsid w:val="00BF5BB4"/>
    <w:rsid w:val="00BF6011"/>
    <w:rsid w:val="00BF6064"/>
    <w:rsid w:val="00BF6A26"/>
    <w:rsid w:val="00BF6B62"/>
    <w:rsid w:val="00BF6C08"/>
    <w:rsid w:val="00BF721F"/>
    <w:rsid w:val="00BF73A5"/>
    <w:rsid w:val="00BF7949"/>
    <w:rsid w:val="00C009DB"/>
    <w:rsid w:val="00C00CD1"/>
    <w:rsid w:val="00C00ED7"/>
    <w:rsid w:val="00C018BC"/>
    <w:rsid w:val="00C027C2"/>
    <w:rsid w:val="00C03B1B"/>
    <w:rsid w:val="00C03BAC"/>
    <w:rsid w:val="00C049DE"/>
    <w:rsid w:val="00C0563D"/>
    <w:rsid w:val="00C05BAE"/>
    <w:rsid w:val="00C100C8"/>
    <w:rsid w:val="00C10215"/>
    <w:rsid w:val="00C1105A"/>
    <w:rsid w:val="00C12001"/>
    <w:rsid w:val="00C12898"/>
    <w:rsid w:val="00C135B7"/>
    <w:rsid w:val="00C14666"/>
    <w:rsid w:val="00C15AF9"/>
    <w:rsid w:val="00C17513"/>
    <w:rsid w:val="00C177C0"/>
    <w:rsid w:val="00C2091B"/>
    <w:rsid w:val="00C21EF8"/>
    <w:rsid w:val="00C21F88"/>
    <w:rsid w:val="00C22B3A"/>
    <w:rsid w:val="00C234FC"/>
    <w:rsid w:val="00C23D0D"/>
    <w:rsid w:val="00C24233"/>
    <w:rsid w:val="00C24AA6"/>
    <w:rsid w:val="00C26BF5"/>
    <w:rsid w:val="00C30653"/>
    <w:rsid w:val="00C308D9"/>
    <w:rsid w:val="00C308FA"/>
    <w:rsid w:val="00C320F0"/>
    <w:rsid w:val="00C32399"/>
    <w:rsid w:val="00C33D31"/>
    <w:rsid w:val="00C345EA"/>
    <w:rsid w:val="00C349B4"/>
    <w:rsid w:val="00C34EF6"/>
    <w:rsid w:val="00C3510A"/>
    <w:rsid w:val="00C35DEE"/>
    <w:rsid w:val="00C35E9F"/>
    <w:rsid w:val="00C36018"/>
    <w:rsid w:val="00C36114"/>
    <w:rsid w:val="00C36872"/>
    <w:rsid w:val="00C371B3"/>
    <w:rsid w:val="00C404DA"/>
    <w:rsid w:val="00C4064B"/>
    <w:rsid w:val="00C40BEE"/>
    <w:rsid w:val="00C4184E"/>
    <w:rsid w:val="00C41A92"/>
    <w:rsid w:val="00C42088"/>
    <w:rsid w:val="00C4465C"/>
    <w:rsid w:val="00C460AA"/>
    <w:rsid w:val="00C46BCB"/>
    <w:rsid w:val="00C4770F"/>
    <w:rsid w:val="00C47F07"/>
    <w:rsid w:val="00C503A5"/>
    <w:rsid w:val="00C5060A"/>
    <w:rsid w:val="00C50855"/>
    <w:rsid w:val="00C50FF8"/>
    <w:rsid w:val="00C51A08"/>
    <w:rsid w:val="00C52B8B"/>
    <w:rsid w:val="00C53176"/>
    <w:rsid w:val="00C54A16"/>
    <w:rsid w:val="00C559C4"/>
    <w:rsid w:val="00C5611F"/>
    <w:rsid w:val="00C56336"/>
    <w:rsid w:val="00C5642C"/>
    <w:rsid w:val="00C577D4"/>
    <w:rsid w:val="00C60F7C"/>
    <w:rsid w:val="00C6250D"/>
    <w:rsid w:val="00C6325D"/>
    <w:rsid w:val="00C654A5"/>
    <w:rsid w:val="00C65DC4"/>
    <w:rsid w:val="00C66564"/>
    <w:rsid w:val="00C66E3E"/>
    <w:rsid w:val="00C67CAC"/>
    <w:rsid w:val="00C70528"/>
    <w:rsid w:val="00C71386"/>
    <w:rsid w:val="00C718A7"/>
    <w:rsid w:val="00C71AFC"/>
    <w:rsid w:val="00C728B9"/>
    <w:rsid w:val="00C72B0E"/>
    <w:rsid w:val="00C72EAA"/>
    <w:rsid w:val="00C7313B"/>
    <w:rsid w:val="00C736C1"/>
    <w:rsid w:val="00C749D1"/>
    <w:rsid w:val="00C74CC1"/>
    <w:rsid w:val="00C75396"/>
    <w:rsid w:val="00C7681E"/>
    <w:rsid w:val="00C769B0"/>
    <w:rsid w:val="00C77DFF"/>
    <w:rsid w:val="00C80A0F"/>
    <w:rsid w:val="00C80D5E"/>
    <w:rsid w:val="00C80FC1"/>
    <w:rsid w:val="00C82859"/>
    <w:rsid w:val="00C82C60"/>
    <w:rsid w:val="00C84A16"/>
    <w:rsid w:val="00C84BB7"/>
    <w:rsid w:val="00C84E90"/>
    <w:rsid w:val="00C8518D"/>
    <w:rsid w:val="00C86EEE"/>
    <w:rsid w:val="00C87B84"/>
    <w:rsid w:val="00C90803"/>
    <w:rsid w:val="00C911DB"/>
    <w:rsid w:val="00C918C5"/>
    <w:rsid w:val="00C91B0E"/>
    <w:rsid w:val="00C91D0F"/>
    <w:rsid w:val="00C91DDC"/>
    <w:rsid w:val="00C92229"/>
    <w:rsid w:val="00C927C2"/>
    <w:rsid w:val="00C928EE"/>
    <w:rsid w:val="00C93306"/>
    <w:rsid w:val="00C938E0"/>
    <w:rsid w:val="00C93CF0"/>
    <w:rsid w:val="00C95235"/>
    <w:rsid w:val="00C954BA"/>
    <w:rsid w:val="00C96104"/>
    <w:rsid w:val="00C964FF"/>
    <w:rsid w:val="00C968D8"/>
    <w:rsid w:val="00C9703D"/>
    <w:rsid w:val="00CA34A8"/>
    <w:rsid w:val="00CA3ACA"/>
    <w:rsid w:val="00CA3BC6"/>
    <w:rsid w:val="00CA3EB1"/>
    <w:rsid w:val="00CA4348"/>
    <w:rsid w:val="00CA4EBC"/>
    <w:rsid w:val="00CA593E"/>
    <w:rsid w:val="00CB107E"/>
    <w:rsid w:val="00CB3065"/>
    <w:rsid w:val="00CB3674"/>
    <w:rsid w:val="00CB472D"/>
    <w:rsid w:val="00CB4937"/>
    <w:rsid w:val="00CB49F9"/>
    <w:rsid w:val="00CB4CA4"/>
    <w:rsid w:val="00CB5B6E"/>
    <w:rsid w:val="00CB6C3A"/>
    <w:rsid w:val="00CC0179"/>
    <w:rsid w:val="00CC02A9"/>
    <w:rsid w:val="00CC03BF"/>
    <w:rsid w:val="00CC1D65"/>
    <w:rsid w:val="00CC30A8"/>
    <w:rsid w:val="00CC3D68"/>
    <w:rsid w:val="00CC3ECE"/>
    <w:rsid w:val="00CC6BE1"/>
    <w:rsid w:val="00CD1DDF"/>
    <w:rsid w:val="00CD213B"/>
    <w:rsid w:val="00CD221A"/>
    <w:rsid w:val="00CD22DF"/>
    <w:rsid w:val="00CD3DAC"/>
    <w:rsid w:val="00CD3FF3"/>
    <w:rsid w:val="00CD53AA"/>
    <w:rsid w:val="00CD5A7D"/>
    <w:rsid w:val="00CD7517"/>
    <w:rsid w:val="00CD76C6"/>
    <w:rsid w:val="00CD7CCF"/>
    <w:rsid w:val="00CE09E9"/>
    <w:rsid w:val="00CE0EE7"/>
    <w:rsid w:val="00CE2047"/>
    <w:rsid w:val="00CE47EB"/>
    <w:rsid w:val="00CE5D4A"/>
    <w:rsid w:val="00CE63D8"/>
    <w:rsid w:val="00CE6A4A"/>
    <w:rsid w:val="00CF08E7"/>
    <w:rsid w:val="00CF0E98"/>
    <w:rsid w:val="00CF1CD8"/>
    <w:rsid w:val="00CF229B"/>
    <w:rsid w:val="00CF29AD"/>
    <w:rsid w:val="00CF30E8"/>
    <w:rsid w:val="00CF315A"/>
    <w:rsid w:val="00CF3868"/>
    <w:rsid w:val="00CF39C3"/>
    <w:rsid w:val="00CF3C23"/>
    <w:rsid w:val="00CF5C11"/>
    <w:rsid w:val="00CF5FF4"/>
    <w:rsid w:val="00CF61F0"/>
    <w:rsid w:val="00CF7CC9"/>
    <w:rsid w:val="00D0006E"/>
    <w:rsid w:val="00D002E3"/>
    <w:rsid w:val="00D007F5"/>
    <w:rsid w:val="00D015A8"/>
    <w:rsid w:val="00D02FF6"/>
    <w:rsid w:val="00D03B5C"/>
    <w:rsid w:val="00D04347"/>
    <w:rsid w:val="00D0528F"/>
    <w:rsid w:val="00D06181"/>
    <w:rsid w:val="00D06A29"/>
    <w:rsid w:val="00D06B22"/>
    <w:rsid w:val="00D0760B"/>
    <w:rsid w:val="00D103DF"/>
    <w:rsid w:val="00D10CF0"/>
    <w:rsid w:val="00D126C6"/>
    <w:rsid w:val="00D14D74"/>
    <w:rsid w:val="00D1552C"/>
    <w:rsid w:val="00D1575F"/>
    <w:rsid w:val="00D1646D"/>
    <w:rsid w:val="00D16688"/>
    <w:rsid w:val="00D16A32"/>
    <w:rsid w:val="00D16D35"/>
    <w:rsid w:val="00D16E80"/>
    <w:rsid w:val="00D211B1"/>
    <w:rsid w:val="00D212BD"/>
    <w:rsid w:val="00D21328"/>
    <w:rsid w:val="00D2179B"/>
    <w:rsid w:val="00D21BAB"/>
    <w:rsid w:val="00D21BE9"/>
    <w:rsid w:val="00D2267E"/>
    <w:rsid w:val="00D22726"/>
    <w:rsid w:val="00D227F6"/>
    <w:rsid w:val="00D25304"/>
    <w:rsid w:val="00D2566D"/>
    <w:rsid w:val="00D2581B"/>
    <w:rsid w:val="00D272DD"/>
    <w:rsid w:val="00D27B2D"/>
    <w:rsid w:val="00D30251"/>
    <w:rsid w:val="00D31562"/>
    <w:rsid w:val="00D33544"/>
    <w:rsid w:val="00D33814"/>
    <w:rsid w:val="00D3450F"/>
    <w:rsid w:val="00D370F8"/>
    <w:rsid w:val="00D3798E"/>
    <w:rsid w:val="00D408D7"/>
    <w:rsid w:val="00D423CA"/>
    <w:rsid w:val="00D4297C"/>
    <w:rsid w:val="00D43994"/>
    <w:rsid w:val="00D43E96"/>
    <w:rsid w:val="00D448EB"/>
    <w:rsid w:val="00D44A37"/>
    <w:rsid w:val="00D44B6E"/>
    <w:rsid w:val="00D4523B"/>
    <w:rsid w:val="00D452E6"/>
    <w:rsid w:val="00D45E61"/>
    <w:rsid w:val="00D465AE"/>
    <w:rsid w:val="00D46BAE"/>
    <w:rsid w:val="00D502E8"/>
    <w:rsid w:val="00D50F6F"/>
    <w:rsid w:val="00D510ED"/>
    <w:rsid w:val="00D520EA"/>
    <w:rsid w:val="00D52170"/>
    <w:rsid w:val="00D540A8"/>
    <w:rsid w:val="00D544B7"/>
    <w:rsid w:val="00D546E4"/>
    <w:rsid w:val="00D552EA"/>
    <w:rsid w:val="00D555AC"/>
    <w:rsid w:val="00D5610F"/>
    <w:rsid w:val="00D60883"/>
    <w:rsid w:val="00D60DA0"/>
    <w:rsid w:val="00D61035"/>
    <w:rsid w:val="00D61559"/>
    <w:rsid w:val="00D621E9"/>
    <w:rsid w:val="00D63738"/>
    <w:rsid w:val="00D6473E"/>
    <w:rsid w:val="00D65491"/>
    <w:rsid w:val="00D65F16"/>
    <w:rsid w:val="00D6642B"/>
    <w:rsid w:val="00D66C4B"/>
    <w:rsid w:val="00D66D1F"/>
    <w:rsid w:val="00D70AF0"/>
    <w:rsid w:val="00D71834"/>
    <w:rsid w:val="00D729CA"/>
    <w:rsid w:val="00D732AC"/>
    <w:rsid w:val="00D73C80"/>
    <w:rsid w:val="00D73D31"/>
    <w:rsid w:val="00D746EB"/>
    <w:rsid w:val="00D75662"/>
    <w:rsid w:val="00D75A7F"/>
    <w:rsid w:val="00D76C30"/>
    <w:rsid w:val="00D76ED9"/>
    <w:rsid w:val="00D77E25"/>
    <w:rsid w:val="00D81AA6"/>
    <w:rsid w:val="00D824F2"/>
    <w:rsid w:val="00D82C59"/>
    <w:rsid w:val="00D84E69"/>
    <w:rsid w:val="00D85BE8"/>
    <w:rsid w:val="00D86F9D"/>
    <w:rsid w:val="00D90E35"/>
    <w:rsid w:val="00D913A2"/>
    <w:rsid w:val="00D918FE"/>
    <w:rsid w:val="00D92164"/>
    <w:rsid w:val="00D92BBC"/>
    <w:rsid w:val="00D93314"/>
    <w:rsid w:val="00D94904"/>
    <w:rsid w:val="00D94CDF"/>
    <w:rsid w:val="00D94D65"/>
    <w:rsid w:val="00D94ED0"/>
    <w:rsid w:val="00D95503"/>
    <w:rsid w:val="00D9570D"/>
    <w:rsid w:val="00D96323"/>
    <w:rsid w:val="00D96ABF"/>
    <w:rsid w:val="00D96E67"/>
    <w:rsid w:val="00D9765A"/>
    <w:rsid w:val="00DA0B88"/>
    <w:rsid w:val="00DA1592"/>
    <w:rsid w:val="00DA29B0"/>
    <w:rsid w:val="00DA33DB"/>
    <w:rsid w:val="00DA4DCA"/>
    <w:rsid w:val="00DA5ACA"/>
    <w:rsid w:val="00DA6156"/>
    <w:rsid w:val="00DA6690"/>
    <w:rsid w:val="00DA7E4D"/>
    <w:rsid w:val="00DB03E1"/>
    <w:rsid w:val="00DB1BB4"/>
    <w:rsid w:val="00DB1C98"/>
    <w:rsid w:val="00DB2F08"/>
    <w:rsid w:val="00DB3501"/>
    <w:rsid w:val="00DB3E57"/>
    <w:rsid w:val="00DB4008"/>
    <w:rsid w:val="00DB55E7"/>
    <w:rsid w:val="00DB5C6B"/>
    <w:rsid w:val="00DB69BB"/>
    <w:rsid w:val="00DB6DDB"/>
    <w:rsid w:val="00DB7135"/>
    <w:rsid w:val="00DB7266"/>
    <w:rsid w:val="00DB7A4B"/>
    <w:rsid w:val="00DC0225"/>
    <w:rsid w:val="00DC10FD"/>
    <w:rsid w:val="00DC127D"/>
    <w:rsid w:val="00DC3A46"/>
    <w:rsid w:val="00DC4A5E"/>
    <w:rsid w:val="00DC5329"/>
    <w:rsid w:val="00DC6011"/>
    <w:rsid w:val="00DC63A3"/>
    <w:rsid w:val="00DC6448"/>
    <w:rsid w:val="00DC64EE"/>
    <w:rsid w:val="00DC755B"/>
    <w:rsid w:val="00DC7B16"/>
    <w:rsid w:val="00DD0164"/>
    <w:rsid w:val="00DD0868"/>
    <w:rsid w:val="00DD0C0F"/>
    <w:rsid w:val="00DD25D0"/>
    <w:rsid w:val="00DD2710"/>
    <w:rsid w:val="00DD368B"/>
    <w:rsid w:val="00DD393C"/>
    <w:rsid w:val="00DD42AB"/>
    <w:rsid w:val="00DD42FD"/>
    <w:rsid w:val="00DD4387"/>
    <w:rsid w:val="00DE07EE"/>
    <w:rsid w:val="00DE0936"/>
    <w:rsid w:val="00DE15C0"/>
    <w:rsid w:val="00DE20D0"/>
    <w:rsid w:val="00DE2853"/>
    <w:rsid w:val="00DE2F91"/>
    <w:rsid w:val="00DE32C9"/>
    <w:rsid w:val="00DE4E1F"/>
    <w:rsid w:val="00DE55D9"/>
    <w:rsid w:val="00DE5E3F"/>
    <w:rsid w:val="00DE6963"/>
    <w:rsid w:val="00DF1626"/>
    <w:rsid w:val="00DF50FF"/>
    <w:rsid w:val="00DF51B4"/>
    <w:rsid w:val="00DF5D24"/>
    <w:rsid w:val="00DF5FBC"/>
    <w:rsid w:val="00DF6ABE"/>
    <w:rsid w:val="00DF765B"/>
    <w:rsid w:val="00DF7A42"/>
    <w:rsid w:val="00E0076E"/>
    <w:rsid w:val="00E01007"/>
    <w:rsid w:val="00E018C3"/>
    <w:rsid w:val="00E028EC"/>
    <w:rsid w:val="00E033D5"/>
    <w:rsid w:val="00E037CC"/>
    <w:rsid w:val="00E03ACB"/>
    <w:rsid w:val="00E03BAE"/>
    <w:rsid w:val="00E03DD2"/>
    <w:rsid w:val="00E0413D"/>
    <w:rsid w:val="00E04199"/>
    <w:rsid w:val="00E048EB"/>
    <w:rsid w:val="00E050AF"/>
    <w:rsid w:val="00E06B21"/>
    <w:rsid w:val="00E07BA4"/>
    <w:rsid w:val="00E10ED5"/>
    <w:rsid w:val="00E11816"/>
    <w:rsid w:val="00E11967"/>
    <w:rsid w:val="00E165FF"/>
    <w:rsid w:val="00E16E9D"/>
    <w:rsid w:val="00E1726D"/>
    <w:rsid w:val="00E20EBD"/>
    <w:rsid w:val="00E21A52"/>
    <w:rsid w:val="00E22078"/>
    <w:rsid w:val="00E23670"/>
    <w:rsid w:val="00E23AF8"/>
    <w:rsid w:val="00E23E6D"/>
    <w:rsid w:val="00E246EA"/>
    <w:rsid w:val="00E24F2B"/>
    <w:rsid w:val="00E2678F"/>
    <w:rsid w:val="00E26DB5"/>
    <w:rsid w:val="00E277D4"/>
    <w:rsid w:val="00E27BD7"/>
    <w:rsid w:val="00E27D05"/>
    <w:rsid w:val="00E3118F"/>
    <w:rsid w:val="00E31B9D"/>
    <w:rsid w:val="00E32AFB"/>
    <w:rsid w:val="00E33B52"/>
    <w:rsid w:val="00E40602"/>
    <w:rsid w:val="00E413A0"/>
    <w:rsid w:val="00E415DE"/>
    <w:rsid w:val="00E4353C"/>
    <w:rsid w:val="00E43D40"/>
    <w:rsid w:val="00E449EC"/>
    <w:rsid w:val="00E451AB"/>
    <w:rsid w:val="00E45E3D"/>
    <w:rsid w:val="00E46C01"/>
    <w:rsid w:val="00E50874"/>
    <w:rsid w:val="00E50F58"/>
    <w:rsid w:val="00E51059"/>
    <w:rsid w:val="00E51211"/>
    <w:rsid w:val="00E51D38"/>
    <w:rsid w:val="00E5362B"/>
    <w:rsid w:val="00E5362E"/>
    <w:rsid w:val="00E548D7"/>
    <w:rsid w:val="00E54BBB"/>
    <w:rsid w:val="00E55823"/>
    <w:rsid w:val="00E55905"/>
    <w:rsid w:val="00E56040"/>
    <w:rsid w:val="00E57AF7"/>
    <w:rsid w:val="00E6021A"/>
    <w:rsid w:val="00E60588"/>
    <w:rsid w:val="00E61195"/>
    <w:rsid w:val="00E61AC8"/>
    <w:rsid w:val="00E62D83"/>
    <w:rsid w:val="00E64C65"/>
    <w:rsid w:val="00E6640F"/>
    <w:rsid w:val="00E66CCE"/>
    <w:rsid w:val="00E66D19"/>
    <w:rsid w:val="00E70876"/>
    <w:rsid w:val="00E70C03"/>
    <w:rsid w:val="00E711CF"/>
    <w:rsid w:val="00E71306"/>
    <w:rsid w:val="00E7273C"/>
    <w:rsid w:val="00E743E1"/>
    <w:rsid w:val="00E76D61"/>
    <w:rsid w:val="00E80417"/>
    <w:rsid w:val="00E816C5"/>
    <w:rsid w:val="00E82150"/>
    <w:rsid w:val="00E829F5"/>
    <w:rsid w:val="00E83057"/>
    <w:rsid w:val="00E843EF"/>
    <w:rsid w:val="00E84945"/>
    <w:rsid w:val="00E85F22"/>
    <w:rsid w:val="00E866A3"/>
    <w:rsid w:val="00E8673F"/>
    <w:rsid w:val="00E867B4"/>
    <w:rsid w:val="00E870A8"/>
    <w:rsid w:val="00E87799"/>
    <w:rsid w:val="00E916A5"/>
    <w:rsid w:val="00E91AD4"/>
    <w:rsid w:val="00E9224B"/>
    <w:rsid w:val="00E9255E"/>
    <w:rsid w:val="00E95C05"/>
    <w:rsid w:val="00E95C70"/>
    <w:rsid w:val="00E96C73"/>
    <w:rsid w:val="00EA0AF2"/>
    <w:rsid w:val="00EA0D10"/>
    <w:rsid w:val="00EA11C3"/>
    <w:rsid w:val="00EA1E2D"/>
    <w:rsid w:val="00EA230A"/>
    <w:rsid w:val="00EA4C62"/>
    <w:rsid w:val="00EB0E46"/>
    <w:rsid w:val="00EB222D"/>
    <w:rsid w:val="00EB25D8"/>
    <w:rsid w:val="00EB37DD"/>
    <w:rsid w:val="00EB4F36"/>
    <w:rsid w:val="00EB4FC1"/>
    <w:rsid w:val="00EB6978"/>
    <w:rsid w:val="00EB755D"/>
    <w:rsid w:val="00EC0857"/>
    <w:rsid w:val="00EC16E6"/>
    <w:rsid w:val="00EC1971"/>
    <w:rsid w:val="00EC1D83"/>
    <w:rsid w:val="00EC3302"/>
    <w:rsid w:val="00EC330A"/>
    <w:rsid w:val="00EC56E9"/>
    <w:rsid w:val="00EC71D9"/>
    <w:rsid w:val="00EC73DF"/>
    <w:rsid w:val="00EC7EC6"/>
    <w:rsid w:val="00ED1998"/>
    <w:rsid w:val="00ED2A47"/>
    <w:rsid w:val="00ED352E"/>
    <w:rsid w:val="00ED3D20"/>
    <w:rsid w:val="00ED41A9"/>
    <w:rsid w:val="00ED46E2"/>
    <w:rsid w:val="00ED49F2"/>
    <w:rsid w:val="00ED6029"/>
    <w:rsid w:val="00ED6A20"/>
    <w:rsid w:val="00ED757B"/>
    <w:rsid w:val="00ED7EA4"/>
    <w:rsid w:val="00EE0411"/>
    <w:rsid w:val="00EE0A91"/>
    <w:rsid w:val="00EE0B2B"/>
    <w:rsid w:val="00EE16AD"/>
    <w:rsid w:val="00EE24E0"/>
    <w:rsid w:val="00EE4AE1"/>
    <w:rsid w:val="00EE4FDC"/>
    <w:rsid w:val="00EE51D7"/>
    <w:rsid w:val="00EE5CBB"/>
    <w:rsid w:val="00EE60AC"/>
    <w:rsid w:val="00EE7D2F"/>
    <w:rsid w:val="00EF022C"/>
    <w:rsid w:val="00EF1A23"/>
    <w:rsid w:val="00EF214C"/>
    <w:rsid w:val="00EF21D7"/>
    <w:rsid w:val="00EF2C7A"/>
    <w:rsid w:val="00EF2DEC"/>
    <w:rsid w:val="00EF2EE4"/>
    <w:rsid w:val="00EF412D"/>
    <w:rsid w:val="00EF4947"/>
    <w:rsid w:val="00EF4DC0"/>
    <w:rsid w:val="00EF5C04"/>
    <w:rsid w:val="00EF64FE"/>
    <w:rsid w:val="00EF787D"/>
    <w:rsid w:val="00F00B46"/>
    <w:rsid w:val="00F00D86"/>
    <w:rsid w:val="00F01E5A"/>
    <w:rsid w:val="00F03532"/>
    <w:rsid w:val="00F03770"/>
    <w:rsid w:val="00F046F4"/>
    <w:rsid w:val="00F04B58"/>
    <w:rsid w:val="00F05F9E"/>
    <w:rsid w:val="00F0667A"/>
    <w:rsid w:val="00F07338"/>
    <w:rsid w:val="00F10E75"/>
    <w:rsid w:val="00F116D5"/>
    <w:rsid w:val="00F11FAA"/>
    <w:rsid w:val="00F12476"/>
    <w:rsid w:val="00F1280B"/>
    <w:rsid w:val="00F13347"/>
    <w:rsid w:val="00F14BBA"/>
    <w:rsid w:val="00F14D3E"/>
    <w:rsid w:val="00F1549B"/>
    <w:rsid w:val="00F16535"/>
    <w:rsid w:val="00F165B2"/>
    <w:rsid w:val="00F16767"/>
    <w:rsid w:val="00F17012"/>
    <w:rsid w:val="00F21627"/>
    <w:rsid w:val="00F21D6A"/>
    <w:rsid w:val="00F23276"/>
    <w:rsid w:val="00F237EF"/>
    <w:rsid w:val="00F2484B"/>
    <w:rsid w:val="00F24A9D"/>
    <w:rsid w:val="00F26324"/>
    <w:rsid w:val="00F26D14"/>
    <w:rsid w:val="00F26EB6"/>
    <w:rsid w:val="00F276B0"/>
    <w:rsid w:val="00F30061"/>
    <w:rsid w:val="00F306DB"/>
    <w:rsid w:val="00F30C36"/>
    <w:rsid w:val="00F31C25"/>
    <w:rsid w:val="00F330E9"/>
    <w:rsid w:val="00F3498A"/>
    <w:rsid w:val="00F35C27"/>
    <w:rsid w:val="00F363C1"/>
    <w:rsid w:val="00F36827"/>
    <w:rsid w:val="00F36F6F"/>
    <w:rsid w:val="00F37CF8"/>
    <w:rsid w:val="00F415A5"/>
    <w:rsid w:val="00F4166D"/>
    <w:rsid w:val="00F426D9"/>
    <w:rsid w:val="00F42716"/>
    <w:rsid w:val="00F4323B"/>
    <w:rsid w:val="00F43A93"/>
    <w:rsid w:val="00F44246"/>
    <w:rsid w:val="00F4470A"/>
    <w:rsid w:val="00F44D07"/>
    <w:rsid w:val="00F45828"/>
    <w:rsid w:val="00F45A76"/>
    <w:rsid w:val="00F46735"/>
    <w:rsid w:val="00F47CE3"/>
    <w:rsid w:val="00F500FB"/>
    <w:rsid w:val="00F50267"/>
    <w:rsid w:val="00F518EC"/>
    <w:rsid w:val="00F52671"/>
    <w:rsid w:val="00F52861"/>
    <w:rsid w:val="00F52D52"/>
    <w:rsid w:val="00F52F28"/>
    <w:rsid w:val="00F530BA"/>
    <w:rsid w:val="00F53613"/>
    <w:rsid w:val="00F54B01"/>
    <w:rsid w:val="00F54B9D"/>
    <w:rsid w:val="00F5718F"/>
    <w:rsid w:val="00F57B2B"/>
    <w:rsid w:val="00F604F0"/>
    <w:rsid w:val="00F60EB0"/>
    <w:rsid w:val="00F6267E"/>
    <w:rsid w:val="00F639B6"/>
    <w:rsid w:val="00F63C5F"/>
    <w:rsid w:val="00F64175"/>
    <w:rsid w:val="00F6466E"/>
    <w:rsid w:val="00F653B7"/>
    <w:rsid w:val="00F65671"/>
    <w:rsid w:val="00F657DA"/>
    <w:rsid w:val="00F665CC"/>
    <w:rsid w:val="00F665E3"/>
    <w:rsid w:val="00F6665E"/>
    <w:rsid w:val="00F66A25"/>
    <w:rsid w:val="00F7052B"/>
    <w:rsid w:val="00F7087F"/>
    <w:rsid w:val="00F71876"/>
    <w:rsid w:val="00F718ED"/>
    <w:rsid w:val="00F71B6F"/>
    <w:rsid w:val="00F71D15"/>
    <w:rsid w:val="00F71DA0"/>
    <w:rsid w:val="00F71E03"/>
    <w:rsid w:val="00F72317"/>
    <w:rsid w:val="00F73AAE"/>
    <w:rsid w:val="00F74566"/>
    <w:rsid w:val="00F74CA9"/>
    <w:rsid w:val="00F74E1C"/>
    <w:rsid w:val="00F752EA"/>
    <w:rsid w:val="00F757D2"/>
    <w:rsid w:val="00F7601D"/>
    <w:rsid w:val="00F761C7"/>
    <w:rsid w:val="00F77457"/>
    <w:rsid w:val="00F80552"/>
    <w:rsid w:val="00F80733"/>
    <w:rsid w:val="00F80D3C"/>
    <w:rsid w:val="00F81150"/>
    <w:rsid w:val="00F81CED"/>
    <w:rsid w:val="00F81F06"/>
    <w:rsid w:val="00F82762"/>
    <w:rsid w:val="00F82EE0"/>
    <w:rsid w:val="00F83D72"/>
    <w:rsid w:val="00F83E64"/>
    <w:rsid w:val="00F84363"/>
    <w:rsid w:val="00F849A3"/>
    <w:rsid w:val="00F87976"/>
    <w:rsid w:val="00F906AC"/>
    <w:rsid w:val="00F90C9B"/>
    <w:rsid w:val="00F91694"/>
    <w:rsid w:val="00F92EE4"/>
    <w:rsid w:val="00F93E7E"/>
    <w:rsid w:val="00F94202"/>
    <w:rsid w:val="00F94500"/>
    <w:rsid w:val="00F954DF"/>
    <w:rsid w:val="00F95CF8"/>
    <w:rsid w:val="00F9629F"/>
    <w:rsid w:val="00F97931"/>
    <w:rsid w:val="00F97F44"/>
    <w:rsid w:val="00FA0B9B"/>
    <w:rsid w:val="00FA108C"/>
    <w:rsid w:val="00FA1527"/>
    <w:rsid w:val="00FA2280"/>
    <w:rsid w:val="00FA2F74"/>
    <w:rsid w:val="00FA342D"/>
    <w:rsid w:val="00FA3E7D"/>
    <w:rsid w:val="00FA444B"/>
    <w:rsid w:val="00FA585B"/>
    <w:rsid w:val="00FA608A"/>
    <w:rsid w:val="00FB154A"/>
    <w:rsid w:val="00FB37EE"/>
    <w:rsid w:val="00FB564B"/>
    <w:rsid w:val="00FB589F"/>
    <w:rsid w:val="00FB599C"/>
    <w:rsid w:val="00FB6D12"/>
    <w:rsid w:val="00FB73F8"/>
    <w:rsid w:val="00FC02F9"/>
    <w:rsid w:val="00FC0E3E"/>
    <w:rsid w:val="00FC2330"/>
    <w:rsid w:val="00FC3C62"/>
    <w:rsid w:val="00FC4E01"/>
    <w:rsid w:val="00FC507F"/>
    <w:rsid w:val="00FC587A"/>
    <w:rsid w:val="00FD0685"/>
    <w:rsid w:val="00FD16F8"/>
    <w:rsid w:val="00FD1AFA"/>
    <w:rsid w:val="00FD1EC4"/>
    <w:rsid w:val="00FD24C0"/>
    <w:rsid w:val="00FD3AE3"/>
    <w:rsid w:val="00FD3C77"/>
    <w:rsid w:val="00FD4916"/>
    <w:rsid w:val="00FD5537"/>
    <w:rsid w:val="00FD63B6"/>
    <w:rsid w:val="00FD67B7"/>
    <w:rsid w:val="00FD686C"/>
    <w:rsid w:val="00FD7906"/>
    <w:rsid w:val="00FE0B6B"/>
    <w:rsid w:val="00FE1083"/>
    <w:rsid w:val="00FE181E"/>
    <w:rsid w:val="00FE335E"/>
    <w:rsid w:val="00FE3A40"/>
    <w:rsid w:val="00FE3E60"/>
    <w:rsid w:val="00FE64D5"/>
    <w:rsid w:val="00FE67D0"/>
    <w:rsid w:val="00FE6DCC"/>
    <w:rsid w:val="00FE791F"/>
    <w:rsid w:val="00FF006E"/>
    <w:rsid w:val="00FF0A8C"/>
    <w:rsid w:val="00FF0CBA"/>
    <w:rsid w:val="00FF38E9"/>
    <w:rsid w:val="00FF396E"/>
    <w:rsid w:val="00FF40B9"/>
    <w:rsid w:val="00FF53D2"/>
    <w:rsid w:val="00FF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F89E8"/>
  <w15:docId w15:val="{AB4CB5AE-811E-4FF2-BA1F-519E66CC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E6"/>
    <w:rPr>
      <w:sz w:val="24"/>
      <w:szCs w:val="24"/>
    </w:rPr>
  </w:style>
  <w:style w:type="paragraph" w:styleId="Heading1">
    <w:name w:val="heading 1"/>
    <w:basedOn w:val="Normal"/>
    <w:next w:val="Normal"/>
    <w:link w:val="Heading1Char"/>
    <w:uiPriority w:val="1"/>
    <w:qFormat/>
    <w:rsid w:val="00336E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336EE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336EE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F07338"/>
    <w:pPr>
      <w:keepNext/>
      <w:spacing w:before="240" w:after="60"/>
      <w:outlineLvl w:val="3"/>
    </w:pPr>
    <w:rPr>
      <w:rFonts w:asciiTheme="majorHAnsi" w:hAnsiTheme="majorHAnsi"/>
      <w:b/>
      <w:bCs/>
      <w:szCs w:val="28"/>
    </w:rPr>
  </w:style>
  <w:style w:type="paragraph" w:styleId="Heading5">
    <w:name w:val="heading 5"/>
    <w:basedOn w:val="Normal"/>
    <w:next w:val="Normal"/>
    <w:link w:val="Heading5Char"/>
    <w:uiPriority w:val="99"/>
    <w:qFormat/>
    <w:rsid w:val="00336EE6"/>
    <w:pPr>
      <w:spacing w:before="240" w:after="60"/>
      <w:outlineLvl w:val="4"/>
    </w:pPr>
    <w:rPr>
      <w:b/>
      <w:bCs/>
      <w:i/>
      <w:iCs/>
      <w:sz w:val="26"/>
      <w:szCs w:val="26"/>
    </w:rPr>
  </w:style>
  <w:style w:type="paragraph" w:styleId="Heading6">
    <w:name w:val="heading 6"/>
    <w:basedOn w:val="Normal"/>
    <w:next w:val="Normal"/>
    <w:link w:val="Heading6Char"/>
    <w:uiPriority w:val="99"/>
    <w:qFormat/>
    <w:rsid w:val="00336EE6"/>
    <w:pPr>
      <w:spacing w:before="240" w:after="60"/>
      <w:outlineLvl w:val="5"/>
    </w:pPr>
    <w:rPr>
      <w:b/>
      <w:bCs/>
      <w:sz w:val="22"/>
      <w:szCs w:val="22"/>
    </w:rPr>
  </w:style>
  <w:style w:type="paragraph" w:styleId="Heading7">
    <w:name w:val="heading 7"/>
    <w:basedOn w:val="Normal"/>
    <w:next w:val="Normal"/>
    <w:link w:val="Heading7Char"/>
    <w:uiPriority w:val="99"/>
    <w:qFormat/>
    <w:rsid w:val="00336EE6"/>
    <w:pPr>
      <w:spacing w:before="240" w:after="60"/>
      <w:outlineLvl w:val="6"/>
    </w:pPr>
  </w:style>
  <w:style w:type="paragraph" w:styleId="Heading8">
    <w:name w:val="heading 8"/>
    <w:basedOn w:val="Normal"/>
    <w:next w:val="Normal"/>
    <w:link w:val="Heading8Char"/>
    <w:uiPriority w:val="99"/>
    <w:qFormat/>
    <w:rsid w:val="00336EE6"/>
    <w:pPr>
      <w:spacing w:before="240" w:after="60"/>
      <w:outlineLvl w:val="7"/>
    </w:pPr>
    <w:rPr>
      <w:i/>
      <w:iCs/>
    </w:rPr>
  </w:style>
  <w:style w:type="paragraph" w:styleId="Heading9">
    <w:name w:val="heading 9"/>
    <w:basedOn w:val="Normal"/>
    <w:next w:val="Normal"/>
    <w:link w:val="Heading9Char"/>
    <w:uiPriority w:val="99"/>
    <w:qFormat/>
    <w:rsid w:val="00336EE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336EE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36EE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336EE6"/>
    <w:rPr>
      <w:rFonts w:ascii="Cambria" w:hAnsi="Cambria" w:cs="Times New Roman"/>
      <w:b/>
      <w:bCs/>
      <w:sz w:val="26"/>
      <w:szCs w:val="26"/>
    </w:rPr>
  </w:style>
  <w:style w:type="character" w:customStyle="1" w:styleId="Heading4Char">
    <w:name w:val="Heading 4 Char"/>
    <w:basedOn w:val="DefaultParagraphFont"/>
    <w:link w:val="Heading4"/>
    <w:uiPriority w:val="99"/>
    <w:locked/>
    <w:rsid w:val="00F07338"/>
    <w:rPr>
      <w:rFonts w:asciiTheme="majorHAnsi" w:hAnsiTheme="majorHAnsi"/>
      <w:b/>
      <w:bCs/>
      <w:sz w:val="24"/>
      <w:szCs w:val="28"/>
    </w:rPr>
  </w:style>
  <w:style w:type="character" w:customStyle="1" w:styleId="Heading5Char">
    <w:name w:val="Heading 5 Char"/>
    <w:basedOn w:val="DefaultParagraphFont"/>
    <w:link w:val="Heading5"/>
    <w:uiPriority w:val="99"/>
    <w:semiHidden/>
    <w:locked/>
    <w:rsid w:val="00336EE6"/>
    <w:rPr>
      <w:rFonts w:cs="Times New Roman"/>
      <w:b/>
      <w:bCs/>
      <w:i/>
      <w:iCs/>
      <w:sz w:val="26"/>
      <w:szCs w:val="26"/>
    </w:rPr>
  </w:style>
  <w:style w:type="character" w:customStyle="1" w:styleId="Heading6Char">
    <w:name w:val="Heading 6 Char"/>
    <w:basedOn w:val="DefaultParagraphFont"/>
    <w:link w:val="Heading6"/>
    <w:uiPriority w:val="99"/>
    <w:semiHidden/>
    <w:locked/>
    <w:rsid w:val="00336EE6"/>
    <w:rPr>
      <w:rFonts w:cs="Times New Roman"/>
      <w:b/>
      <w:bCs/>
    </w:rPr>
  </w:style>
  <w:style w:type="character" w:customStyle="1" w:styleId="Heading7Char">
    <w:name w:val="Heading 7 Char"/>
    <w:basedOn w:val="DefaultParagraphFont"/>
    <w:link w:val="Heading7"/>
    <w:uiPriority w:val="99"/>
    <w:semiHidden/>
    <w:locked/>
    <w:rsid w:val="00336EE6"/>
    <w:rPr>
      <w:rFonts w:cs="Times New Roman"/>
      <w:sz w:val="24"/>
      <w:szCs w:val="24"/>
    </w:rPr>
  </w:style>
  <w:style w:type="character" w:customStyle="1" w:styleId="Heading8Char">
    <w:name w:val="Heading 8 Char"/>
    <w:basedOn w:val="DefaultParagraphFont"/>
    <w:link w:val="Heading8"/>
    <w:uiPriority w:val="99"/>
    <w:semiHidden/>
    <w:locked/>
    <w:rsid w:val="00336EE6"/>
    <w:rPr>
      <w:rFonts w:cs="Times New Roman"/>
      <w:i/>
      <w:iCs/>
      <w:sz w:val="24"/>
      <w:szCs w:val="24"/>
    </w:rPr>
  </w:style>
  <w:style w:type="character" w:customStyle="1" w:styleId="Heading9Char">
    <w:name w:val="Heading 9 Char"/>
    <w:basedOn w:val="DefaultParagraphFont"/>
    <w:link w:val="Heading9"/>
    <w:uiPriority w:val="99"/>
    <w:semiHidden/>
    <w:locked/>
    <w:rsid w:val="00336EE6"/>
    <w:rPr>
      <w:rFonts w:ascii="Cambria" w:hAnsi="Cambria" w:cs="Times New Roman"/>
    </w:rPr>
  </w:style>
  <w:style w:type="paragraph" w:styleId="Title">
    <w:name w:val="Title"/>
    <w:basedOn w:val="Normal"/>
    <w:next w:val="Normal"/>
    <w:link w:val="TitleChar"/>
    <w:uiPriority w:val="1"/>
    <w:qFormat/>
    <w:rsid w:val="00336EE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
    <w:locked/>
    <w:rsid w:val="00336EE6"/>
    <w:rPr>
      <w:rFonts w:ascii="Cambria" w:hAnsi="Cambria" w:cs="Times New Roman"/>
      <w:b/>
      <w:bCs/>
      <w:kern w:val="28"/>
      <w:sz w:val="32"/>
      <w:szCs w:val="32"/>
    </w:rPr>
  </w:style>
  <w:style w:type="paragraph" w:styleId="Subtitle">
    <w:name w:val="Subtitle"/>
    <w:basedOn w:val="Normal"/>
    <w:next w:val="Normal"/>
    <w:link w:val="SubtitleChar"/>
    <w:uiPriority w:val="99"/>
    <w:qFormat/>
    <w:rsid w:val="00336EE6"/>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336EE6"/>
    <w:rPr>
      <w:rFonts w:ascii="Cambria" w:hAnsi="Cambria" w:cs="Times New Roman"/>
      <w:sz w:val="24"/>
      <w:szCs w:val="24"/>
    </w:rPr>
  </w:style>
  <w:style w:type="character" w:styleId="Strong">
    <w:name w:val="Strong"/>
    <w:basedOn w:val="DefaultParagraphFont"/>
    <w:uiPriority w:val="99"/>
    <w:qFormat/>
    <w:rsid w:val="00336EE6"/>
    <w:rPr>
      <w:rFonts w:cs="Times New Roman"/>
      <w:b/>
      <w:bCs/>
    </w:rPr>
  </w:style>
  <w:style w:type="character" w:styleId="Emphasis">
    <w:name w:val="Emphasis"/>
    <w:basedOn w:val="DefaultParagraphFont"/>
    <w:uiPriority w:val="99"/>
    <w:qFormat/>
    <w:rsid w:val="00336EE6"/>
    <w:rPr>
      <w:rFonts w:ascii="Calibri" w:hAnsi="Calibri" w:cs="Times New Roman"/>
      <w:b/>
      <w:i/>
      <w:iCs/>
    </w:rPr>
  </w:style>
  <w:style w:type="paragraph" w:styleId="NoSpacing">
    <w:name w:val="No Spacing"/>
    <w:basedOn w:val="Normal"/>
    <w:uiPriority w:val="99"/>
    <w:qFormat/>
    <w:rsid w:val="00336EE6"/>
    <w:rPr>
      <w:szCs w:val="32"/>
    </w:rPr>
  </w:style>
  <w:style w:type="paragraph" w:styleId="ListParagraph">
    <w:name w:val="List Paragraph"/>
    <w:basedOn w:val="Normal"/>
    <w:uiPriority w:val="34"/>
    <w:qFormat/>
    <w:rsid w:val="00336EE6"/>
    <w:pPr>
      <w:ind w:left="720"/>
      <w:contextualSpacing/>
    </w:pPr>
  </w:style>
  <w:style w:type="paragraph" w:styleId="Quote">
    <w:name w:val="Quote"/>
    <w:basedOn w:val="Normal"/>
    <w:next w:val="Normal"/>
    <w:link w:val="QuoteChar"/>
    <w:uiPriority w:val="99"/>
    <w:qFormat/>
    <w:rsid w:val="00336EE6"/>
    <w:rPr>
      <w:i/>
    </w:rPr>
  </w:style>
  <w:style w:type="character" w:customStyle="1" w:styleId="QuoteChar">
    <w:name w:val="Quote Char"/>
    <w:basedOn w:val="DefaultParagraphFont"/>
    <w:link w:val="Quote"/>
    <w:uiPriority w:val="99"/>
    <w:locked/>
    <w:rsid w:val="00336EE6"/>
    <w:rPr>
      <w:rFonts w:cs="Times New Roman"/>
      <w:i/>
      <w:sz w:val="24"/>
      <w:szCs w:val="24"/>
    </w:rPr>
  </w:style>
  <w:style w:type="paragraph" w:styleId="IntenseQuote">
    <w:name w:val="Intense Quote"/>
    <w:basedOn w:val="Normal"/>
    <w:next w:val="Normal"/>
    <w:link w:val="IntenseQuoteChar"/>
    <w:uiPriority w:val="99"/>
    <w:qFormat/>
    <w:rsid w:val="00336EE6"/>
    <w:pPr>
      <w:ind w:left="720" w:right="720"/>
    </w:pPr>
    <w:rPr>
      <w:b/>
      <w:i/>
      <w:szCs w:val="22"/>
    </w:rPr>
  </w:style>
  <w:style w:type="character" w:customStyle="1" w:styleId="IntenseQuoteChar">
    <w:name w:val="Intense Quote Char"/>
    <w:basedOn w:val="DefaultParagraphFont"/>
    <w:link w:val="IntenseQuote"/>
    <w:uiPriority w:val="99"/>
    <w:locked/>
    <w:rsid w:val="00336EE6"/>
    <w:rPr>
      <w:rFonts w:cs="Times New Roman"/>
      <w:b/>
      <w:i/>
      <w:sz w:val="24"/>
    </w:rPr>
  </w:style>
  <w:style w:type="character" w:styleId="SubtleEmphasis">
    <w:name w:val="Subtle Emphasis"/>
    <w:basedOn w:val="DefaultParagraphFont"/>
    <w:uiPriority w:val="99"/>
    <w:qFormat/>
    <w:rsid w:val="00336EE6"/>
    <w:rPr>
      <w:rFonts w:cs="Times New Roman"/>
      <w:i/>
      <w:color w:val="5A5A5A"/>
    </w:rPr>
  </w:style>
  <w:style w:type="character" w:styleId="IntenseEmphasis">
    <w:name w:val="Intense Emphasis"/>
    <w:basedOn w:val="DefaultParagraphFont"/>
    <w:uiPriority w:val="99"/>
    <w:qFormat/>
    <w:rsid w:val="00336EE6"/>
    <w:rPr>
      <w:rFonts w:cs="Times New Roman"/>
      <w:b/>
      <w:i/>
      <w:sz w:val="24"/>
      <w:szCs w:val="24"/>
      <w:u w:val="single"/>
    </w:rPr>
  </w:style>
  <w:style w:type="character" w:styleId="SubtleReference">
    <w:name w:val="Subtle Reference"/>
    <w:basedOn w:val="DefaultParagraphFont"/>
    <w:uiPriority w:val="99"/>
    <w:qFormat/>
    <w:rsid w:val="00336EE6"/>
    <w:rPr>
      <w:rFonts w:cs="Times New Roman"/>
      <w:sz w:val="24"/>
      <w:szCs w:val="24"/>
      <w:u w:val="single"/>
    </w:rPr>
  </w:style>
  <w:style w:type="character" w:styleId="IntenseReference">
    <w:name w:val="Intense Reference"/>
    <w:basedOn w:val="DefaultParagraphFont"/>
    <w:uiPriority w:val="99"/>
    <w:qFormat/>
    <w:rsid w:val="00336EE6"/>
    <w:rPr>
      <w:rFonts w:cs="Times New Roman"/>
      <w:b/>
      <w:sz w:val="24"/>
      <w:u w:val="single"/>
    </w:rPr>
  </w:style>
  <w:style w:type="character" w:styleId="BookTitle">
    <w:name w:val="Book Title"/>
    <w:basedOn w:val="DefaultParagraphFont"/>
    <w:uiPriority w:val="99"/>
    <w:qFormat/>
    <w:rsid w:val="00336EE6"/>
    <w:rPr>
      <w:rFonts w:ascii="Cambria" w:hAnsi="Cambria" w:cs="Times New Roman"/>
      <w:b/>
      <w:i/>
      <w:sz w:val="24"/>
      <w:szCs w:val="24"/>
    </w:rPr>
  </w:style>
  <w:style w:type="paragraph" w:styleId="TOCHeading">
    <w:name w:val="TOC Heading"/>
    <w:basedOn w:val="Heading1"/>
    <w:next w:val="Normal"/>
    <w:uiPriority w:val="39"/>
    <w:qFormat/>
    <w:rsid w:val="00336EE6"/>
    <w:pPr>
      <w:outlineLvl w:val="9"/>
    </w:pPr>
  </w:style>
  <w:style w:type="paragraph" w:styleId="Header">
    <w:name w:val="header"/>
    <w:basedOn w:val="Normal"/>
    <w:link w:val="HeaderChar"/>
    <w:uiPriority w:val="99"/>
    <w:rsid w:val="00006ACC"/>
    <w:pPr>
      <w:tabs>
        <w:tab w:val="center" w:pos="4680"/>
        <w:tab w:val="right" w:pos="9360"/>
      </w:tabs>
    </w:pPr>
  </w:style>
  <w:style w:type="character" w:customStyle="1" w:styleId="HeaderChar">
    <w:name w:val="Header Char"/>
    <w:basedOn w:val="DefaultParagraphFont"/>
    <w:link w:val="Header"/>
    <w:uiPriority w:val="99"/>
    <w:locked/>
    <w:rsid w:val="00006ACC"/>
    <w:rPr>
      <w:rFonts w:cs="Times New Roman"/>
      <w:sz w:val="24"/>
      <w:szCs w:val="24"/>
    </w:rPr>
  </w:style>
  <w:style w:type="paragraph" w:styleId="Footer">
    <w:name w:val="footer"/>
    <w:basedOn w:val="Normal"/>
    <w:link w:val="FooterChar"/>
    <w:uiPriority w:val="99"/>
    <w:rsid w:val="00006ACC"/>
    <w:pPr>
      <w:tabs>
        <w:tab w:val="center" w:pos="4680"/>
        <w:tab w:val="right" w:pos="9360"/>
      </w:tabs>
    </w:pPr>
  </w:style>
  <w:style w:type="character" w:customStyle="1" w:styleId="FooterChar">
    <w:name w:val="Footer Char"/>
    <w:basedOn w:val="DefaultParagraphFont"/>
    <w:link w:val="Footer"/>
    <w:uiPriority w:val="99"/>
    <w:locked/>
    <w:rsid w:val="00006ACC"/>
    <w:rPr>
      <w:rFonts w:cs="Times New Roman"/>
      <w:sz w:val="24"/>
      <w:szCs w:val="24"/>
    </w:rPr>
  </w:style>
  <w:style w:type="character" w:styleId="Hyperlink">
    <w:name w:val="Hyperlink"/>
    <w:basedOn w:val="DefaultParagraphFont"/>
    <w:uiPriority w:val="99"/>
    <w:rsid w:val="006E29A1"/>
    <w:rPr>
      <w:rFonts w:cs="Times New Roman"/>
      <w:color w:val="0000FF"/>
      <w:u w:val="single"/>
    </w:rPr>
  </w:style>
  <w:style w:type="paragraph" w:styleId="BalloonText">
    <w:name w:val="Balloon Text"/>
    <w:basedOn w:val="Normal"/>
    <w:link w:val="BalloonTextChar"/>
    <w:uiPriority w:val="99"/>
    <w:semiHidden/>
    <w:rsid w:val="006E29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9A1"/>
    <w:rPr>
      <w:rFonts w:ascii="Tahoma" w:hAnsi="Tahoma" w:cs="Tahoma"/>
      <w:sz w:val="16"/>
      <w:szCs w:val="16"/>
    </w:rPr>
  </w:style>
  <w:style w:type="paragraph" w:styleId="FootnoteText">
    <w:name w:val="footnote text"/>
    <w:basedOn w:val="Normal"/>
    <w:link w:val="FootnoteTextChar"/>
    <w:uiPriority w:val="99"/>
    <w:semiHidden/>
    <w:rsid w:val="00826FA4"/>
    <w:rPr>
      <w:sz w:val="20"/>
      <w:szCs w:val="20"/>
    </w:rPr>
  </w:style>
  <w:style w:type="character" w:customStyle="1" w:styleId="FootnoteTextChar">
    <w:name w:val="Footnote Text Char"/>
    <w:basedOn w:val="DefaultParagraphFont"/>
    <w:link w:val="FootnoteText"/>
    <w:uiPriority w:val="99"/>
    <w:semiHidden/>
    <w:locked/>
    <w:rsid w:val="00826FA4"/>
    <w:rPr>
      <w:rFonts w:cs="Times New Roman"/>
      <w:sz w:val="20"/>
      <w:szCs w:val="20"/>
    </w:rPr>
  </w:style>
  <w:style w:type="character" w:styleId="FootnoteReference">
    <w:name w:val="footnote reference"/>
    <w:basedOn w:val="DefaultParagraphFont"/>
    <w:uiPriority w:val="99"/>
    <w:semiHidden/>
    <w:rsid w:val="00826FA4"/>
    <w:rPr>
      <w:rFonts w:cs="Times New Roman"/>
      <w:vertAlign w:val="superscript"/>
    </w:rPr>
  </w:style>
  <w:style w:type="character" w:styleId="FollowedHyperlink">
    <w:name w:val="FollowedHyperlink"/>
    <w:basedOn w:val="DefaultParagraphFont"/>
    <w:uiPriority w:val="99"/>
    <w:semiHidden/>
    <w:rsid w:val="00AA270B"/>
    <w:rPr>
      <w:rFonts w:cs="Times New Roman"/>
      <w:color w:val="800080"/>
      <w:u w:val="single"/>
    </w:rPr>
  </w:style>
  <w:style w:type="table" w:styleId="TableGrid">
    <w:name w:val="Table Grid"/>
    <w:basedOn w:val="TableNormal"/>
    <w:uiPriority w:val="99"/>
    <w:locked/>
    <w:rsid w:val="00302F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locked/>
    <w:rsid w:val="00421A63"/>
    <w:pPr>
      <w:spacing w:before="100" w:beforeAutospacing="1" w:after="100" w:afterAutospacing="1"/>
    </w:pPr>
    <w:rPr>
      <w:rFonts w:ascii="Times New Roman" w:hAnsi="Times New Roman"/>
    </w:rPr>
  </w:style>
  <w:style w:type="character" w:styleId="PageNumber">
    <w:name w:val="page number"/>
    <w:basedOn w:val="DefaultParagraphFont"/>
    <w:uiPriority w:val="99"/>
    <w:locked/>
    <w:rsid w:val="00F54B9D"/>
    <w:rPr>
      <w:rFonts w:cs="Times New Roman"/>
    </w:rPr>
  </w:style>
  <w:style w:type="character" w:customStyle="1" w:styleId="apple-style-span">
    <w:name w:val="apple-style-span"/>
    <w:basedOn w:val="DefaultParagraphFont"/>
    <w:uiPriority w:val="99"/>
    <w:rsid w:val="00A306A1"/>
    <w:rPr>
      <w:rFonts w:cs="Times New Roman"/>
    </w:rPr>
  </w:style>
  <w:style w:type="character" w:customStyle="1" w:styleId="apple-converted-space">
    <w:name w:val="apple-converted-space"/>
    <w:basedOn w:val="DefaultParagraphFont"/>
    <w:rsid w:val="00C918C5"/>
    <w:rPr>
      <w:rFonts w:cs="Times New Roman"/>
    </w:rPr>
  </w:style>
  <w:style w:type="character" w:customStyle="1" w:styleId="04BodyCopyChar">
    <w:name w:val="04_Body Copy Char"/>
    <w:basedOn w:val="DefaultParagraphFont"/>
    <w:uiPriority w:val="99"/>
    <w:rsid w:val="00450E9D"/>
    <w:rPr>
      <w:rFonts w:ascii="Arial" w:hAnsi="Arial" w:cs="Arial"/>
      <w:color w:val="4F5151"/>
      <w:sz w:val="24"/>
      <w:szCs w:val="24"/>
      <w:lang w:val="en-US" w:eastAsia="en-US"/>
    </w:rPr>
  </w:style>
  <w:style w:type="paragraph" w:styleId="Caption">
    <w:name w:val="caption"/>
    <w:basedOn w:val="Normal"/>
    <w:next w:val="Normal"/>
    <w:uiPriority w:val="99"/>
    <w:qFormat/>
    <w:locked/>
    <w:rsid w:val="00257EC4"/>
    <w:rPr>
      <w:b/>
      <w:bCs/>
      <w:sz w:val="20"/>
      <w:szCs w:val="20"/>
    </w:rPr>
  </w:style>
  <w:style w:type="paragraph" w:customStyle="1" w:styleId="Default">
    <w:name w:val="Default"/>
    <w:rsid w:val="00805BC9"/>
    <w:pPr>
      <w:autoSpaceDE w:val="0"/>
      <w:autoSpaceDN w:val="0"/>
      <w:adjustRightInd w:val="0"/>
    </w:pPr>
    <w:rPr>
      <w:rFonts w:ascii="Times New Roman" w:eastAsia="Times New Roman" w:hAnsi="Times New Roman"/>
      <w:color w:val="000000"/>
      <w:sz w:val="24"/>
      <w:szCs w:val="24"/>
    </w:rPr>
  </w:style>
  <w:style w:type="paragraph" w:customStyle="1" w:styleId="00003">
    <w:name w:val="00003"/>
    <w:basedOn w:val="Normal"/>
    <w:rsid w:val="002C396A"/>
    <w:pPr>
      <w:spacing w:before="100" w:beforeAutospacing="1" w:after="100" w:afterAutospacing="1"/>
    </w:pPr>
    <w:rPr>
      <w:rFonts w:ascii="Times New Roman" w:eastAsia="Times New Roman" w:hAnsi="Times New Roman"/>
    </w:rPr>
  </w:style>
  <w:style w:type="paragraph" w:customStyle="1" w:styleId="Body1">
    <w:name w:val="Body 1"/>
    <w:rsid w:val="009C0C00"/>
    <w:pPr>
      <w:widowControl w:val="0"/>
      <w:outlineLvl w:val="0"/>
    </w:pPr>
    <w:rPr>
      <w:rFonts w:ascii="Times New Roman" w:eastAsia="ヒラギノ角ゴ Pro W3" w:hAnsi="Times New Roman"/>
      <w:color w:val="000000"/>
      <w:sz w:val="24"/>
    </w:rPr>
  </w:style>
  <w:style w:type="character" w:customStyle="1" w:styleId="tgc">
    <w:name w:val="_tgc"/>
    <w:basedOn w:val="DefaultParagraphFont"/>
    <w:rsid w:val="00AC47E7"/>
  </w:style>
  <w:style w:type="paragraph" w:styleId="TOC1">
    <w:name w:val="toc 1"/>
    <w:basedOn w:val="Normal"/>
    <w:next w:val="Normal"/>
    <w:autoRedefine/>
    <w:uiPriority w:val="39"/>
    <w:locked/>
    <w:rsid w:val="0060629F"/>
    <w:pPr>
      <w:tabs>
        <w:tab w:val="right" w:leader="dot" w:pos="9350"/>
      </w:tabs>
    </w:pPr>
    <w:rPr>
      <w:rFonts w:ascii="Times New Roman" w:eastAsia="Times New Roman" w:hAnsi="Times New Roman"/>
    </w:rPr>
  </w:style>
  <w:style w:type="character" w:customStyle="1" w:styleId="radewrongword">
    <w:name w:val="radewrongword"/>
    <w:basedOn w:val="DefaultParagraphFont"/>
    <w:rsid w:val="007644F7"/>
  </w:style>
  <w:style w:type="character" w:styleId="PlaceholderText">
    <w:name w:val="Placeholder Text"/>
    <w:basedOn w:val="DefaultParagraphFont"/>
    <w:uiPriority w:val="99"/>
    <w:semiHidden/>
    <w:rsid w:val="00FD686C"/>
    <w:rPr>
      <w:color w:val="808080"/>
    </w:rPr>
  </w:style>
  <w:style w:type="paragraph" w:styleId="TOC3">
    <w:name w:val="toc 3"/>
    <w:basedOn w:val="Normal"/>
    <w:next w:val="Normal"/>
    <w:autoRedefine/>
    <w:uiPriority w:val="39"/>
    <w:unhideWhenUsed/>
    <w:locked/>
    <w:rsid w:val="008010B8"/>
    <w:pPr>
      <w:spacing w:after="100"/>
      <w:ind w:left="480"/>
    </w:pPr>
  </w:style>
  <w:style w:type="paragraph" w:styleId="TOC2">
    <w:name w:val="toc 2"/>
    <w:basedOn w:val="Normal"/>
    <w:next w:val="Normal"/>
    <w:autoRedefine/>
    <w:uiPriority w:val="39"/>
    <w:unhideWhenUsed/>
    <w:locked/>
    <w:rsid w:val="008B74E5"/>
    <w:pPr>
      <w:tabs>
        <w:tab w:val="right" w:leader="dot" w:pos="10790"/>
      </w:tabs>
      <w:spacing w:after="100"/>
      <w:ind w:left="288"/>
    </w:pPr>
  </w:style>
  <w:style w:type="character" w:customStyle="1" w:styleId="UnresolvedMention1">
    <w:name w:val="Unresolved Mention1"/>
    <w:basedOn w:val="DefaultParagraphFont"/>
    <w:uiPriority w:val="99"/>
    <w:semiHidden/>
    <w:unhideWhenUsed/>
    <w:rsid w:val="00A47F3A"/>
    <w:rPr>
      <w:color w:val="808080"/>
      <w:shd w:val="clear" w:color="auto" w:fill="E6E6E6"/>
    </w:rPr>
  </w:style>
  <w:style w:type="character" w:customStyle="1" w:styleId="UnresolvedMention2">
    <w:name w:val="Unresolved Mention2"/>
    <w:basedOn w:val="DefaultParagraphFont"/>
    <w:uiPriority w:val="99"/>
    <w:semiHidden/>
    <w:unhideWhenUsed/>
    <w:rsid w:val="00D16D35"/>
    <w:rPr>
      <w:color w:val="605E5C"/>
      <w:shd w:val="clear" w:color="auto" w:fill="E1DFDD"/>
    </w:rPr>
  </w:style>
  <w:style w:type="paragraph" w:styleId="BodyText">
    <w:name w:val="Body Text"/>
    <w:basedOn w:val="Normal"/>
    <w:link w:val="BodyTextChar"/>
    <w:uiPriority w:val="1"/>
    <w:qFormat/>
    <w:locked/>
    <w:rsid w:val="000521CC"/>
    <w:pPr>
      <w:widowControl w:val="0"/>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1"/>
    <w:rsid w:val="000521CC"/>
    <w:rPr>
      <w:rFonts w:ascii="Times New Roman" w:eastAsia="Times New Roman" w:hAnsi="Times New Roman"/>
      <w:sz w:val="24"/>
      <w:szCs w:val="24"/>
    </w:rPr>
  </w:style>
  <w:style w:type="numbering" w:customStyle="1" w:styleId="NoList1">
    <w:name w:val="No List1"/>
    <w:next w:val="NoList"/>
    <w:uiPriority w:val="99"/>
    <w:semiHidden/>
    <w:unhideWhenUsed/>
    <w:rsid w:val="004C3B1D"/>
  </w:style>
  <w:style w:type="paragraph" w:customStyle="1" w:styleId="TableParagraph">
    <w:name w:val="Table Paragraph"/>
    <w:basedOn w:val="Normal"/>
    <w:uiPriority w:val="1"/>
    <w:qFormat/>
    <w:rsid w:val="004C3B1D"/>
    <w:pPr>
      <w:widowControl w:val="0"/>
      <w:autoSpaceDE w:val="0"/>
      <w:autoSpaceDN w:val="0"/>
      <w:adjustRightInd w:val="0"/>
      <w:spacing w:line="210" w:lineRule="exact"/>
    </w:pPr>
    <w:rPr>
      <w:rFonts w:ascii="Times New Roman" w:eastAsia="Times New Roman" w:hAnsi="Times New Roman"/>
    </w:rPr>
  </w:style>
  <w:style w:type="character" w:styleId="UnresolvedMention">
    <w:name w:val="Unresolved Mention"/>
    <w:basedOn w:val="DefaultParagraphFont"/>
    <w:uiPriority w:val="99"/>
    <w:semiHidden/>
    <w:unhideWhenUsed/>
    <w:rsid w:val="00010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7221">
      <w:bodyDiv w:val="1"/>
      <w:marLeft w:val="0"/>
      <w:marRight w:val="0"/>
      <w:marTop w:val="0"/>
      <w:marBottom w:val="0"/>
      <w:divBdr>
        <w:top w:val="none" w:sz="0" w:space="0" w:color="auto"/>
        <w:left w:val="none" w:sz="0" w:space="0" w:color="auto"/>
        <w:bottom w:val="none" w:sz="0" w:space="0" w:color="auto"/>
        <w:right w:val="none" w:sz="0" w:space="0" w:color="auto"/>
      </w:divBdr>
      <w:divsChild>
        <w:div w:id="808016842">
          <w:marLeft w:val="0"/>
          <w:marRight w:val="0"/>
          <w:marTop w:val="0"/>
          <w:marBottom w:val="0"/>
          <w:divBdr>
            <w:top w:val="none" w:sz="0" w:space="0" w:color="auto"/>
            <w:left w:val="none" w:sz="0" w:space="0" w:color="auto"/>
            <w:bottom w:val="none" w:sz="0" w:space="0" w:color="auto"/>
            <w:right w:val="none" w:sz="0" w:space="0" w:color="auto"/>
          </w:divBdr>
          <w:divsChild>
            <w:div w:id="1221213920">
              <w:marLeft w:val="0"/>
              <w:marRight w:val="0"/>
              <w:marTop w:val="0"/>
              <w:marBottom w:val="0"/>
              <w:divBdr>
                <w:top w:val="none" w:sz="0" w:space="0" w:color="auto"/>
                <w:left w:val="none" w:sz="0" w:space="0" w:color="auto"/>
                <w:bottom w:val="none" w:sz="0" w:space="0" w:color="auto"/>
                <w:right w:val="none" w:sz="0" w:space="0" w:color="auto"/>
              </w:divBdr>
              <w:divsChild>
                <w:div w:id="1627929716">
                  <w:marLeft w:val="0"/>
                  <w:marRight w:val="0"/>
                  <w:marTop w:val="0"/>
                  <w:marBottom w:val="0"/>
                  <w:divBdr>
                    <w:top w:val="none" w:sz="0" w:space="0" w:color="auto"/>
                    <w:left w:val="none" w:sz="0" w:space="0" w:color="auto"/>
                    <w:bottom w:val="none" w:sz="0" w:space="0" w:color="auto"/>
                    <w:right w:val="none" w:sz="0" w:space="0" w:color="auto"/>
                  </w:divBdr>
                  <w:divsChild>
                    <w:div w:id="1150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0964">
      <w:bodyDiv w:val="1"/>
      <w:marLeft w:val="0"/>
      <w:marRight w:val="0"/>
      <w:marTop w:val="0"/>
      <w:marBottom w:val="0"/>
      <w:divBdr>
        <w:top w:val="none" w:sz="0" w:space="0" w:color="auto"/>
        <w:left w:val="none" w:sz="0" w:space="0" w:color="auto"/>
        <w:bottom w:val="none" w:sz="0" w:space="0" w:color="auto"/>
        <w:right w:val="none" w:sz="0" w:space="0" w:color="auto"/>
      </w:divBdr>
    </w:div>
    <w:div w:id="169104917">
      <w:bodyDiv w:val="1"/>
      <w:marLeft w:val="0"/>
      <w:marRight w:val="0"/>
      <w:marTop w:val="0"/>
      <w:marBottom w:val="0"/>
      <w:divBdr>
        <w:top w:val="none" w:sz="0" w:space="0" w:color="auto"/>
        <w:left w:val="none" w:sz="0" w:space="0" w:color="auto"/>
        <w:bottom w:val="none" w:sz="0" w:space="0" w:color="auto"/>
        <w:right w:val="none" w:sz="0" w:space="0" w:color="auto"/>
      </w:divBdr>
    </w:div>
    <w:div w:id="881093557">
      <w:bodyDiv w:val="1"/>
      <w:marLeft w:val="0"/>
      <w:marRight w:val="0"/>
      <w:marTop w:val="0"/>
      <w:marBottom w:val="0"/>
      <w:divBdr>
        <w:top w:val="none" w:sz="0" w:space="0" w:color="auto"/>
        <w:left w:val="none" w:sz="0" w:space="0" w:color="auto"/>
        <w:bottom w:val="none" w:sz="0" w:space="0" w:color="auto"/>
        <w:right w:val="none" w:sz="0" w:space="0" w:color="auto"/>
      </w:divBdr>
      <w:divsChild>
        <w:div w:id="532227673">
          <w:marLeft w:val="0"/>
          <w:marRight w:val="0"/>
          <w:marTop w:val="150"/>
          <w:marBottom w:val="150"/>
          <w:divBdr>
            <w:top w:val="none" w:sz="0" w:space="0" w:color="auto"/>
            <w:left w:val="none" w:sz="0" w:space="0" w:color="auto"/>
            <w:bottom w:val="none" w:sz="0" w:space="0" w:color="auto"/>
            <w:right w:val="none" w:sz="0" w:space="0" w:color="auto"/>
          </w:divBdr>
          <w:divsChild>
            <w:div w:id="14112716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3713653">
      <w:bodyDiv w:val="1"/>
      <w:marLeft w:val="0"/>
      <w:marRight w:val="0"/>
      <w:marTop w:val="0"/>
      <w:marBottom w:val="0"/>
      <w:divBdr>
        <w:top w:val="none" w:sz="0" w:space="0" w:color="auto"/>
        <w:left w:val="none" w:sz="0" w:space="0" w:color="auto"/>
        <w:bottom w:val="none" w:sz="0" w:space="0" w:color="auto"/>
        <w:right w:val="none" w:sz="0" w:space="0" w:color="auto"/>
      </w:divBdr>
      <w:divsChild>
        <w:div w:id="853879999">
          <w:marLeft w:val="0"/>
          <w:marRight w:val="0"/>
          <w:marTop w:val="0"/>
          <w:marBottom w:val="0"/>
          <w:divBdr>
            <w:top w:val="none" w:sz="0" w:space="0" w:color="auto"/>
            <w:left w:val="none" w:sz="0" w:space="0" w:color="auto"/>
            <w:bottom w:val="none" w:sz="0" w:space="0" w:color="auto"/>
            <w:right w:val="none" w:sz="0" w:space="0" w:color="auto"/>
          </w:divBdr>
          <w:divsChild>
            <w:div w:id="20030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109">
      <w:bodyDiv w:val="1"/>
      <w:marLeft w:val="0"/>
      <w:marRight w:val="0"/>
      <w:marTop w:val="0"/>
      <w:marBottom w:val="0"/>
      <w:divBdr>
        <w:top w:val="none" w:sz="0" w:space="0" w:color="auto"/>
        <w:left w:val="none" w:sz="0" w:space="0" w:color="auto"/>
        <w:bottom w:val="none" w:sz="0" w:space="0" w:color="auto"/>
        <w:right w:val="none" w:sz="0" w:space="0" w:color="auto"/>
      </w:divBdr>
    </w:div>
    <w:div w:id="1352411422">
      <w:marLeft w:val="0"/>
      <w:marRight w:val="0"/>
      <w:marTop w:val="0"/>
      <w:marBottom w:val="0"/>
      <w:divBdr>
        <w:top w:val="none" w:sz="0" w:space="0" w:color="auto"/>
        <w:left w:val="none" w:sz="0" w:space="0" w:color="auto"/>
        <w:bottom w:val="none" w:sz="0" w:space="0" w:color="auto"/>
        <w:right w:val="none" w:sz="0" w:space="0" w:color="auto"/>
      </w:divBdr>
    </w:div>
    <w:div w:id="1352411424">
      <w:marLeft w:val="0"/>
      <w:marRight w:val="0"/>
      <w:marTop w:val="0"/>
      <w:marBottom w:val="0"/>
      <w:divBdr>
        <w:top w:val="none" w:sz="0" w:space="0" w:color="auto"/>
        <w:left w:val="none" w:sz="0" w:space="0" w:color="auto"/>
        <w:bottom w:val="none" w:sz="0" w:space="0" w:color="auto"/>
        <w:right w:val="none" w:sz="0" w:space="0" w:color="auto"/>
      </w:divBdr>
      <w:divsChild>
        <w:div w:id="1352411423">
          <w:marLeft w:val="0"/>
          <w:marRight w:val="0"/>
          <w:marTop w:val="0"/>
          <w:marBottom w:val="0"/>
          <w:divBdr>
            <w:top w:val="none" w:sz="0" w:space="0" w:color="auto"/>
            <w:left w:val="none" w:sz="0" w:space="0" w:color="auto"/>
            <w:bottom w:val="none" w:sz="0" w:space="0" w:color="auto"/>
            <w:right w:val="none" w:sz="0" w:space="0" w:color="auto"/>
          </w:divBdr>
        </w:div>
        <w:div w:id="1352411425">
          <w:marLeft w:val="450"/>
          <w:marRight w:val="0"/>
          <w:marTop w:val="0"/>
          <w:marBottom w:val="0"/>
          <w:divBdr>
            <w:top w:val="none" w:sz="0" w:space="0" w:color="auto"/>
            <w:left w:val="none" w:sz="0" w:space="0" w:color="auto"/>
            <w:bottom w:val="none" w:sz="0" w:space="0" w:color="auto"/>
            <w:right w:val="none" w:sz="0" w:space="0" w:color="auto"/>
          </w:divBdr>
        </w:div>
      </w:divsChild>
    </w:div>
    <w:div w:id="1352411426">
      <w:marLeft w:val="0"/>
      <w:marRight w:val="0"/>
      <w:marTop w:val="0"/>
      <w:marBottom w:val="0"/>
      <w:divBdr>
        <w:top w:val="none" w:sz="0" w:space="0" w:color="auto"/>
        <w:left w:val="none" w:sz="0" w:space="0" w:color="auto"/>
        <w:bottom w:val="none" w:sz="0" w:space="0" w:color="auto"/>
        <w:right w:val="none" w:sz="0" w:space="0" w:color="auto"/>
      </w:divBdr>
      <w:divsChild>
        <w:div w:id="1352411431">
          <w:marLeft w:val="0"/>
          <w:marRight w:val="0"/>
          <w:marTop w:val="0"/>
          <w:marBottom w:val="0"/>
          <w:divBdr>
            <w:top w:val="none" w:sz="0" w:space="0" w:color="auto"/>
            <w:left w:val="none" w:sz="0" w:space="0" w:color="auto"/>
            <w:bottom w:val="none" w:sz="0" w:space="0" w:color="auto"/>
            <w:right w:val="none" w:sz="0" w:space="0" w:color="auto"/>
          </w:divBdr>
          <w:divsChild>
            <w:div w:id="1352411427">
              <w:marLeft w:val="0"/>
              <w:marRight w:val="0"/>
              <w:marTop w:val="0"/>
              <w:marBottom w:val="0"/>
              <w:divBdr>
                <w:top w:val="none" w:sz="0" w:space="0" w:color="auto"/>
                <w:left w:val="none" w:sz="0" w:space="0" w:color="auto"/>
                <w:bottom w:val="none" w:sz="0" w:space="0" w:color="auto"/>
                <w:right w:val="none" w:sz="0" w:space="0" w:color="auto"/>
              </w:divBdr>
              <w:divsChild>
                <w:div w:id="1352411428">
                  <w:marLeft w:val="0"/>
                  <w:marRight w:val="0"/>
                  <w:marTop w:val="0"/>
                  <w:marBottom w:val="0"/>
                  <w:divBdr>
                    <w:top w:val="none" w:sz="0" w:space="0" w:color="auto"/>
                    <w:left w:val="none" w:sz="0" w:space="0" w:color="auto"/>
                    <w:bottom w:val="none" w:sz="0" w:space="0" w:color="auto"/>
                    <w:right w:val="none" w:sz="0" w:space="0" w:color="auto"/>
                  </w:divBdr>
                  <w:divsChild>
                    <w:div w:id="1352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1429">
      <w:marLeft w:val="0"/>
      <w:marRight w:val="0"/>
      <w:marTop w:val="0"/>
      <w:marBottom w:val="0"/>
      <w:divBdr>
        <w:top w:val="none" w:sz="0" w:space="0" w:color="auto"/>
        <w:left w:val="none" w:sz="0" w:space="0" w:color="auto"/>
        <w:bottom w:val="none" w:sz="0" w:space="0" w:color="auto"/>
        <w:right w:val="none" w:sz="0" w:space="0" w:color="auto"/>
      </w:divBdr>
    </w:div>
    <w:div w:id="1352411432">
      <w:marLeft w:val="0"/>
      <w:marRight w:val="0"/>
      <w:marTop w:val="0"/>
      <w:marBottom w:val="0"/>
      <w:divBdr>
        <w:top w:val="none" w:sz="0" w:space="0" w:color="auto"/>
        <w:left w:val="none" w:sz="0" w:space="0" w:color="auto"/>
        <w:bottom w:val="none" w:sz="0" w:space="0" w:color="auto"/>
        <w:right w:val="none" w:sz="0" w:space="0" w:color="auto"/>
      </w:divBdr>
    </w:div>
    <w:div w:id="1354499446">
      <w:bodyDiv w:val="1"/>
      <w:marLeft w:val="0"/>
      <w:marRight w:val="0"/>
      <w:marTop w:val="0"/>
      <w:marBottom w:val="0"/>
      <w:divBdr>
        <w:top w:val="none" w:sz="0" w:space="0" w:color="auto"/>
        <w:left w:val="none" w:sz="0" w:space="0" w:color="auto"/>
        <w:bottom w:val="none" w:sz="0" w:space="0" w:color="auto"/>
        <w:right w:val="none" w:sz="0" w:space="0" w:color="auto"/>
      </w:divBdr>
    </w:div>
    <w:div w:id="1743678819">
      <w:bodyDiv w:val="1"/>
      <w:marLeft w:val="45"/>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sbc.louisiana.gov/" TargetMode="External"/><Relationship Id="rId18" Type="http://schemas.openxmlformats.org/officeDocument/2006/relationships/hyperlink" Target="http://www.fafsa.ed.gov/" TargetMode="External"/><Relationship Id="rId26" Type="http://schemas.openxmlformats.org/officeDocument/2006/relationships/hyperlink" Target="http://www.onetonline.org/link/summary/39-5012.00" TargetMode="External"/><Relationship Id="rId39" Type="http://schemas.openxmlformats.org/officeDocument/2006/relationships/hyperlink" Target="https://www.pinevillebeauty.com/wp-content/uploads/PinevilleBeautySchoolSafetyandSecurityHandbook-2022-11142022.pdf" TargetMode="External"/><Relationship Id="rId21" Type="http://schemas.openxmlformats.org/officeDocument/2006/relationships/hyperlink" Target="http://www.gibill.va.gov/" TargetMode="External"/><Relationship Id="rId34" Type="http://schemas.openxmlformats.org/officeDocument/2006/relationships/hyperlink" Target="http://www.onetonline.org/link/summary/39-5093.00" TargetMode="External"/><Relationship Id="rId42" Type="http://schemas.openxmlformats.org/officeDocument/2006/relationships/hyperlink" Target="https://www.pinevillebeauty.com/wp-content/uploads/Policy-on-Title-IX-and-Sexual-Misconduct-11162022.pdf" TargetMode="External"/><Relationship Id="rId47" Type="http://schemas.openxmlformats.org/officeDocument/2006/relationships/hyperlink" Target="http://www.lsp.org/socpr/default.html" TargetMode="External"/><Relationship Id="rId50" Type="http://schemas.openxmlformats.org/officeDocument/2006/relationships/hyperlink" Target="https://www.pinevillebeauty.com/static/net-price-calculator/index.html" TargetMode="External"/><Relationship Id="rId55" Type="http://schemas.openxmlformats.org/officeDocument/2006/relationships/hyperlink" Target="https://www.pinevillebeauty.com/wp-content/uploads/CopyrightInfringementWebsiteandStudent.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taff@pinevillebeauty.com" TargetMode="External"/><Relationship Id="rId29" Type="http://schemas.openxmlformats.org/officeDocument/2006/relationships/hyperlink" Target="http://www.onetonline.org/link/summary/39-5092.00" TargetMode="External"/><Relationship Id="rId11" Type="http://schemas.openxmlformats.org/officeDocument/2006/relationships/hyperlink" Target="javascript:ClickThumbnail(8)" TargetMode="External"/><Relationship Id="rId24" Type="http://schemas.openxmlformats.org/officeDocument/2006/relationships/hyperlink" Target="mailto:kbarrett@lwc.la.gov" TargetMode="External"/><Relationship Id="rId32" Type="http://schemas.openxmlformats.org/officeDocument/2006/relationships/hyperlink" Target="http://www.onetonline.org/link/summary/25-1194.00" TargetMode="External"/><Relationship Id="rId37" Type="http://schemas.openxmlformats.org/officeDocument/2006/relationships/hyperlink" Target="http://www.lsbc.louisiana.gov/" TargetMode="External"/><Relationship Id="rId40" Type="http://schemas.openxmlformats.org/officeDocument/2006/relationships/hyperlink" Target="mailto:Staff@pinevillebeauty.com" TargetMode="External"/><Relationship Id="rId45" Type="http://schemas.openxmlformats.org/officeDocument/2006/relationships/hyperlink" Target="https://www.pinevillebeauty.com/wp-content/uploads/Title-IX-for-Pregnant-and-Parenting-Students.pdf" TargetMode="External"/><Relationship Id="rId53" Type="http://schemas.openxmlformats.org/officeDocument/2006/relationships/hyperlink" Target="https://www.pinevillebeauty.com/wp-content/uploads/APPLICATION-FOR-AUXILIARY-AID-SERVICES-FOR-PINEVILLE-BEAUTY-SCHOOL-1.pdf" TargetMode="External"/><Relationship Id="rId58" Type="http://schemas.openxmlformats.org/officeDocument/2006/relationships/hyperlink" Target="%20https://www.pinevillebeauty.com/wp-content/uploads/Student-Right-To-Know-Depart-of-Ed.pdf"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studentaid.ed.gov/PORTALSWebApp/students/english/aideligibility.jsp?tab=funding" TargetMode="External"/><Relationship Id="rId14" Type="http://schemas.openxmlformats.org/officeDocument/2006/relationships/hyperlink" Target="http://www.naccas.org" TargetMode="External"/><Relationship Id="rId22" Type="http://schemas.openxmlformats.org/officeDocument/2006/relationships/image" Target="media/image3.emf"/><Relationship Id="rId27" Type="http://schemas.openxmlformats.org/officeDocument/2006/relationships/hyperlink" Target="http://nces.ed.gov/ipeds/cipcode/cipdetail.aspx?y=55&amp;cipid=87771" TargetMode="External"/><Relationship Id="rId30" Type="http://schemas.openxmlformats.org/officeDocument/2006/relationships/hyperlink" Target="https://nces.ed.gov/ipeds/cipcode/cipdetail.aspx?y=55&amp;cipid=87272" TargetMode="External"/><Relationship Id="rId35" Type="http://schemas.openxmlformats.org/officeDocument/2006/relationships/hyperlink" Target="http://nces.ed.gov/ipeds/cipcode/cipdetail.aspx?y=55&amp;cipid=87269" TargetMode="External"/><Relationship Id="rId43" Type="http://schemas.openxmlformats.org/officeDocument/2006/relationships/hyperlink" Target="mailto:staff@PinevilleBeauty.com" TargetMode="External"/><Relationship Id="rId48" Type="http://schemas.openxmlformats.org/officeDocument/2006/relationships/hyperlink" Target="https://www.nsopw.gov/" TargetMode="External"/><Relationship Id="rId56" Type="http://schemas.openxmlformats.org/officeDocument/2006/relationships/hyperlink" Target="https://www.pinevillebeauty.com/wp-content/uploads/Signed-2022-Teach-Out-Plan.pd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inevillebeauty.com/wp-content/uploads/Voter-Registration-2022.pdf" TargetMode="Externa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s://nces.ed.gov/collegenavigator/?q=pineville%2bbeauty%2bschool&amp;amp;s=all&amp;amp;id=160199&amp;id=160199" TargetMode="External"/><Relationship Id="rId25" Type="http://schemas.openxmlformats.org/officeDocument/2006/relationships/hyperlink" Target="http://www.onetonline.org/link/summary/39-5012.00" TargetMode="External"/><Relationship Id="rId33" Type="http://schemas.openxmlformats.org/officeDocument/2006/relationships/hyperlink" Target="https://nces.ed.gov/ipeds/cipcode/cipdetail.aspx?y=55&amp;cipid=87275" TargetMode="External"/><Relationship Id="rId38" Type="http://schemas.openxmlformats.org/officeDocument/2006/relationships/hyperlink" Target="https://nces.ed.gov/collegenavigator/?q=pineville+beauty+school&amp;s=all&amp;id=160199%20" TargetMode="External"/><Relationship Id="rId46" Type="http://schemas.openxmlformats.org/officeDocument/2006/relationships/hyperlink" Target="file:///C:\Users\User\OneDrive\Documents\Catalogs\You%20may%20obtain%20a%20list%20of%20registered%20sex" TargetMode="External"/><Relationship Id="rId59" Type="http://schemas.openxmlformats.org/officeDocument/2006/relationships/hyperlink" Target="https://www.pinevillebeauty.com/wp-content/uploads/Licensing-Informatoin.pdf" TargetMode="External"/><Relationship Id="rId20" Type="http://schemas.openxmlformats.org/officeDocument/2006/relationships/hyperlink" Target="http://www2.ed.gov/programs/fseog/index.html" TargetMode="External"/><Relationship Id="rId41" Type="http://schemas.openxmlformats.org/officeDocument/2006/relationships/hyperlink" Target="https://www.drugabuse.gov/drug-topics/commonly-used-drugs-charts" TargetMode="External"/><Relationship Id="rId54" Type="http://schemas.openxmlformats.org/officeDocument/2006/relationships/hyperlink" Target="https://www.pinevillebeauty.com/wp-content/uploads/Nondiscrimination-Policy-3.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taff@pinevillebeauty.com" TargetMode="External"/><Relationship Id="rId23" Type="http://schemas.openxmlformats.org/officeDocument/2006/relationships/hyperlink" Target="http://www.benefits.va.gov/gibill/comparison" TargetMode="External"/><Relationship Id="rId28" Type="http://schemas.openxmlformats.org/officeDocument/2006/relationships/hyperlink" Target="http://www.onetonline.org/link/summary/39-5092.00" TargetMode="External"/><Relationship Id="rId36" Type="http://schemas.openxmlformats.org/officeDocument/2006/relationships/hyperlink" Target="http://www.naccas.org" TargetMode="External"/><Relationship Id="rId49" Type="http://schemas.openxmlformats.org/officeDocument/2006/relationships/hyperlink" Target="http://www.nsopw.gov/" TargetMode="External"/><Relationship Id="rId57" Type="http://schemas.openxmlformats.org/officeDocument/2006/relationships/hyperlink" Target="https://www.pinevillebeauty.com/wp-content/uploads/Cost-of-Attendance-122022.pdf" TargetMode="External"/><Relationship Id="rId10" Type="http://schemas.openxmlformats.org/officeDocument/2006/relationships/hyperlink" Target="http://www.pinevillebeauty.com" TargetMode="External"/><Relationship Id="rId31" Type="http://schemas.openxmlformats.org/officeDocument/2006/relationships/hyperlink" Target="http://www.onetonline.org/link/summary/25-1194.00" TargetMode="External"/><Relationship Id="rId44" Type="http://schemas.openxmlformats.org/officeDocument/2006/relationships/hyperlink" Target="http://www2.ed.gov/about/offices/list/ocr/index.html?src=oc" TargetMode="External"/><Relationship Id="rId52" Type="http://schemas.openxmlformats.org/officeDocument/2006/relationships/hyperlink" Target="https://www.pinevillebeauty.com/wp-content/uploads/ApplicationToRegisterToVote.pdf" TargetMode="External"/><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52DC18-6A60-489E-ABFD-B098ED5D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31</Pages>
  <Words>18896</Words>
  <Characters>107712</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Woodruff</dc:creator>
  <cp:keywords/>
  <dc:description/>
  <cp:lastModifiedBy>Staff</cp:lastModifiedBy>
  <cp:revision>61</cp:revision>
  <cp:lastPrinted>2024-09-20T16:39:00Z</cp:lastPrinted>
  <dcterms:created xsi:type="dcterms:W3CDTF">2022-12-16T20:18:00Z</dcterms:created>
  <dcterms:modified xsi:type="dcterms:W3CDTF">2024-09-20T18:21:00Z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a74bbe0a9f620d8ce7a9e2a15842e015810a3342a621e954ec52d0be6007c276</vt:lpwstr>
  </property>
</Properties>
</file>